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0" w:name="_Toc34233956"/>
      <w:bookmarkStart w:id="1" w:name="_Toc13744680"/>
      <w:bookmarkStart w:id="2" w:name="_Toc13744688"/>
      <w:bookmarkStart w:id="3" w:name="_Toc496794406"/>
      <w:bookmarkStart w:id="4" w:name="_Toc13744686"/>
      <w:bookmarkStart w:id="5" w:name="_Toc496794414"/>
      <w:r>
        <w:rPr>
          <w:rFonts w:hint="eastAsia" w:ascii="方正小标宋简体" w:hAnsi="方正小标宋简体" w:eastAsia="方正小标宋简体" w:cs="方正小标宋简体"/>
          <w:bCs/>
          <w:color w:val="auto"/>
          <w:kern w:val="44"/>
          <w:sz w:val="40"/>
          <w:szCs w:val="44"/>
          <w:highlight w:val="none"/>
        </w:rPr>
        <w:t>北京市科学技术奖突出贡献中关村奖提名书</w:t>
      </w:r>
      <w:bookmarkEnd w:id="0"/>
    </w:p>
    <w:p>
      <w:pPr>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w:t>
      </w:r>
      <w:r>
        <w:rPr>
          <w:rFonts w:ascii="Times New Roman" w:hAnsi="Times New Roman" w:eastAsia="黑体" w:cs="Times New Roman"/>
          <w:color w:val="auto"/>
          <w:sz w:val="30"/>
          <w:szCs w:val="30"/>
          <w:highlight w:val="none"/>
        </w:rPr>
        <w:t>2021</w:t>
      </w:r>
      <w:r>
        <w:rPr>
          <w:rFonts w:hint="eastAsia" w:ascii="Times New Roman" w:hAnsi="Times New Roman" w:eastAsia="黑体" w:cs="Times New Roman"/>
          <w:color w:val="auto"/>
          <w:sz w:val="30"/>
          <w:szCs w:val="30"/>
          <w:highlight w:val="none"/>
        </w:rPr>
        <w:t>年度）</w:t>
      </w:r>
    </w:p>
    <w:p>
      <w:pPr>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一、候选人基本情况</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（适用于组织提名）</w:t>
      </w:r>
    </w:p>
    <w:p>
      <w:pPr>
        <w:ind w:left="-315" w:leftChars="-15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编号：</w:t>
      </w: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Cs w:val="20"/>
          <w:highlight w:val="none"/>
        </w:rPr>
        <w:t xml:space="preserve">                    </w:t>
      </w:r>
    </w:p>
    <w:tbl>
      <w:tblPr>
        <w:tblStyle w:val="26"/>
        <w:tblW w:w="90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134"/>
        <w:gridCol w:w="6"/>
        <w:gridCol w:w="3112"/>
        <w:gridCol w:w="1276"/>
        <w:gridCol w:w="21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姓    名</w:t>
            </w:r>
          </w:p>
        </w:tc>
        <w:tc>
          <w:tcPr>
            <w:tcW w:w="4252" w:type="dxa"/>
            <w:gridSpan w:val="3"/>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性    别</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政治面貌</w:t>
            </w:r>
          </w:p>
        </w:tc>
        <w:tc>
          <w:tcPr>
            <w:tcW w:w="4252" w:type="dxa"/>
            <w:gridSpan w:val="3"/>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国    籍</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证件编号</w:t>
            </w:r>
          </w:p>
        </w:tc>
        <w:tc>
          <w:tcPr>
            <w:tcW w:w="4252" w:type="dxa"/>
            <w:gridSpan w:val="3"/>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出生日期</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 生 地</w:t>
            </w:r>
          </w:p>
        </w:tc>
        <w:tc>
          <w:tcPr>
            <w:tcW w:w="4252" w:type="dxa"/>
            <w:gridSpan w:val="3"/>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籍    贯</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    历</w:t>
            </w:r>
          </w:p>
        </w:tc>
        <w:tc>
          <w:tcPr>
            <w:tcW w:w="4252" w:type="dxa"/>
            <w:gridSpan w:val="3"/>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    位</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职    称</w:t>
            </w:r>
          </w:p>
        </w:tc>
        <w:tc>
          <w:tcPr>
            <w:tcW w:w="4252" w:type="dxa"/>
            <w:gridSpan w:val="3"/>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职    务</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手    机</w:t>
            </w:r>
          </w:p>
        </w:tc>
        <w:tc>
          <w:tcPr>
            <w:tcW w:w="4252" w:type="dxa"/>
            <w:gridSpan w:val="3"/>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Cs/>
                <w:iCs/>
                <w:color w:val="auto"/>
                <w:szCs w:val="20"/>
                <w:highlight w:val="none"/>
              </w:rPr>
              <w:t>研究领域</w:t>
            </w:r>
          </w:p>
        </w:tc>
        <w:tc>
          <w:tcPr>
            <w:tcW w:w="4252" w:type="dxa"/>
            <w:gridSpan w:val="3"/>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研究方向</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bCs/>
                <w:iCs/>
                <w:color w:val="auto"/>
                <w:szCs w:val="20"/>
                <w:highlight w:val="none"/>
              </w:rPr>
            </w:pPr>
            <w:r>
              <w:rPr>
                <w:rFonts w:hint="eastAsia" w:ascii="Times New Roman" w:hAnsi="Times New Roman" w:eastAsia="宋体" w:cs="Times New Roman"/>
                <w:bCs/>
                <w:iCs/>
                <w:color w:val="auto"/>
                <w:szCs w:val="20"/>
                <w:highlight w:val="none"/>
              </w:rPr>
              <w:t>贡献</w:t>
            </w:r>
            <w:r>
              <w:rPr>
                <w:rFonts w:ascii="Times New Roman" w:hAnsi="Times New Roman" w:eastAsia="宋体" w:cs="Times New Roman"/>
                <w:bCs/>
                <w:iCs/>
                <w:color w:val="auto"/>
                <w:szCs w:val="20"/>
                <w:highlight w:val="none"/>
              </w:rPr>
              <w:t>类型</w:t>
            </w:r>
          </w:p>
        </w:tc>
        <w:tc>
          <w:tcPr>
            <w:tcW w:w="4252" w:type="dxa"/>
            <w:gridSpan w:val="3"/>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bCs/>
                <w:iCs/>
                <w:color w:val="auto"/>
                <w:szCs w:val="20"/>
                <w:highlight w:val="none"/>
              </w:rPr>
            </w:pPr>
            <w:r>
              <w:rPr>
                <w:rFonts w:hint="eastAsia" w:ascii="Times New Roman" w:hAnsi="Times New Roman" w:eastAsia="宋体" w:cs="Times New Roman"/>
                <w:bCs/>
                <w:iCs/>
                <w:color w:val="auto"/>
                <w:szCs w:val="20"/>
                <w:highlight w:val="none"/>
              </w:rPr>
              <w:t>国民经济</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Cs/>
                <w:iCs/>
                <w:color w:val="auto"/>
                <w:szCs w:val="20"/>
                <w:highlight w:val="none"/>
              </w:rPr>
              <w:t>行业</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restart"/>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学科分类</w:t>
            </w:r>
          </w:p>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名称</w:t>
            </w:r>
          </w:p>
        </w:tc>
        <w:tc>
          <w:tcPr>
            <w:tcW w:w="1134" w:type="dxa"/>
            <w:vAlign w:val="center"/>
          </w:tcPr>
          <w:p>
            <w:pPr>
              <w:ind w:firstLine="420"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1</w:t>
            </w:r>
          </w:p>
        </w:tc>
        <w:tc>
          <w:tcPr>
            <w:tcW w:w="3118"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    码</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continue"/>
            <w:vAlign w:val="center"/>
          </w:tcPr>
          <w:p>
            <w:pPr>
              <w:jc w:val="center"/>
              <w:rPr>
                <w:rFonts w:ascii="Times New Roman" w:hAnsi="Times New Roman" w:eastAsia="宋体" w:cs="Times New Roman"/>
                <w:color w:val="auto"/>
                <w:szCs w:val="20"/>
                <w:highlight w:val="none"/>
              </w:rPr>
            </w:pPr>
          </w:p>
        </w:tc>
        <w:tc>
          <w:tcPr>
            <w:tcW w:w="1134" w:type="dxa"/>
            <w:vAlign w:val="center"/>
          </w:tcPr>
          <w:p>
            <w:pPr>
              <w:ind w:firstLine="420"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w:t>
            </w:r>
          </w:p>
        </w:tc>
        <w:tc>
          <w:tcPr>
            <w:tcW w:w="3118"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    码</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w:t>
            </w: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名    称</w:t>
            </w:r>
          </w:p>
        </w:tc>
        <w:tc>
          <w:tcPr>
            <w:tcW w:w="6541" w:type="dxa"/>
            <w:gridSpan w:val="4"/>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地    址</w:t>
            </w:r>
          </w:p>
        </w:tc>
        <w:tc>
          <w:tcPr>
            <w:tcW w:w="3118"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邮政编码</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 系 人</w:t>
            </w:r>
          </w:p>
        </w:tc>
        <w:tc>
          <w:tcPr>
            <w:tcW w:w="3118"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    话</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3118"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传    真</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提名组织</w:t>
            </w:r>
          </w:p>
        </w:tc>
        <w:tc>
          <w:tcPr>
            <w:tcW w:w="1140" w:type="dxa"/>
            <w:gridSpan w:val="2"/>
            <w:vAlign w:val="center"/>
          </w:tcPr>
          <w:p>
            <w:pPr>
              <w:jc w:val="center"/>
              <w:rPr>
                <w:rFonts w:ascii="Times New Roman" w:hAnsi="Times New Roman" w:eastAsia="宋体" w:cs="Times New Roman"/>
                <w:color w:val="auto"/>
                <w:szCs w:val="20"/>
                <w:highlight w:val="none"/>
              </w:rPr>
            </w:pPr>
            <w:r>
              <w:rPr>
                <w:rFonts w:hint="eastAsia" w:ascii="仿宋_GB2312" w:hAnsi="Times New Roman" w:eastAsia="宋体" w:cs="Times New Roman"/>
                <w:color w:val="auto"/>
                <w:szCs w:val="20"/>
                <w:highlight w:val="none"/>
              </w:rPr>
              <w:t>名    称</w:t>
            </w:r>
          </w:p>
        </w:tc>
        <w:tc>
          <w:tcPr>
            <w:tcW w:w="6535" w:type="dxa"/>
            <w:gridSpan w:val="3"/>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40" w:type="dxa"/>
            <w:gridSpan w:val="2"/>
            <w:vAlign w:val="center"/>
          </w:tcPr>
          <w:p>
            <w:pPr>
              <w:jc w:val="center"/>
              <w:rPr>
                <w:rFonts w:ascii="Times New Roman" w:hAnsi="Times New Roman" w:eastAsia="宋体" w:cs="Times New Roman"/>
                <w:color w:val="auto"/>
                <w:szCs w:val="20"/>
                <w:highlight w:val="none"/>
              </w:rPr>
            </w:pPr>
            <w:r>
              <w:rPr>
                <w:rFonts w:hint="eastAsia" w:ascii="仿宋_GB2312" w:hAnsi="Times New Roman" w:eastAsia="宋体" w:cs="Times New Roman"/>
                <w:color w:val="auto"/>
                <w:szCs w:val="20"/>
                <w:highlight w:val="none"/>
              </w:rPr>
              <w:t>地    址</w:t>
            </w:r>
          </w:p>
        </w:tc>
        <w:tc>
          <w:tcPr>
            <w:tcW w:w="3112"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邮政编码</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40" w:type="dxa"/>
            <w:gridSpan w:val="2"/>
            <w:vAlign w:val="center"/>
          </w:tcPr>
          <w:p>
            <w:pPr>
              <w:jc w:val="center"/>
              <w:rPr>
                <w:rFonts w:ascii="Times New Roman" w:hAnsi="Times New Roman" w:eastAsia="宋体" w:cs="Times New Roman"/>
                <w:color w:val="auto"/>
                <w:szCs w:val="20"/>
                <w:highlight w:val="none"/>
              </w:rPr>
            </w:pPr>
            <w:r>
              <w:rPr>
                <w:rFonts w:hint="eastAsia" w:ascii="仿宋_GB2312" w:hAnsi="Times New Roman" w:eastAsia="宋体" w:cs="Times New Roman"/>
                <w:color w:val="auto"/>
                <w:szCs w:val="20"/>
                <w:highlight w:val="none"/>
              </w:rPr>
              <w:t>联 系 人</w:t>
            </w:r>
          </w:p>
        </w:tc>
        <w:tc>
          <w:tcPr>
            <w:tcW w:w="3112"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    话</w:t>
            </w:r>
          </w:p>
        </w:tc>
        <w:tc>
          <w:tcPr>
            <w:tcW w:w="2147"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continue"/>
            <w:vAlign w:val="center"/>
          </w:tcPr>
          <w:p>
            <w:pPr>
              <w:jc w:val="center"/>
              <w:rPr>
                <w:rFonts w:ascii="Times New Roman" w:hAnsi="Times New Roman" w:eastAsia="宋体" w:cs="Times New Roman"/>
                <w:color w:val="auto"/>
                <w:szCs w:val="20"/>
                <w:highlight w:val="none"/>
              </w:rPr>
            </w:pPr>
          </w:p>
        </w:tc>
        <w:tc>
          <w:tcPr>
            <w:tcW w:w="1140" w:type="dxa"/>
            <w:gridSpan w:val="2"/>
            <w:vAlign w:val="center"/>
          </w:tcPr>
          <w:p>
            <w:pPr>
              <w:jc w:val="center"/>
              <w:rPr>
                <w:rFonts w:ascii="Times New Roman" w:hAnsi="Times New Roman" w:eastAsia="宋体" w:cs="Times New Roman"/>
                <w:color w:val="auto"/>
                <w:szCs w:val="20"/>
                <w:highlight w:val="none"/>
              </w:rPr>
            </w:pPr>
            <w:r>
              <w:rPr>
                <w:rFonts w:hint="eastAsia" w:ascii="仿宋_GB2312" w:hAnsi="Times New Roman" w:eastAsia="宋体" w:cs="Times New Roman"/>
                <w:color w:val="auto"/>
                <w:szCs w:val="20"/>
                <w:highlight w:val="none"/>
              </w:rPr>
              <w:t>电子邮箱</w:t>
            </w:r>
          </w:p>
        </w:tc>
        <w:tc>
          <w:tcPr>
            <w:tcW w:w="3112"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传    真</w:t>
            </w:r>
          </w:p>
        </w:tc>
        <w:tc>
          <w:tcPr>
            <w:tcW w:w="2147" w:type="dxa"/>
            <w:vAlign w:val="center"/>
          </w:tcPr>
          <w:p>
            <w:pPr>
              <w:jc w:val="center"/>
              <w:rPr>
                <w:rFonts w:ascii="Times New Roman" w:hAnsi="Times New Roman" w:eastAsia="宋体" w:cs="Times New Roman"/>
                <w:color w:val="auto"/>
                <w:szCs w:val="20"/>
                <w:highlight w:val="none"/>
              </w:rPr>
            </w:pPr>
          </w:p>
        </w:tc>
      </w:tr>
    </w:tbl>
    <w:p>
      <w:pPr>
        <w:jc w:val="center"/>
        <w:rPr>
          <w:rFonts w:ascii="Times New Roman" w:hAnsi="Times New Roman" w:eastAsia="黑体" w:cs="Times New Roman"/>
          <w:color w:val="auto"/>
          <w:sz w:val="30"/>
          <w:szCs w:val="30"/>
          <w:highlight w:val="none"/>
        </w:rPr>
      </w:pPr>
      <w:r>
        <w:rPr>
          <w:rFonts w:ascii="Times New Roman" w:hAnsi="Times New Roman" w:eastAsia="宋体" w:cs="Times New Roman"/>
          <w:color w:val="auto"/>
          <w:szCs w:val="20"/>
          <w:highlight w:val="none"/>
        </w:rPr>
        <w:br w:type="page"/>
      </w:r>
      <w:r>
        <w:rPr>
          <w:rFonts w:hint="eastAsia" w:ascii="黑体" w:hAnsi="黑体" w:eastAsia="黑体" w:cs="Times New Roman"/>
          <w:color w:val="auto"/>
          <w:sz w:val="30"/>
          <w:szCs w:val="30"/>
          <w:highlight w:val="none"/>
        </w:rPr>
        <w:t>一、候选人基本情况</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（适用于个人提名）</w:t>
      </w:r>
    </w:p>
    <w:p>
      <w:pPr>
        <w:ind w:left="-420" w:leftChars="-200" w:firstLine="105" w:firstLineChars="5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编号：                  </w:t>
      </w:r>
    </w:p>
    <w:tbl>
      <w:tblPr>
        <w:tblStyle w:val="26"/>
        <w:tblW w:w="90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134"/>
        <w:gridCol w:w="3118"/>
        <w:gridCol w:w="1276"/>
        <w:gridCol w:w="21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姓    名</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性    别</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政治面貌</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国    籍</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证件编号</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出生日期</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 生 地</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籍</w:t>
            </w:r>
            <w:r>
              <w:rPr>
                <w:rFonts w:ascii="Times New Roman" w:hAnsi="Times New Roman" w:eastAsia="宋体" w:cs="Times New Roman"/>
                <w:color w:val="auto"/>
                <w:szCs w:val="20"/>
                <w:highlight w:val="none"/>
              </w:rPr>
              <w:t xml:space="preserve">    </w:t>
            </w:r>
            <w:r>
              <w:rPr>
                <w:rFonts w:hint="eastAsia" w:ascii="Times New Roman" w:hAnsi="Times New Roman" w:eastAsia="宋体" w:cs="Times New Roman"/>
                <w:color w:val="auto"/>
                <w:szCs w:val="20"/>
                <w:highlight w:val="none"/>
              </w:rPr>
              <w:t>贯</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    历</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    位</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职    称</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职    务</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手    机</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Cs/>
                <w:iCs/>
                <w:color w:val="auto"/>
                <w:szCs w:val="20"/>
                <w:highlight w:val="none"/>
              </w:rPr>
              <w:t>研究领域</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研究方向</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Align w:val="center"/>
          </w:tcPr>
          <w:p>
            <w:pPr>
              <w:jc w:val="center"/>
              <w:rPr>
                <w:rFonts w:ascii="Times New Roman" w:hAnsi="Times New Roman" w:eastAsia="宋体" w:cs="Times New Roman"/>
                <w:bCs/>
                <w:iCs/>
                <w:color w:val="auto"/>
                <w:szCs w:val="20"/>
                <w:highlight w:val="none"/>
              </w:rPr>
            </w:pPr>
            <w:r>
              <w:rPr>
                <w:rFonts w:hint="eastAsia" w:ascii="Times New Roman" w:hAnsi="Times New Roman" w:eastAsia="宋体" w:cs="Times New Roman"/>
                <w:bCs/>
                <w:iCs/>
                <w:color w:val="auto"/>
                <w:szCs w:val="20"/>
                <w:highlight w:val="none"/>
              </w:rPr>
              <w:t>贡献类型</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bCs/>
                <w:iCs/>
                <w:color w:val="auto"/>
                <w:szCs w:val="20"/>
                <w:highlight w:val="none"/>
              </w:rPr>
            </w:pPr>
            <w:r>
              <w:rPr>
                <w:rFonts w:hint="eastAsia" w:ascii="Times New Roman" w:hAnsi="Times New Roman" w:eastAsia="宋体" w:cs="Times New Roman"/>
                <w:bCs/>
                <w:iCs/>
                <w:color w:val="auto"/>
                <w:szCs w:val="20"/>
                <w:highlight w:val="none"/>
              </w:rPr>
              <w:t>国民经济</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Cs/>
                <w:iCs/>
                <w:color w:val="auto"/>
                <w:szCs w:val="20"/>
                <w:highlight w:val="none"/>
              </w:rPr>
              <w:t>行业</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Merge w:val="restart"/>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学科分类名称</w:t>
            </w:r>
          </w:p>
        </w:tc>
        <w:tc>
          <w:tcPr>
            <w:tcW w:w="1134" w:type="dxa"/>
            <w:vAlign w:val="center"/>
          </w:tcPr>
          <w:p>
            <w:pPr>
              <w:ind w:firstLine="420"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1</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    码</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Merge w:val="continue"/>
            <w:vAlign w:val="center"/>
          </w:tcPr>
          <w:p>
            <w:pPr>
              <w:jc w:val="center"/>
              <w:rPr>
                <w:rFonts w:ascii="Times New Roman" w:hAnsi="Times New Roman" w:eastAsia="宋体" w:cs="Times New Roman"/>
                <w:color w:val="auto"/>
                <w:szCs w:val="20"/>
                <w:highlight w:val="none"/>
              </w:rPr>
            </w:pPr>
          </w:p>
        </w:tc>
        <w:tc>
          <w:tcPr>
            <w:tcW w:w="1134" w:type="dxa"/>
            <w:vAlign w:val="center"/>
          </w:tcPr>
          <w:p>
            <w:pPr>
              <w:ind w:firstLine="420"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    码</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w:t>
            </w: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名    称</w:t>
            </w:r>
          </w:p>
        </w:tc>
        <w:tc>
          <w:tcPr>
            <w:tcW w:w="6573" w:type="dxa"/>
            <w:gridSpan w:val="3"/>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地    址</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邮政编码</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 系 人</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    话</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传    真</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提名人</w:t>
            </w: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姓   名</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学科分类</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387" w:type="dxa"/>
            <w:vMerge w:val="continue"/>
            <w:vAlign w:val="center"/>
          </w:tcPr>
          <w:p>
            <w:pPr>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身   份</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学 </w:t>
            </w:r>
            <w:r>
              <w:rPr>
                <w:rFonts w:ascii="Times New Roman" w:hAnsi="Times New Roman" w:eastAsia="宋体" w:cs="Times New Roman"/>
                <w:color w:val="auto"/>
                <w:szCs w:val="20"/>
                <w:highlight w:val="none"/>
              </w:rPr>
              <w:t xml:space="preserve">   </w:t>
            </w:r>
            <w:r>
              <w:rPr>
                <w:rFonts w:hint="eastAsia" w:ascii="Times New Roman" w:hAnsi="Times New Roman" w:eastAsia="宋体" w:cs="Times New Roman"/>
                <w:color w:val="auto"/>
                <w:szCs w:val="20"/>
                <w:highlight w:val="none"/>
              </w:rPr>
              <w:t>部</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9"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教育经历</w:t>
            </w:r>
          </w:p>
        </w:tc>
        <w:tc>
          <w:tcPr>
            <w:tcW w:w="7707" w:type="dxa"/>
            <w:gridSpan w:val="4"/>
          </w:tcPr>
          <w:p>
            <w:pPr>
              <w:jc w:val="left"/>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（例：××××年××月——××××年××月，××大学××学院（系）××专业，××学历××学位）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85"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工作经历</w:t>
            </w:r>
          </w:p>
        </w:tc>
        <w:tc>
          <w:tcPr>
            <w:tcW w:w="7707" w:type="dxa"/>
            <w:gridSpan w:val="4"/>
          </w:tcPr>
          <w:p>
            <w:pPr>
              <w:jc w:val="left"/>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（例：××××年××月——××××年××月，任××××（单位全称）××职务/职称）</w:t>
            </w:r>
          </w:p>
        </w:tc>
      </w:tr>
    </w:tbl>
    <w:p>
      <w:pPr>
        <w:rPr>
          <w:rFonts w:ascii="黑体" w:hAnsi="黑体" w:eastAsia="黑体" w:cs="Times New Roman"/>
          <w:color w:val="auto"/>
          <w:sz w:val="30"/>
          <w:szCs w:val="30"/>
          <w:highlight w:val="none"/>
        </w:rPr>
      </w:pPr>
    </w:p>
    <w:p>
      <w:pPr>
        <w:rPr>
          <w:rFonts w:ascii="黑体" w:hAnsi="黑体" w:eastAsia="黑体" w:cs="Times New Roman"/>
          <w:color w:val="auto"/>
          <w:sz w:val="30"/>
          <w:szCs w:val="30"/>
          <w:highlight w:val="none"/>
        </w:rPr>
      </w:pPr>
    </w:p>
    <w:p>
      <w:pPr>
        <w:rPr>
          <w:rFonts w:ascii="黑体" w:hAnsi="黑体" w:eastAsia="黑体" w:cs="Times New Roman"/>
          <w:color w:val="auto"/>
          <w:sz w:val="30"/>
          <w:szCs w:val="30"/>
          <w:highlight w:val="none"/>
        </w:rPr>
      </w:pPr>
    </w:p>
    <w:p>
      <w:pPr>
        <w:jc w:val="center"/>
        <w:rPr>
          <w:rFonts w:ascii="Times New Roman" w:hAnsi="Times New Roman" w:eastAsia="黑体" w:cs="Times New Roman"/>
          <w:color w:val="auto"/>
          <w:sz w:val="30"/>
          <w:szCs w:val="30"/>
          <w:highlight w:val="none"/>
        </w:rPr>
      </w:pPr>
      <w:r>
        <w:rPr>
          <w:rFonts w:hint="eastAsia" w:ascii="黑体" w:hAnsi="黑体" w:eastAsia="黑体" w:cs="Times New Roman"/>
          <w:color w:val="auto"/>
          <w:sz w:val="30"/>
          <w:szCs w:val="30"/>
          <w:highlight w:val="none"/>
        </w:rPr>
        <w:t>二、提名意见</w:t>
      </w:r>
    </w:p>
    <w:p>
      <w:pPr>
        <w:spacing w:after="156" w:afterLines="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（适用于组织提名）</w:t>
      </w:r>
    </w:p>
    <w:tbl>
      <w:tblPr>
        <w:tblStyle w:val="26"/>
        <w:tblpPr w:leftFromText="180" w:rightFromText="180" w:vertAnchor="text" w:tblpXSpec="center" w:tblpY="1"/>
        <w:tblOverlap w:val="never"/>
        <w:tblW w:w="907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74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56"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提名组织</w:t>
            </w:r>
          </w:p>
        </w:tc>
        <w:tc>
          <w:tcPr>
            <w:tcW w:w="7416" w:type="dxa"/>
            <w:tcBorders>
              <w:top w:val="single" w:color="auto" w:sz="4" w:space="0"/>
              <w:bottom w:val="single" w:color="auto" w:sz="4" w:space="0"/>
            </w:tcBorders>
            <w:vAlign w:val="center"/>
          </w:tcPr>
          <w:p>
            <w:pPr>
              <w:ind w:firstLine="420" w:firstLineChars="200"/>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81" w:hRule="atLeast"/>
        </w:trPr>
        <w:tc>
          <w:tcPr>
            <w:tcW w:w="9072" w:type="dxa"/>
            <w:gridSpan w:val="2"/>
            <w:tcBorders>
              <w:top w:val="single" w:color="auto" w:sz="4" w:space="0"/>
              <w:bottom w:val="single" w:color="auto" w:sz="4" w:space="0"/>
            </w:tcBorders>
          </w:tcPr>
          <w:p>
            <w:pP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9072" w:type="dxa"/>
            <w:gridSpan w:val="2"/>
            <w:tcBorders>
              <w:top w:val="single" w:color="auto" w:sz="4" w:space="0"/>
              <w:left w:val="single" w:color="auto" w:sz="8" w:space="0"/>
              <w:bottom w:val="single" w:color="auto" w:sz="8" w:space="0"/>
            </w:tcBorders>
          </w:tcPr>
          <w:p>
            <w:pPr>
              <w:ind w:firstLine="422"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b/>
                <w:bCs/>
                <w:color w:val="auto"/>
                <w:szCs w:val="20"/>
                <w:highlight w:val="none"/>
              </w:rPr>
              <w:t>声</w:t>
            </w:r>
            <w:r>
              <w:rPr>
                <w:rFonts w:ascii="Times New Roman" w:hAnsi="Times New Roman" w:eastAsia="宋体" w:cs="Times New Roman"/>
                <w:b/>
                <w:bCs/>
                <w:color w:val="auto"/>
                <w:szCs w:val="20"/>
                <w:highlight w:val="none"/>
              </w:rPr>
              <w:t>明：</w:t>
            </w:r>
            <w:r>
              <w:rPr>
                <w:rFonts w:hint="eastAsia" w:ascii="Times New Roman" w:hAnsi="Times New Roman" w:eastAsia="宋体" w:cs="Times New Roman"/>
                <w:color w:val="auto"/>
                <w:szCs w:val="20"/>
                <w:highlight w:val="none"/>
              </w:rPr>
              <w:t>本单位遵守《北京市科学技术奖励办法》、《北京市科学技术奖励办法实施细则》等有关规定，承诺遵守提名与评审工作纪律，所提供的提名材料真实有效，且不存在任何违反《中华人</w:t>
            </w:r>
            <w:r>
              <w:rPr>
                <w:rFonts w:hint="eastAsia" w:ascii="Times New Roman" w:hAnsi="Times New Roman" w:eastAsia="宋体" w:cs="Times New Roman"/>
                <w:color w:val="auto"/>
                <w:szCs w:val="20"/>
                <w:highlight w:val="none"/>
              </w:rPr>
              <w:t>民共和国保守国家秘密法》和《科学技术保密规定》等相关法律法规及侵犯他人知识产权的情形。本单位承诺，如有</w:t>
            </w:r>
            <w:r>
              <w:rPr>
                <w:rFonts w:ascii="Times New Roman" w:hAnsi="Times New Roman" w:eastAsia="宋体" w:cs="Times New Roman"/>
                <w:color w:val="auto"/>
                <w:szCs w:val="20"/>
                <w:highlight w:val="none"/>
              </w:rPr>
              <w:t>材料虚假</w:t>
            </w:r>
            <w:r>
              <w:rPr>
                <w:rFonts w:hint="eastAsia" w:ascii="Times New Roman" w:hAnsi="Times New Roman" w:eastAsia="宋体" w:cs="Times New Roman"/>
                <w:color w:val="auto"/>
                <w:szCs w:val="20"/>
                <w:highlight w:val="none"/>
              </w:rPr>
              <w:t>、科研失信、违规</w:t>
            </w:r>
            <w:r>
              <w:rPr>
                <w:rFonts w:ascii="Times New Roman" w:hAnsi="Times New Roman" w:eastAsia="宋体" w:cs="Times New Roman"/>
                <w:color w:val="auto"/>
                <w:szCs w:val="20"/>
                <w:highlight w:val="none"/>
              </w:rPr>
              <w:t>违纪</w:t>
            </w:r>
            <w:r>
              <w:rPr>
                <w:rFonts w:hint="eastAsia" w:ascii="Times New Roman" w:hAnsi="Times New Roman" w:eastAsia="宋体" w:cs="Times New Roman"/>
                <w:color w:val="auto"/>
                <w:szCs w:val="20"/>
                <w:highlight w:val="none"/>
              </w:rPr>
              <w:t>等</w:t>
            </w:r>
            <w:r>
              <w:rPr>
                <w:rFonts w:ascii="Times New Roman" w:hAnsi="Times New Roman" w:eastAsia="宋体" w:cs="Times New Roman"/>
                <w:color w:val="auto"/>
                <w:szCs w:val="20"/>
                <w:highlight w:val="none"/>
              </w:rPr>
              <w:t>行</w:t>
            </w:r>
            <w:r>
              <w:rPr>
                <w:rFonts w:ascii="Times New Roman" w:hAnsi="Times New Roman" w:eastAsia="宋体" w:cs="Times New Roman"/>
                <w:color w:val="auto"/>
                <w:szCs w:val="20"/>
                <w:highlight w:val="none"/>
              </w:rPr>
              <w:t>为，</w:t>
            </w:r>
            <w:r>
              <w:rPr>
                <w:rFonts w:hint="eastAsia" w:ascii="Times New Roman" w:hAnsi="Times New Roman" w:eastAsia="宋体" w:cs="Times New Roman"/>
                <w:color w:val="auto"/>
                <w:szCs w:val="20"/>
                <w:highlight w:val="none"/>
              </w:rPr>
              <w:t>愿意承担相应责任并接受相应处理。如产生争议，将负责核实查证并出具调查核实意见。</w:t>
            </w:r>
          </w:p>
          <w:p>
            <w:pPr>
              <w:ind w:firstLine="420" w:firstLineChars="200"/>
              <w:rPr>
                <w:rFonts w:ascii="Times New Roman" w:hAnsi="Times New Roman" w:eastAsia="宋体" w:cs="Times New Roman"/>
                <w:color w:val="auto"/>
                <w:szCs w:val="20"/>
                <w:highlight w:val="none"/>
              </w:rPr>
            </w:pPr>
          </w:p>
          <w:p>
            <w:pPr>
              <w:widowControl/>
              <w:snapToGrid w:val="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              法定代表人签名：                              单位（盖章）</w:t>
            </w: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                     年     月     日                               年    月    日</w:t>
            </w:r>
          </w:p>
        </w:tc>
      </w:tr>
    </w:tbl>
    <w:p>
      <w:pPr>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二、提名意见</w:t>
      </w:r>
    </w:p>
    <w:p>
      <w:pPr>
        <w:spacing w:after="156" w:afterLines="50"/>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（适用于个人提名）</w:t>
      </w:r>
    </w:p>
    <w:tbl>
      <w:tblPr>
        <w:tblStyle w:val="26"/>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742"/>
        <w:gridCol w:w="1725"/>
        <w:gridCol w:w="26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9"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提名人</w:t>
            </w:r>
          </w:p>
        </w:tc>
        <w:tc>
          <w:tcPr>
            <w:tcW w:w="2742"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p>
        </w:tc>
        <w:tc>
          <w:tcPr>
            <w:tcW w:w="1725"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w:t>
            </w:r>
          </w:p>
        </w:tc>
        <w:tc>
          <w:tcPr>
            <w:tcW w:w="2679" w:type="dxa"/>
            <w:tcBorders>
              <w:top w:val="single" w:color="auto" w:sz="4" w:space="0"/>
              <w:bottom w:val="single" w:color="auto" w:sz="4" w:space="0"/>
            </w:tcBorders>
          </w:tcPr>
          <w:p>
            <w:pPr>
              <w:jc w:val="center"/>
              <w:rPr>
                <w:rFonts w:ascii="Times New Roman" w:hAnsi="Times New Roman" w:eastAsia="宋体" w:cs="Times New Roman"/>
                <w:bCs/>
                <w:color w:val="auto"/>
                <w:spacing w:val="2"/>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0" w:hRule="atLeast"/>
          <w:jc w:val="center"/>
        </w:trPr>
        <w:tc>
          <w:tcPr>
            <w:tcW w:w="8955" w:type="dxa"/>
            <w:gridSpan w:val="4"/>
            <w:tcBorders>
              <w:top w:val="single" w:color="auto" w:sz="4" w:space="0"/>
              <w:bottom w:val="single" w:color="auto" w:sz="4" w:space="0"/>
            </w:tcBorders>
          </w:tcPr>
          <w:p>
            <w:pPr>
              <w:ind w:firstLine="488" w:firstLineChars="200"/>
              <w:rPr>
                <w:rFonts w:ascii="Times New Roman" w:hAnsi="Times New Roman" w:eastAsia="宋体" w:cs="Times New Roman"/>
                <w:bCs/>
                <w:color w:val="auto"/>
                <w:spacing w:val="2"/>
                <w:sz w:val="24"/>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8955" w:type="dxa"/>
            <w:gridSpan w:val="4"/>
            <w:tcBorders>
              <w:top w:val="single" w:color="auto" w:sz="4" w:space="0"/>
            </w:tcBorders>
          </w:tcPr>
          <w:p>
            <w:pPr>
              <w:ind w:firstLine="422"/>
              <w:rPr>
                <w:rFonts w:ascii="Times New Roman" w:hAnsi="Times New Roman" w:eastAsia="宋体" w:cs="Times New Roman"/>
                <w:color w:val="auto"/>
                <w:szCs w:val="21"/>
                <w:highlight w:val="none"/>
              </w:rPr>
            </w:pPr>
            <w:r>
              <w:rPr>
                <w:rFonts w:hint="eastAsia" w:ascii="Times New Roman" w:hAnsi="Times New Roman" w:eastAsia="宋体" w:cs="Courier New"/>
                <w:b/>
                <w:bCs/>
                <w:color w:val="auto"/>
                <w:szCs w:val="21"/>
                <w:highlight w:val="none"/>
              </w:rPr>
              <w:t>声</w:t>
            </w:r>
            <w:r>
              <w:rPr>
                <w:rFonts w:ascii="Times New Roman" w:hAnsi="Times New Roman" w:eastAsia="宋体" w:cs="Courier New"/>
                <w:b/>
                <w:bCs/>
                <w:color w:val="auto"/>
                <w:szCs w:val="21"/>
                <w:highlight w:val="none"/>
              </w:rPr>
              <w:t>明：</w:t>
            </w:r>
            <w:r>
              <w:rPr>
                <w:rFonts w:hint="eastAsia" w:ascii="Times New Roman" w:hAnsi="Times New Roman" w:eastAsia="宋体" w:cs="Times New Roman"/>
                <w:color w:val="auto"/>
                <w:szCs w:val="21"/>
                <w:highlight w:val="none"/>
              </w:rPr>
              <w:t>本人遵守《北京市科学技术奖励办法》、《北京市科学技术奖励办法实施细则》等有关规定，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w:t>
            </w:r>
            <w:r>
              <w:rPr>
                <w:rFonts w:hint="eastAsia" w:ascii="Times New Roman" w:hAnsi="Times New Roman" w:eastAsia="宋体" w:cs="Times New Roman"/>
                <w:color w:val="auto"/>
                <w:szCs w:val="21"/>
                <w:highlight w:val="none"/>
              </w:rPr>
              <w:t>公示时向社会公布；本人承诺配合询问；如产生争议，将负责核实查证并</w:t>
            </w:r>
            <w:r>
              <w:rPr>
                <w:rFonts w:hint="eastAsia" w:ascii="Times New Roman" w:hAnsi="Times New Roman" w:eastAsia="宋体" w:cs="Times New Roman"/>
                <w:color w:val="auto"/>
                <w:szCs w:val="20"/>
                <w:highlight w:val="none"/>
              </w:rPr>
              <w:t>出具调查核实意见</w:t>
            </w:r>
            <w:r>
              <w:rPr>
                <w:rFonts w:hint="eastAsia" w:ascii="Times New Roman" w:hAnsi="Times New Roman" w:eastAsia="宋体" w:cs="Times New Roman"/>
                <w:color w:val="auto"/>
                <w:szCs w:val="21"/>
                <w:highlight w:val="none"/>
              </w:rPr>
              <w:t>。如有材料虚假、科研失信、违规违纪等行为</w:t>
            </w:r>
            <w:r>
              <w:rPr>
                <w:rFonts w:hint="eastAsia" w:ascii="Times New Roman" w:hAnsi="Times New Roman" w:eastAsia="宋体" w:cs="Times New Roman"/>
                <w:color w:val="auto"/>
                <w:szCs w:val="21"/>
                <w:highlight w:val="none"/>
              </w:rPr>
              <w:t>，愿意承担相应责任并接受相应处理。</w:t>
            </w:r>
          </w:p>
          <w:p>
            <w:pPr>
              <w:ind w:firstLine="422"/>
              <w:rPr>
                <w:rFonts w:ascii="Times New Roman" w:hAnsi="Times New Roman" w:eastAsia="宋体" w:cs="Times New Roman"/>
                <w:color w:val="auto"/>
                <w:szCs w:val="21"/>
                <w:highlight w:val="none"/>
              </w:rPr>
            </w:pPr>
          </w:p>
          <w:p>
            <w:pPr>
              <w:wordWrap w:val="0"/>
              <w:ind w:firstLine="420" w:firstLineChars="200"/>
              <w:jc w:val="right"/>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提名人签名：</w:t>
            </w:r>
            <w:r>
              <w:rPr>
                <w:rFonts w:hint="eastAsia" w:ascii="Times New Roman" w:hAnsi="Times New Roman" w:eastAsia="宋体" w:cs="Times New Roman"/>
                <w:color w:val="auto"/>
                <w:szCs w:val="20"/>
                <w:highlight w:val="none"/>
              </w:rPr>
              <w:t xml:space="preserve">  </w:t>
            </w:r>
            <w:r>
              <w:rPr>
                <w:rFonts w:ascii="Times New Roman" w:hAnsi="Times New Roman" w:eastAsia="宋体" w:cs="Times New Roman"/>
                <w:color w:val="auto"/>
                <w:szCs w:val="20"/>
                <w:highlight w:val="none"/>
              </w:rPr>
              <w:t xml:space="preserve">    </w:t>
            </w:r>
            <w:r>
              <w:rPr>
                <w:rFonts w:hint="eastAsia" w:ascii="Times New Roman" w:hAnsi="Times New Roman" w:eastAsia="宋体" w:cs="Times New Roman"/>
                <w:color w:val="auto"/>
                <w:szCs w:val="20"/>
                <w:highlight w:val="none"/>
              </w:rPr>
              <w:t xml:space="preserve">               </w:t>
            </w:r>
            <w:r>
              <w:rPr>
                <w:rFonts w:ascii="Times New Roman" w:hAnsi="Times New Roman" w:eastAsia="宋体" w:cs="Times New Roman"/>
                <w:color w:val="auto"/>
                <w:szCs w:val="20"/>
                <w:highlight w:val="none"/>
              </w:rPr>
              <w:t xml:space="preserve">      </w:t>
            </w:r>
          </w:p>
          <w:p>
            <w:pPr>
              <w:ind w:firstLine="6510" w:firstLineChars="3100"/>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年    月    日</w:t>
            </w:r>
          </w:p>
        </w:tc>
      </w:tr>
    </w:tbl>
    <w:p>
      <w:pPr>
        <w:jc w:val="center"/>
        <w:rPr>
          <w:rFonts w:ascii="黑体" w:hAnsi="黑体" w:eastAsia="黑体" w:cs="Times New Roman"/>
          <w:color w:val="auto"/>
          <w:sz w:val="30"/>
          <w:szCs w:val="30"/>
          <w:highlight w:val="none"/>
        </w:rPr>
      </w:pPr>
      <w:r>
        <w:rPr>
          <w:rFonts w:ascii="Times New Roman" w:hAnsi="Times New Roman" w:eastAsia="宋体" w:cs="Times New Roman"/>
          <w:color w:val="auto"/>
          <w:szCs w:val="20"/>
          <w:highlight w:val="none"/>
        </w:rPr>
        <w:br w:type="page"/>
      </w:r>
      <w:r>
        <w:rPr>
          <w:rFonts w:ascii="Times New Roman" w:hAnsi="Times New Roman" w:eastAsia="宋体" w:cs="Times New Roman"/>
          <w:color w:val="auto"/>
          <w:szCs w:val="20"/>
          <w:highlight w:val="none"/>
        </w:rPr>
        <w:t xml:space="preserve"> </w:t>
      </w:r>
      <w:r>
        <w:rPr>
          <w:rFonts w:hint="eastAsia" w:ascii="黑体" w:hAnsi="黑体" w:eastAsia="黑体" w:cs="Times New Roman"/>
          <w:color w:val="auto"/>
          <w:sz w:val="30"/>
          <w:szCs w:val="30"/>
          <w:highlight w:val="none"/>
        </w:rPr>
        <w:t>三、候选人的主要科学技术成就和贡献</w:t>
      </w:r>
    </w:p>
    <w:p>
      <w:pPr>
        <w:rPr>
          <w:rFonts w:ascii="Times New Roman" w:hAnsi="Times New Roman" w:eastAsia="宋体" w:cs="Times New Roman"/>
          <w:b/>
          <w:color w:val="auto"/>
          <w:sz w:val="24"/>
          <w:szCs w:val="20"/>
          <w:highlight w:val="none"/>
          <w:lang w:val="zh-CN"/>
        </w:rPr>
      </w:pPr>
      <w:r>
        <w:rPr>
          <w:rFonts w:ascii="Times New Roman" w:hAnsi="Times New Roman" w:eastAsia="宋体" w:cs="Times New Roman"/>
          <w:b/>
          <w:bCs/>
          <w:color w:val="auto"/>
          <w:sz w:val="28"/>
          <w:szCs w:val="28"/>
          <w:highlight w:val="none"/>
        </w:rPr>
        <w:t xml:space="preserve">3.1 </w:t>
      </w:r>
      <w:r>
        <w:rPr>
          <w:rFonts w:hint="eastAsia" w:ascii="Times New Roman" w:hAnsi="Times New Roman" w:eastAsia="宋体" w:cs="Times New Roman"/>
          <w:b/>
          <w:bCs/>
          <w:color w:val="auto"/>
          <w:sz w:val="28"/>
          <w:szCs w:val="28"/>
          <w:highlight w:val="none"/>
        </w:rPr>
        <w:t>候选人的主要科学技术成就和贡献（中文）</w:t>
      </w:r>
    </w:p>
    <w:p>
      <w:pPr>
        <w:autoSpaceDE w:val="0"/>
        <w:autoSpaceDN w:val="0"/>
        <w:adjustRightInd w:val="0"/>
        <w:rPr>
          <w:rFonts w:ascii="Times New Roman" w:hAnsi="Times New Roman" w:eastAsia="宋体" w:cs="Times New Roman"/>
          <w:b/>
          <w:bCs/>
          <w:color w:val="auto"/>
          <w:sz w:val="24"/>
          <w:szCs w:val="20"/>
          <w:highlight w:val="none"/>
        </w:rPr>
      </w:pPr>
      <w:r>
        <w:rPr>
          <w:rFonts w:ascii="Times New Roman" w:hAnsi="Times New Roman" w:eastAsia="宋体" w:cs="Times New Roman"/>
          <w:color w:val="auto"/>
          <w:sz w:val="28"/>
          <w:szCs w:val="28"/>
          <w:highlight w:val="none"/>
        </w:rPr>
        <w:br w:type="page"/>
      </w:r>
      <w:r>
        <w:rPr>
          <w:rFonts w:ascii="Times New Roman" w:hAnsi="Times New Roman" w:eastAsia="宋体" w:cs="Times New Roman"/>
          <w:b/>
          <w:bCs/>
          <w:color w:val="auto"/>
          <w:sz w:val="28"/>
          <w:szCs w:val="28"/>
          <w:highlight w:val="none"/>
        </w:rPr>
        <w:t xml:space="preserve"> 3.2 </w:t>
      </w:r>
      <w:r>
        <w:rPr>
          <w:rFonts w:hint="eastAsia" w:ascii="Times New Roman" w:hAnsi="Times New Roman" w:eastAsia="宋体" w:cs="Times New Roman"/>
          <w:b/>
          <w:bCs/>
          <w:color w:val="auto"/>
          <w:sz w:val="28"/>
          <w:szCs w:val="28"/>
          <w:highlight w:val="none"/>
        </w:rPr>
        <w:t>候选人的主要科学技术成就和贡献（英文）</w:t>
      </w:r>
    </w:p>
    <w:p>
      <w:pPr>
        <w:rPr>
          <w:rFonts w:ascii="Times New Roman" w:hAnsi="Times New Roman" w:eastAsia="宋体" w:cs="Times New Roman"/>
          <w:b/>
          <w:color w:val="auto"/>
          <w:sz w:val="24"/>
          <w:szCs w:val="20"/>
          <w:highlight w:val="none"/>
          <w:lang w:val="zh-CN"/>
        </w:rPr>
      </w:pPr>
    </w:p>
    <w:p>
      <w:pPr>
        <w:rPr>
          <w:rFonts w:ascii="Times New Roman" w:hAnsi="Times New Roman" w:eastAsia="宋体" w:cs="Times New Roman"/>
          <w:b/>
          <w:color w:val="auto"/>
          <w:sz w:val="24"/>
          <w:szCs w:val="20"/>
          <w:highlight w:val="none"/>
          <w:lang w:val="zh-CN"/>
        </w:rPr>
        <w:sectPr>
          <w:footerReference r:id="rId3" w:type="default"/>
          <w:pgSz w:w="11906" w:h="16838"/>
          <w:pgMar w:top="1440" w:right="1800" w:bottom="1440" w:left="1800" w:header="851" w:footer="992" w:gutter="0"/>
          <w:cols w:space="425" w:num="1"/>
          <w:docGrid w:type="lines" w:linePitch="312" w:charSpace="0"/>
        </w:sectPr>
      </w:pPr>
    </w:p>
    <w:p>
      <w:pPr>
        <w:spacing w:after="156" w:afterLines="50"/>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四、代表作发表情况</w:t>
      </w:r>
    </w:p>
    <w:tbl>
      <w:tblPr>
        <w:tblStyle w:val="26"/>
        <w:tblW w:w="14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675"/>
        <w:gridCol w:w="1985"/>
        <w:gridCol w:w="993"/>
        <w:gridCol w:w="1417"/>
        <w:gridCol w:w="1418"/>
        <w:gridCol w:w="1559"/>
        <w:gridCol w:w="1843"/>
        <w:gridCol w:w="14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53"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序号</w:t>
            </w:r>
          </w:p>
        </w:tc>
        <w:tc>
          <w:tcPr>
            <w:tcW w:w="2675"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代表作名称</w:t>
            </w:r>
          </w:p>
        </w:tc>
        <w:tc>
          <w:tcPr>
            <w:tcW w:w="1985"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期刊名称</w:t>
            </w:r>
          </w:p>
        </w:tc>
        <w:tc>
          <w:tcPr>
            <w:tcW w:w="993"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年卷期页码</w:t>
            </w:r>
          </w:p>
        </w:tc>
        <w:tc>
          <w:tcPr>
            <w:tcW w:w="1417"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通讯作者</w:t>
            </w:r>
          </w:p>
        </w:tc>
        <w:tc>
          <w:tcPr>
            <w:tcW w:w="1418"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第一作者</w:t>
            </w:r>
          </w:p>
        </w:tc>
        <w:tc>
          <w:tcPr>
            <w:tcW w:w="1559"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ascii="Times New Roman" w:hAnsi="Times New Roman" w:eastAsia="宋体" w:cs="Times New Roman"/>
                <w:b/>
                <w:color w:val="auto"/>
                <w:sz w:val="24"/>
                <w:szCs w:val="28"/>
                <w:highlight w:val="none"/>
              </w:rPr>
              <w:t>全部作者</w:t>
            </w:r>
          </w:p>
        </w:tc>
        <w:tc>
          <w:tcPr>
            <w:tcW w:w="1843"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发表时候选人署名单位</w:t>
            </w:r>
          </w:p>
        </w:tc>
        <w:tc>
          <w:tcPr>
            <w:tcW w:w="1434"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他引总次数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5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67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98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99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7"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8"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559"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4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34"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5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67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98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99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7"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8"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559"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4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34"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5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67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98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99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7"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8"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559"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4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34"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5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67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98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99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7"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8"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559"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4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34"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5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67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98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99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7"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8"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559"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4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34"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bl>
    <w:p>
      <w:pPr>
        <w:jc w:val="center"/>
        <w:outlineLvl w:val="1"/>
        <w:rPr>
          <w:rFonts w:ascii="Times New Roman" w:hAnsi="Times New Roman" w:eastAsia="宋体" w:cs="Times New Roman"/>
          <w:b/>
          <w:color w:val="auto"/>
          <w:sz w:val="28"/>
          <w:szCs w:val="20"/>
          <w:highlight w:val="none"/>
        </w:rPr>
        <w:sectPr>
          <w:pgSz w:w="16838" w:h="11906" w:orient="landscape"/>
          <w:pgMar w:top="1797" w:right="1440" w:bottom="1797" w:left="1440" w:header="851" w:footer="992" w:gutter="0"/>
          <w:cols w:space="425" w:num="1"/>
          <w:docGrid w:type="lines" w:linePitch="312" w:charSpace="0"/>
        </w:sectPr>
      </w:pPr>
    </w:p>
    <w:p>
      <w:pPr>
        <w:spacing w:after="156" w:afterLines="50"/>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五、主要知识产权目录</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866"/>
        <w:gridCol w:w="1961"/>
        <w:gridCol w:w="1276"/>
        <w:gridCol w:w="1441"/>
        <w:gridCol w:w="2126"/>
        <w:gridCol w:w="2126"/>
        <w:gridCol w:w="18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序号</w:t>
            </w:r>
          </w:p>
        </w:tc>
        <w:tc>
          <w:tcPr>
            <w:tcW w:w="1866" w:type="dxa"/>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知识产权类别</w:t>
            </w:r>
          </w:p>
        </w:tc>
        <w:tc>
          <w:tcPr>
            <w:tcW w:w="1961"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知识产权</w:t>
            </w:r>
            <w:r>
              <w:rPr>
                <w:rFonts w:ascii="Times New Roman" w:hAnsi="Times New Roman" w:eastAsia="宋体" w:cs="Times New Roman"/>
                <w:b/>
                <w:color w:val="auto"/>
                <w:sz w:val="24"/>
                <w:szCs w:val="20"/>
                <w:highlight w:val="none"/>
              </w:rPr>
              <w:t>名称</w:t>
            </w:r>
          </w:p>
        </w:tc>
        <w:tc>
          <w:tcPr>
            <w:tcW w:w="1276" w:type="dxa"/>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国</w:t>
            </w:r>
            <w:r>
              <w:rPr>
                <w:rFonts w:hint="eastAsia" w:ascii="Times New Roman" w:hAnsi="Times New Roman" w:eastAsia="宋体" w:cs="Times New Roman"/>
                <w:b/>
                <w:color w:val="auto"/>
                <w:sz w:val="24"/>
                <w:szCs w:val="20"/>
                <w:highlight w:val="none"/>
              </w:rPr>
              <w:t>家</w:t>
            </w:r>
          </w:p>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w:t>
            </w:r>
            <w:r>
              <w:rPr>
                <w:rFonts w:hint="eastAsia" w:ascii="Times New Roman" w:hAnsi="Times New Roman" w:eastAsia="宋体" w:cs="Times New Roman"/>
                <w:b/>
                <w:color w:val="auto"/>
                <w:sz w:val="24"/>
                <w:szCs w:val="20"/>
                <w:highlight w:val="none"/>
              </w:rPr>
              <w:t>地</w:t>
            </w:r>
            <w:r>
              <w:rPr>
                <w:rFonts w:ascii="Times New Roman" w:hAnsi="Times New Roman" w:eastAsia="宋体" w:cs="Times New Roman"/>
                <w:b/>
                <w:color w:val="auto"/>
                <w:sz w:val="24"/>
                <w:szCs w:val="20"/>
                <w:highlight w:val="none"/>
              </w:rPr>
              <w:t>区）</w:t>
            </w:r>
          </w:p>
        </w:tc>
        <w:tc>
          <w:tcPr>
            <w:tcW w:w="1441"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授权专利号</w:t>
            </w:r>
          </w:p>
        </w:tc>
        <w:tc>
          <w:tcPr>
            <w:tcW w:w="2126"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发明人</w:t>
            </w:r>
          </w:p>
        </w:tc>
        <w:tc>
          <w:tcPr>
            <w:tcW w:w="2126"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权利人</w:t>
            </w:r>
          </w:p>
        </w:tc>
        <w:tc>
          <w:tcPr>
            <w:tcW w:w="1820"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转化应用情况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86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961"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27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1"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20"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86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961"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27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1"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20"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86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961"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27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1"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20"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86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961"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27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1"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20"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86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961"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27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1"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20"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bl>
    <w:p>
      <w:pPr>
        <w:spacing w:after="156" w:afterLines="50"/>
        <w:jc w:val="center"/>
        <w:rPr>
          <w:rFonts w:ascii="Times New Roman" w:hAnsi="Times New Roman" w:eastAsia="黑体" w:cs="Times New Roman"/>
          <w:color w:val="auto"/>
          <w:sz w:val="30"/>
          <w:szCs w:val="30"/>
          <w:highlight w:val="none"/>
        </w:rPr>
      </w:pPr>
      <w:r>
        <w:rPr>
          <w:rFonts w:ascii="Times New Roman" w:hAnsi="Times New Roman" w:eastAsia="宋体" w:cs="Times New Roman"/>
          <w:b/>
          <w:color w:val="auto"/>
          <w:sz w:val="28"/>
          <w:szCs w:val="20"/>
          <w:highlight w:val="none"/>
        </w:rPr>
        <w:br w:type="page"/>
      </w:r>
      <w:r>
        <w:rPr>
          <w:rFonts w:hint="eastAsia" w:ascii="黑体" w:hAnsi="黑体" w:eastAsia="黑体" w:cs="Times New Roman"/>
          <w:color w:val="auto"/>
          <w:sz w:val="30"/>
          <w:szCs w:val="30"/>
          <w:highlight w:val="none"/>
        </w:rPr>
        <w:t>六、同行专家信息</w:t>
      </w:r>
    </w:p>
    <w:tbl>
      <w:tblPr>
        <w:tblStyle w:val="26"/>
        <w:tblW w:w="14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449"/>
        <w:gridCol w:w="3137"/>
        <w:gridCol w:w="1578"/>
        <w:gridCol w:w="1709"/>
        <w:gridCol w:w="1578"/>
        <w:gridCol w:w="1448"/>
        <w:gridCol w:w="144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69"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序号</w:t>
            </w:r>
          </w:p>
        </w:tc>
        <w:tc>
          <w:tcPr>
            <w:tcW w:w="1449"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姓名</w:t>
            </w:r>
          </w:p>
        </w:tc>
        <w:tc>
          <w:tcPr>
            <w:tcW w:w="3137"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工作单位</w:t>
            </w:r>
          </w:p>
        </w:tc>
        <w:tc>
          <w:tcPr>
            <w:tcW w:w="1578"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学科</w:t>
            </w:r>
          </w:p>
        </w:tc>
        <w:tc>
          <w:tcPr>
            <w:tcW w:w="1709" w:type="dxa"/>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研究方向</w:t>
            </w:r>
          </w:p>
        </w:tc>
        <w:tc>
          <w:tcPr>
            <w:tcW w:w="1578"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电子邮箱</w:t>
            </w:r>
          </w:p>
        </w:tc>
        <w:tc>
          <w:tcPr>
            <w:tcW w:w="1448" w:type="dxa"/>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手机</w:t>
            </w:r>
          </w:p>
        </w:tc>
        <w:tc>
          <w:tcPr>
            <w:tcW w:w="1449" w:type="dxa"/>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职称</w:t>
            </w:r>
          </w:p>
        </w:tc>
        <w:tc>
          <w:tcPr>
            <w:tcW w:w="1449"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工作单位</w:t>
            </w:r>
          </w:p>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所在国家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1449"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3137"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1578"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1709"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1578"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1448" w:type="dxa"/>
            <w:tcBorders>
              <w:bottom w:val="single" w:color="auto" w:sz="4" w:space="0"/>
            </w:tcBorders>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tcBorders>
              <w:bottom w:val="single" w:color="auto" w:sz="4" w:space="0"/>
            </w:tcBorders>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tcBorders>
              <w:bottom w:val="single" w:color="auto" w:sz="4" w:space="0"/>
            </w:tcBorders>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66" w:type="dxa"/>
            <w:gridSpan w:val="9"/>
            <w:tcBorders>
              <w:left w:val="nil"/>
              <w:bottom w:val="nil"/>
              <w:right w:val="nil"/>
            </w:tcBorders>
            <w:vAlign w:val="center"/>
          </w:tcPr>
          <w:p>
            <w:pPr>
              <w:adjustRightInd w:val="0"/>
              <w:spacing w:after="50"/>
              <w:outlineLvl w:val="1"/>
              <w:rPr>
                <w:rFonts w:ascii="Times New Roman" w:hAnsi="Times New Roman" w:eastAsia="宋体" w:cs="Times New Roman"/>
                <w:color w:val="auto"/>
                <w:szCs w:val="28"/>
                <w:highlight w:val="none"/>
              </w:rPr>
            </w:pPr>
          </w:p>
        </w:tc>
      </w:tr>
    </w:tbl>
    <w:p>
      <w:pPr>
        <w:rPr>
          <w:rFonts w:ascii="Times New Roman" w:hAnsi="Times New Roman" w:eastAsia="宋体" w:cs="Times New Roman"/>
          <w:color w:val="auto"/>
          <w:szCs w:val="20"/>
          <w:highlight w:val="none"/>
        </w:rPr>
        <w:sectPr>
          <w:pgSz w:w="16838" w:h="11906" w:orient="landscape"/>
          <w:pgMar w:top="1797" w:right="1440" w:bottom="1797" w:left="1440" w:header="851" w:footer="992" w:gutter="0"/>
          <w:cols w:space="425" w:num="1"/>
          <w:docGrid w:type="lines" w:linePitch="312" w:charSpace="0"/>
        </w:sectPr>
      </w:pPr>
    </w:p>
    <w:p>
      <w:pPr>
        <w:spacing w:after="156" w:afterLines="50"/>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七、附 件</w:t>
      </w:r>
    </w:p>
    <w:tbl>
      <w:tblPr>
        <w:tblStyle w:val="2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3307"/>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b/>
                <w:color w:val="auto"/>
                <w:sz w:val="24"/>
                <w:szCs w:val="21"/>
                <w:highlight w:val="none"/>
              </w:rPr>
            </w:pPr>
            <w:r>
              <w:rPr>
                <w:rFonts w:hint="eastAsia" w:ascii="Times New Roman" w:hAnsi="Times New Roman" w:eastAsia="宋体" w:cs="Times New Roman"/>
                <w:b/>
                <w:color w:val="auto"/>
                <w:sz w:val="24"/>
                <w:szCs w:val="21"/>
                <w:highlight w:val="none"/>
              </w:rPr>
              <w:t>序号</w:t>
            </w:r>
          </w:p>
        </w:tc>
        <w:tc>
          <w:tcPr>
            <w:tcW w:w="1952" w:type="pct"/>
            <w:vAlign w:val="center"/>
          </w:tcPr>
          <w:p>
            <w:pPr>
              <w:jc w:val="center"/>
              <w:rPr>
                <w:rFonts w:ascii="Times New Roman" w:hAnsi="Times New Roman" w:eastAsia="宋体" w:cs="Times New Roman"/>
                <w:b/>
                <w:color w:val="auto"/>
                <w:sz w:val="24"/>
                <w:szCs w:val="21"/>
                <w:highlight w:val="none"/>
              </w:rPr>
            </w:pPr>
            <w:r>
              <w:rPr>
                <w:rFonts w:hint="eastAsia" w:ascii="Times New Roman" w:hAnsi="Times New Roman" w:eastAsia="宋体" w:cs="Times New Roman"/>
                <w:b/>
                <w:color w:val="auto"/>
                <w:sz w:val="24"/>
                <w:szCs w:val="21"/>
                <w:highlight w:val="none"/>
              </w:rPr>
              <w:t>目录条目名称</w:t>
            </w:r>
          </w:p>
        </w:tc>
        <w:tc>
          <w:tcPr>
            <w:tcW w:w="2147" w:type="pct"/>
            <w:vAlign w:val="center"/>
          </w:tcPr>
          <w:p>
            <w:pPr>
              <w:jc w:val="center"/>
              <w:rPr>
                <w:rFonts w:ascii="Times New Roman" w:hAnsi="Times New Roman" w:eastAsia="宋体" w:cs="Times New Roman"/>
                <w:b/>
                <w:color w:val="auto"/>
                <w:sz w:val="24"/>
                <w:szCs w:val="21"/>
                <w:highlight w:val="none"/>
              </w:rPr>
            </w:pPr>
            <w:r>
              <w:rPr>
                <w:rFonts w:hint="eastAsia" w:ascii="Times New Roman" w:hAnsi="Times New Roman" w:eastAsia="宋体" w:cs="Times New Roman"/>
                <w:b/>
                <w:color w:val="auto"/>
                <w:sz w:val="24"/>
                <w:szCs w:val="21"/>
                <w:highlight w:val="none"/>
              </w:rPr>
              <w:t>上传附件文件名称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bl>
    <w:p>
      <w:pPr>
        <w:adjustRightInd w:val="0"/>
        <w:spacing w:line="360" w:lineRule="auto"/>
        <w:rPr>
          <w:rFonts w:ascii="Times New Roman" w:hAnsi="Times New Roman" w:eastAsia="宋体" w:cs="Times New Roman"/>
          <w:color w:val="auto"/>
          <w:sz w:val="24"/>
          <w:szCs w:val="20"/>
          <w:highlight w:val="none"/>
        </w:rPr>
      </w:pPr>
    </w:p>
    <w:p>
      <w:pPr>
        <w:spacing w:line="560" w:lineRule="exact"/>
        <w:jc w:val="center"/>
        <w:outlineLvl w:val="0"/>
        <w:rPr>
          <w:rFonts w:ascii="Times New Roman" w:hAnsi="Times New Roman" w:eastAsia="方正小标宋_GBK" w:cstheme="majorBidi"/>
          <w:bCs/>
          <w:color w:val="auto"/>
          <w:sz w:val="44"/>
          <w:szCs w:val="44"/>
          <w:highlight w:val="none"/>
        </w:rPr>
        <w:sectPr>
          <w:pgSz w:w="11906" w:h="16838"/>
          <w:pgMar w:top="1134" w:right="1134" w:bottom="1134" w:left="1134" w:header="851" w:footer="992" w:gutter="0"/>
          <w:cols w:space="425" w:num="1"/>
          <w:docGrid w:type="linesAndChars" w:linePitch="312" w:charSpace="0"/>
        </w:sectPr>
      </w:pPr>
    </w:p>
    <w:p>
      <w:pPr>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6" w:name="_Toc34233957"/>
      <w:r>
        <w:rPr>
          <w:rFonts w:hint="eastAsia" w:ascii="方正小标宋简体" w:hAnsi="方正小标宋简体" w:eastAsia="方正小标宋简体" w:cs="方正小标宋简体"/>
          <w:bCs/>
          <w:color w:val="auto"/>
          <w:kern w:val="44"/>
          <w:sz w:val="40"/>
          <w:szCs w:val="44"/>
          <w:highlight w:val="none"/>
        </w:rPr>
        <w:t>《北京市科学技术奖突出贡献中关村奖提名书》填写说明</w:t>
      </w:r>
      <w:bookmarkEnd w:id="6"/>
    </w:p>
    <w:p>
      <w:pPr>
        <w:spacing w:line="560" w:lineRule="exact"/>
        <w:rPr>
          <w:rFonts w:ascii="Times New Roman" w:hAnsi="Times New Roman" w:eastAsia="仿宋_GB2312" w:cs="Times New Roman"/>
          <w:color w:val="auto"/>
          <w:sz w:val="32"/>
          <w:szCs w:val="32"/>
          <w:highlight w:val="none"/>
        </w:rPr>
      </w:pP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《北京市科学技术奖突出贡献中关村奖提名书》是北京市科学技术奖突出贡献中关村奖评审的基本技术文件和主要依据，应按规定的格式、栏目及所列标题如实、规范填写。</w:t>
      </w:r>
    </w:p>
    <w:p>
      <w:pPr>
        <w:spacing w:before="93" w:beforeLines="30" w:line="500" w:lineRule="exact"/>
        <w:ind w:firstLine="480"/>
        <w:rPr>
          <w:rFonts w:ascii="宋体" w:hAnsi="宋体" w:eastAsia="宋体" w:cs="Times New Roman"/>
          <w:b/>
          <w:color w:val="auto"/>
          <w:sz w:val="24"/>
          <w:szCs w:val="20"/>
          <w:highlight w:val="none"/>
        </w:rPr>
      </w:pPr>
      <w:r>
        <w:rPr>
          <w:rFonts w:hint="eastAsia" w:ascii="Times New Roman" w:hAnsi="Times New Roman" w:eastAsia="宋体" w:cs="Times New Roman"/>
          <w:color w:val="auto"/>
          <w:sz w:val="24"/>
          <w:szCs w:val="24"/>
          <w:highlight w:val="none"/>
        </w:rPr>
        <w:t>《北京市科学技术奖突出贡献中关村奖提名书》包括电子版提名书和书面版提名书两种形式。电子版提名书通过提名系统填写、确认、提交。书面版提名书从提名系统中生成并打印，内容和顺序应与电子版提名书完全一致。提名书装订成册，纸张规格A4，竖向左侧装订，不另加封面。</w:t>
      </w:r>
      <w:r>
        <w:rPr>
          <w:rFonts w:hint="eastAsia" w:ascii="宋体" w:hAnsi="宋体" w:eastAsia="宋体" w:cs="Times New Roman"/>
          <w:b/>
          <w:color w:val="auto"/>
          <w:sz w:val="24"/>
          <w:szCs w:val="20"/>
          <w:highlight w:val="none"/>
        </w:rPr>
        <w:t>提名阶段，书面版提名书仅在提名系统中扫描上传</w:t>
      </w:r>
      <w:r>
        <w:rPr>
          <w:rFonts w:hint="eastAsia" w:ascii="宋体" w:hAnsi="宋体" w:eastAsia="宋体" w:cs="Times New Roman"/>
          <w:b/>
          <w:color w:val="auto"/>
          <w:sz w:val="24"/>
          <w:szCs w:val="20"/>
          <w:highlight w:val="none"/>
        </w:rPr>
        <w:t>，务必留存纸质原件，获</w:t>
      </w:r>
      <w:r>
        <w:rPr>
          <w:rFonts w:hint="eastAsia" w:ascii="宋体" w:hAnsi="宋体" w:eastAsia="宋体" w:cs="Times New Roman"/>
          <w:b/>
          <w:color w:val="auto"/>
          <w:sz w:val="24"/>
          <w:szCs w:val="20"/>
          <w:highlight w:val="none"/>
        </w:rPr>
        <w:t>奖后再报送纸质材料。</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填写具体要求如下：</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一、候选人基本情况</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编号：由系统自动生成。</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学位：指候选人获得的最高学位。</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贡献类型：应以候选人的主要科学技术成就和贡献为依据，在系统列表中选择科学研究类或技术研发类。</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研究方向：应以候选人的主要科学技术成就和贡献为依据，在系统内填写。</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研究领域：应以候选人所在主要领域为依据，在系统内选填。</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国民经济行业：应以候选人所在行业为依据，在系统内选填。</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学科分类名称：在系统内选择相应学科，尽可能选择到三级学科，至少选择一个学科。</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工作单位：须是本市行政区域内注册的单位。</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提名者信息：提名者在系统注册账户后，系统自动填入提名者信息。</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教育经历：从大学本科开始填写，写明受教育时间、院校、专业、所获学历学位等情况，不超过6</w:t>
      </w:r>
      <w:r>
        <w:rPr>
          <w:rFonts w:ascii="Times New Roman" w:hAnsi="Times New Roman" w:eastAsia="宋体" w:cs="Times New Roman"/>
          <w:color w:val="auto"/>
          <w:sz w:val="24"/>
          <w:szCs w:val="24"/>
          <w:highlight w:val="none"/>
        </w:rPr>
        <w:t>00</w:t>
      </w:r>
      <w:r>
        <w:rPr>
          <w:rFonts w:hint="eastAsia" w:ascii="Times New Roman" w:hAnsi="Times New Roman" w:eastAsia="宋体" w:cs="Times New Roman"/>
          <w:color w:val="auto"/>
          <w:sz w:val="24"/>
          <w:szCs w:val="24"/>
          <w:highlight w:val="none"/>
        </w:rPr>
        <w:t>字。</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工作经历：写明任职时间、工作单位、职务职称等情况，不超过6</w:t>
      </w:r>
      <w:r>
        <w:rPr>
          <w:rFonts w:ascii="Times New Roman" w:hAnsi="Times New Roman" w:eastAsia="宋体" w:cs="Times New Roman"/>
          <w:color w:val="auto"/>
          <w:sz w:val="24"/>
          <w:szCs w:val="24"/>
          <w:highlight w:val="none"/>
        </w:rPr>
        <w:t>00</w:t>
      </w:r>
      <w:r>
        <w:rPr>
          <w:rFonts w:hint="eastAsia" w:ascii="Times New Roman" w:hAnsi="Times New Roman" w:eastAsia="宋体" w:cs="Times New Roman"/>
          <w:color w:val="auto"/>
          <w:sz w:val="24"/>
          <w:szCs w:val="24"/>
          <w:highlight w:val="none"/>
        </w:rPr>
        <w:t>字。</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二、提名意见</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应对照突出贡献中关村奖授奖条件，如实写明对候选人的提名理由及评价意见，字数600字到1200字。组织提名的，书面版提名意见表由组织法定代表人亲笔签名，并加盖组织公章；个人提名的，书面版提名意见表由提名人亲笔签名。</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黑体" w:hAnsi="黑体" w:eastAsia="黑体" w:cs="Times New Roman"/>
          <w:color w:val="auto"/>
          <w:sz w:val="24"/>
          <w:szCs w:val="24"/>
          <w:highlight w:val="none"/>
        </w:rPr>
        <w:t>三</w:t>
      </w:r>
      <w:r>
        <w:rPr>
          <w:rFonts w:hint="eastAsia" w:ascii="Times New Roman" w:hAnsi="Times New Roman" w:eastAsia="黑体" w:cs="Times New Roman"/>
          <w:color w:val="auto"/>
          <w:sz w:val="24"/>
          <w:szCs w:val="24"/>
          <w:highlight w:val="none"/>
        </w:rPr>
        <w:t>、候选人的主要科学技术成就和贡献</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本部分是提名书的核心内容，是评价候选人的重要依据。应详实、准确、客观填写以下内容（以word文档形式上传，</w:t>
      </w:r>
      <w:r>
        <w:rPr>
          <w:rFonts w:hint="eastAsia" w:ascii="Times New Roman" w:hAnsi="Times New Roman" w:eastAsia="宋体" w:cs="Times New Roman"/>
          <w:color w:val="auto"/>
          <w:sz w:val="24"/>
          <w:szCs w:val="24"/>
          <w:highlight w:val="none"/>
        </w:rPr>
        <w:t>字号不小于五号，中文文档不超过</w:t>
      </w:r>
      <w:r>
        <w:rPr>
          <w:rFonts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页，英文文档不超过</w:t>
      </w: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页，大小限2M），重点表述候选人近十年在京产生的主要科学技术成就和贡献：</w:t>
      </w:r>
    </w:p>
    <w:p>
      <w:pPr>
        <w:spacing w:line="500" w:lineRule="exact"/>
        <w:ind w:firstLine="480" w:firstLineChars="20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 简明扼要表述以候选人为主完成的科学发现、技术发明或技术创新要点；</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2．阐述候选人科技成就对学科发展、行业技术进步等的影响以及对本市科学技术进步和经济社会发展的作用；</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3．简述候选人发表的代表作以及被引用情况；</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4．主要知识产权以及转让应用情况；</w:t>
      </w:r>
    </w:p>
    <w:p>
      <w:pPr>
        <w:spacing w:line="500" w:lineRule="exact"/>
        <w:ind w:firstLine="480" w:firstLineChars="20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 阐述国内外同行对候选人的认可度、曾获知名科技类奖</w:t>
      </w:r>
      <w:r>
        <w:rPr>
          <w:rFonts w:hint="eastAsia" w:ascii="Times New Roman" w:hAnsi="Times New Roman" w:eastAsia="宋体" w:cs="Times New Roman"/>
          <w:color w:val="auto"/>
          <w:sz w:val="24"/>
          <w:szCs w:val="24"/>
          <w:highlight w:val="none"/>
        </w:rPr>
        <w:t>励和社会荣誉等。</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四、代表作发表情况</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如实填写支撑候选人主要科学技术成就和贡献的高质量代表作情况，具体要求如下：</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1．所列代表作不超过5篇（部），并按重要程度排序；</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2．所列代表作已公开发表；</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3．所列代表作应以国内为主完成，知识产权应归国内所有。代表作第一署名单位不是国内单位的，不得列入；</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4．“通讯作者”、“第一作者”、“所有作者”，均应基于论文、著作填写；</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5．候选人须是所列代表作的通讯作者或第一作者，否则不得列入。</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五、主要知识产权目录</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如实填写支撑候选人主要科学技术成就和贡献的知识产权，具体要求如下：</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1．所列知识产权不超过5个，并按重要程度排序；</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 知识产权应归国内所有或共有，否则不得列入；</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．所列知识产权已获得授权；</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rPr>
        <w:t>．知识产权类别指在国内外获得的专利、计算机软件著作权和其他知识产权，可在系统内选择；</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．国家（地区）指授予该知识产权的国家或地区，可在系统内选择；</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w:t>
      </w:r>
      <w:r>
        <w:rPr>
          <w:rFonts w:hint="eastAsia" w:ascii="Times New Roman" w:hAnsi="Times New Roman" w:eastAsia="宋体" w:cs="Times New Roman"/>
          <w:color w:val="auto"/>
          <w:sz w:val="24"/>
          <w:szCs w:val="24"/>
          <w:highlight w:val="none"/>
        </w:rPr>
        <w:t>．填写授权专利号、权利人、发明人三列栏目，发明专利的授权专利号填写专利号（例如中国专利填写ZL开头的专利号），权利人填写专利权人；计算机软件著作权的授权专利号填写登记号，权利人指著作权人；集成电路布图权的授权专利号填写布图设计登记号，权利人指布图设计权利人；植物新品种权的授权专利号填写品种权号，权利人指品种权人。知识产权没有发明人概念的，可不填写发明人一栏；</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w:t>
      </w:r>
      <w:r>
        <w:rPr>
          <w:rFonts w:hint="eastAsia" w:ascii="Times New Roman" w:hAnsi="Times New Roman" w:eastAsia="宋体" w:cs="Times New Roman"/>
          <w:color w:val="auto"/>
          <w:sz w:val="24"/>
          <w:szCs w:val="24"/>
          <w:highlight w:val="none"/>
        </w:rPr>
        <w:t>．转化应用情况一栏，对已转让的专利写明转让金额，对已应用的专利写</w:t>
      </w:r>
      <w:r>
        <w:rPr>
          <w:rFonts w:hint="eastAsia" w:ascii="Times New Roman" w:hAnsi="Times New Roman" w:eastAsia="宋体" w:cs="Times New Roman"/>
          <w:color w:val="auto"/>
          <w:sz w:val="24"/>
          <w:szCs w:val="24"/>
          <w:highlight w:val="none"/>
        </w:rPr>
        <w:t>明应用后产生的经济和社会效益。具体的转化应用情况应在“三、候选人的主要</w:t>
      </w:r>
      <w:r>
        <w:rPr>
          <w:rFonts w:hint="eastAsia" w:ascii="Times New Roman" w:hAnsi="Times New Roman" w:eastAsia="宋体" w:cs="Times New Roman"/>
          <w:color w:val="auto"/>
          <w:sz w:val="24"/>
          <w:szCs w:val="24"/>
          <w:highlight w:val="none"/>
        </w:rPr>
        <w:t>科学技术成就和贡献”中进行详细说明；</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Times New Roman"/>
          <w:color w:val="auto"/>
          <w:sz w:val="24"/>
          <w:szCs w:val="24"/>
          <w:highlight w:val="none"/>
        </w:rPr>
        <w:t>．候选人须是所列知识产权的权利人或发明人，否则不得列入。</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六、同行专家信息</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为便于开展国内外同行评议工作，对于科学研究类请分别推荐5名国内、5</w:t>
      </w:r>
      <w:r>
        <w:rPr>
          <w:rFonts w:hint="eastAsia" w:ascii="Times New Roman" w:hAnsi="Times New Roman" w:eastAsia="宋体" w:cs="Times New Roman"/>
          <w:color w:val="auto"/>
          <w:sz w:val="24"/>
          <w:szCs w:val="24"/>
          <w:highlight w:val="none"/>
        </w:rPr>
        <w:t>名国外同行专家，技术研发类请推荐1</w:t>
      </w:r>
      <w:r>
        <w:rPr>
          <w:rFonts w:ascii="Times New Roman" w:hAnsi="Times New Roman" w:eastAsia="宋体" w:cs="Times New Roman"/>
          <w:color w:val="auto"/>
          <w:sz w:val="24"/>
          <w:szCs w:val="24"/>
          <w:highlight w:val="none"/>
        </w:rPr>
        <w:t>0</w:t>
      </w:r>
      <w:r>
        <w:rPr>
          <w:rFonts w:hint="eastAsia" w:ascii="Times New Roman" w:hAnsi="Times New Roman" w:eastAsia="宋体" w:cs="Times New Roman"/>
          <w:color w:val="auto"/>
          <w:sz w:val="24"/>
          <w:szCs w:val="24"/>
          <w:highlight w:val="none"/>
        </w:rPr>
        <w:t>名国内同行专家，均应和候选人具有相近学科和研究方向。具体要求如下：</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国内同行专家须为正高级职称；</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国外同行专家须现工作单位在国外、在国际上具备较高学术影响力、熟悉英文；姓名、工作单位、职称用英文填写，手机号非必填，其余信息用中文选填；</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 xml:space="preserve"> 国内、国外同行专家分别按推荐优先级排序，来自同一单位的专家不超过2人，专家年龄一般不超过70岁（院士不超过75岁）。</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七、附件目录</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电子版附件</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zh-CN"/>
        </w:rPr>
        <w:t>电子版附件10个，总大小不超过15M</w:t>
      </w:r>
      <w:r>
        <w:rPr>
          <w:rFonts w:hint="eastAsia" w:ascii="Times New Roman" w:hAnsi="Times New Roman" w:eastAsia="宋体" w:cs="Times New Roman"/>
          <w:color w:val="auto"/>
          <w:sz w:val="24"/>
          <w:szCs w:val="24"/>
          <w:highlight w:val="none"/>
        </w:rPr>
        <w:t>。</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1. </w:t>
      </w:r>
      <w:r>
        <w:rPr>
          <w:rFonts w:hint="eastAsia" w:cs="Times New Roman" w:asciiTheme="minorEastAsia" w:hAnsiTheme="minorEastAsia"/>
          <w:color w:val="auto"/>
          <w:sz w:val="24"/>
          <w:szCs w:val="24"/>
          <w:highlight w:val="none"/>
        </w:rPr>
        <w:t>代表作</w:t>
      </w:r>
      <w:r>
        <w:rPr>
          <w:rFonts w:hint="eastAsia" w:ascii="Times New Roman" w:hAnsi="Times New Roman" w:eastAsia="宋体" w:cs="Times New Roman"/>
          <w:color w:val="auto"/>
          <w:sz w:val="24"/>
          <w:szCs w:val="24"/>
          <w:highlight w:val="none"/>
        </w:rPr>
        <w:t>（不超过5篇）：论文全文；</w:t>
      </w:r>
      <w:r>
        <w:rPr>
          <w:rFonts w:hint="eastAsia" w:cs="Times New Roman" w:asciiTheme="minorEastAsia" w:hAnsiTheme="minorEastAsia"/>
          <w:color w:val="auto"/>
          <w:sz w:val="24"/>
          <w:szCs w:val="24"/>
          <w:highlight w:val="none"/>
        </w:rPr>
        <w:t>著作的</w:t>
      </w:r>
      <w:r>
        <w:rPr>
          <w:rFonts w:hint="eastAsia" w:ascii="Times New Roman" w:hAnsi="Times New Roman" w:eastAsia="宋体" w:cs="Times New Roman"/>
          <w:color w:val="auto"/>
          <w:sz w:val="24"/>
          <w:szCs w:val="24"/>
          <w:highlight w:val="none"/>
        </w:rPr>
        <w:t>首页及版权页（PDF格式）；</w:t>
      </w:r>
      <w:r>
        <w:rPr>
          <w:rFonts w:ascii="Times New Roman" w:hAnsi="Times New Roman" w:eastAsia="宋体" w:cs="Times New Roman"/>
          <w:color w:val="auto"/>
          <w:sz w:val="24"/>
          <w:szCs w:val="24"/>
          <w:highlight w:val="none"/>
        </w:rPr>
        <w:t xml:space="preserve"> </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2．知识产权（不超过5个）：包括国内外获得的专利、计算机软件著作权和</w:t>
      </w:r>
      <w:r>
        <w:rPr>
          <w:rFonts w:ascii="Times New Roman" w:hAnsi="Times New Roman" w:eastAsia="宋体" w:cs="Times New Roman"/>
          <w:color w:val="auto"/>
          <w:sz w:val="24"/>
          <w:szCs w:val="24"/>
          <w:highlight w:val="none"/>
        </w:rPr>
        <w:t>其他知识产权。</w:t>
      </w:r>
      <w:r>
        <w:rPr>
          <w:rFonts w:hint="eastAsia" w:ascii="Times New Roman" w:hAnsi="Times New Roman" w:eastAsia="宋体" w:cs="Times New Roman"/>
          <w:color w:val="auto"/>
          <w:sz w:val="24"/>
          <w:szCs w:val="24"/>
          <w:highlight w:val="none"/>
          <w:lang w:val="zh-CN"/>
        </w:rPr>
        <w:t>发明专利提交专利证书页、说明书摘要页和权利要求书全文</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PDF格式），其他知识产权提交证书或授权书（PDF格式）。</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书面版附件</w:t>
      </w:r>
    </w:p>
    <w:p>
      <w:pPr>
        <w:spacing w:line="500" w:lineRule="exact"/>
        <w:ind w:firstLine="48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书面版附件应与电子版附件内容及排序一致，不得遗漏，也不得超出电子版附件范围。</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hint="eastAsia" w:cs="Times New Roman" w:asciiTheme="minorEastAsia" w:hAnsiTheme="minorEastAsia"/>
          <w:color w:val="auto"/>
          <w:sz w:val="24"/>
          <w:szCs w:val="24"/>
          <w:highlight w:val="none"/>
        </w:rPr>
        <w:t>代表作</w:t>
      </w:r>
      <w:r>
        <w:rPr>
          <w:rFonts w:hint="eastAsia" w:ascii="Times New Roman" w:hAnsi="Times New Roman" w:eastAsia="宋体" w:cs="Times New Roman"/>
          <w:color w:val="auto"/>
          <w:sz w:val="24"/>
          <w:szCs w:val="24"/>
          <w:highlight w:val="none"/>
        </w:rPr>
        <w:t>（不超过5篇）：论文首页；</w:t>
      </w:r>
      <w:r>
        <w:rPr>
          <w:rFonts w:hint="eastAsia" w:cs="Times New Roman" w:asciiTheme="minorEastAsia" w:hAnsiTheme="minorEastAsia"/>
          <w:color w:val="auto"/>
          <w:sz w:val="24"/>
          <w:szCs w:val="24"/>
          <w:highlight w:val="none"/>
        </w:rPr>
        <w:t>著作的</w:t>
      </w:r>
      <w:r>
        <w:rPr>
          <w:rFonts w:hint="eastAsia" w:ascii="Times New Roman" w:hAnsi="Times New Roman" w:eastAsia="宋体" w:cs="Times New Roman"/>
          <w:color w:val="auto"/>
          <w:sz w:val="24"/>
          <w:szCs w:val="24"/>
          <w:highlight w:val="none"/>
        </w:rPr>
        <w:t>首页及版权页复印件；</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 知识产权（不超过5个）：</w:t>
      </w:r>
      <w:r>
        <w:rPr>
          <w:rFonts w:hint="eastAsia" w:ascii="Times New Roman" w:hAnsi="Times New Roman" w:eastAsia="宋体" w:cs="Times New Roman"/>
          <w:color w:val="auto"/>
          <w:sz w:val="24"/>
          <w:szCs w:val="24"/>
          <w:highlight w:val="none"/>
          <w:lang w:val="zh-CN"/>
        </w:rPr>
        <w:t>发明专利提交说明书摘要页，</w:t>
      </w:r>
      <w:r>
        <w:rPr>
          <w:rFonts w:hint="eastAsia" w:ascii="宋体" w:hAnsi="宋体" w:eastAsia="宋体" w:cs="Times New Roman"/>
          <w:color w:val="auto"/>
          <w:sz w:val="24"/>
          <w:szCs w:val="24"/>
          <w:highlight w:val="none"/>
        </w:rPr>
        <w:t>其他知识产权提交证书或授权书复印件</w:t>
      </w:r>
      <w:r>
        <w:rPr>
          <w:rFonts w:hint="eastAsia" w:ascii="Times New Roman" w:hAnsi="Times New Roman" w:eastAsia="宋体" w:cs="Times New Roman"/>
          <w:color w:val="auto"/>
          <w:sz w:val="24"/>
          <w:szCs w:val="24"/>
          <w:highlight w:val="none"/>
        </w:rPr>
        <w:t>。</w:t>
      </w:r>
      <w:bookmarkEnd w:id="1"/>
      <w:bookmarkEnd w:id="2"/>
      <w:bookmarkEnd w:id="3"/>
      <w:bookmarkEnd w:id="4"/>
      <w:bookmarkEnd w:id="5"/>
    </w:p>
    <w:p>
      <w:pPr>
        <w:rPr>
          <w:color w:val="auto"/>
          <w:highlight w:val="none"/>
        </w:rPr>
      </w:pPr>
      <w:r>
        <w:rPr>
          <w:color w:val="auto"/>
          <w:highlight w:val="none"/>
        </w:rPr>
        <w:br w:type="page"/>
      </w:r>
    </w:p>
    <w:p>
      <w:pPr>
        <w:keepNext/>
        <w:keepLines/>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7" w:name="_Toc34233958"/>
      <w:r>
        <w:rPr>
          <w:rFonts w:hint="eastAsia" w:ascii="方正小标宋简体" w:hAnsi="方正小标宋简体" w:eastAsia="方正小标宋简体" w:cs="方正小标宋简体"/>
          <w:bCs/>
          <w:color w:val="auto"/>
          <w:kern w:val="44"/>
          <w:sz w:val="40"/>
          <w:szCs w:val="44"/>
          <w:highlight w:val="none"/>
        </w:rPr>
        <w:t>北京市科学技术奖杰出青年中关村奖提名书</w:t>
      </w:r>
      <w:bookmarkEnd w:id="7"/>
    </w:p>
    <w:p>
      <w:pPr>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（202</w:t>
      </w:r>
      <w:r>
        <w:rPr>
          <w:rFonts w:ascii="Times New Roman" w:hAnsi="Times New Roman" w:eastAsia="黑体" w:cs="Times New Roman"/>
          <w:color w:val="auto"/>
          <w:sz w:val="30"/>
          <w:szCs w:val="30"/>
          <w:highlight w:val="none"/>
        </w:rPr>
        <w:t>1</w:t>
      </w:r>
      <w:r>
        <w:rPr>
          <w:rFonts w:hint="eastAsia" w:ascii="Times New Roman" w:hAnsi="Times New Roman" w:eastAsia="黑体" w:cs="Times New Roman"/>
          <w:color w:val="auto"/>
          <w:sz w:val="30"/>
          <w:szCs w:val="30"/>
          <w:highlight w:val="none"/>
        </w:rPr>
        <w:t>年度）</w:t>
      </w:r>
    </w:p>
    <w:p>
      <w:pPr>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一、候选人基本情况</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（适用于组织提名）</w:t>
      </w:r>
    </w:p>
    <w:p>
      <w:pPr>
        <w:ind w:left="-315" w:leftChars="-15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编号：</w:t>
      </w: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Cs w:val="20"/>
          <w:highlight w:val="none"/>
        </w:rPr>
        <w:t xml:space="preserve">                    </w:t>
      </w:r>
    </w:p>
    <w:tbl>
      <w:tblPr>
        <w:tblStyle w:val="26"/>
        <w:tblW w:w="91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236"/>
        <w:gridCol w:w="3118"/>
        <w:gridCol w:w="6"/>
        <w:gridCol w:w="1270"/>
        <w:gridCol w:w="6"/>
        <w:gridCol w:w="2141"/>
        <w:gridCol w:w="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姓    名</w:t>
            </w:r>
          </w:p>
        </w:tc>
        <w:tc>
          <w:tcPr>
            <w:tcW w:w="4360" w:type="dxa"/>
            <w:gridSpan w:val="3"/>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性    别</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政治面貌</w:t>
            </w:r>
          </w:p>
        </w:tc>
        <w:tc>
          <w:tcPr>
            <w:tcW w:w="4360" w:type="dxa"/>
            <w:gridSpan w:val="3"/>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国    籍</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证件编号</w:t>
            </w:r>
          </w:p>
        </w:tc>
        <w:tc>
          <w:tcPr>
            <w:tcW w:w="4360" w:type="dxa"/>
            <w:gridSpan w:val="3"/>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出生日期</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 生 地</w:t>
            </w:r>
          </w:p>
        </w:tc>
        <w:tc>
          <w:tcPr>
            <w:tcW w:w="4360" w:type="dxa"/>
            <w:gridSpan w:val="3"/>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籍    贯</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    历</w:t>
            </w:r>
          </w:p>
        </w:tc>
        <w:tc>
          <w:tcPr>
            <w:tcW w:w="4360" w:type="dxa"/>
            <w:gridSpan w:val="3"/>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    位</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职    称</w:t>
            </w:r>
          </w:p>
        </w:tc>
        <w:tc>
          <w:tcPr>
            <w:tcW w:w="4360" w:type="dxa"/>
            <w:gridSpan w:val="3"/>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职    务</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手    机</w:t>
            </w:r>
          </w:p>
        </w:tc>
        <w:tc>
          <w:tcPr>
            <w:tcW w:w="4360" w:type="dxa"/>
            <w:gridSpan w:val="3"/>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Cs/>
                <w:iCs/>
                <w:color w:val="auto"/>
                <w:szCs w:val="20"/>
                <w:highlight w:val="none"/>
              </w:rPr>
              <w:t>研究领域</w:t>
            </w:r>
          </w:p>
        </w:tc>
        <w:tc>
          <w:tcPr>
            <w:tcW w:w="4360" w:type="dxa"/>
            <w:gridSpan w:val="3"/>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研究方向</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Align w:val="center"/>
          </w:tcPr>
          <w:p>
            <w:pPr>
              <w:jc w:val="center"/>
              <w:rPr>
                <w:rFonts w:ascii="Times New Roman" w:hAnsi="Times New Roman" w:eastAsia="宋体" w:cs="Times New Roman"/>
                <w:bCs/>
                <w:iCs/>
                <w:color w:val="auto"/>
                <w:szCs w:val="20"/>
                <w:highlight w:val="none"/>
              </w:rPr>
            </w:pPr>
            <w:r>
              <w:rPr>
                <w:rFonts w:hint="eastAsia" w:ascii="Times New Roman" w:hAnsi="Times New Roman" w:eastAsia="宋体" w:cs="Times New Roman"/>
                <w:bCs/>
                <w:iCs/>
                <w:color w:val="auto"/>
                <w:szCs w:val="20"/>
                <w:highlight w:val="none"/>
              </w:rPr>
              <w:t>贡献</w:t>
            </w:r>
            <w:r>
              <w:rPr>
                <w:rFonts w:ascii="Times New Roman" w:hAnsi="Times New Roman" w:eastAsia="宋体" w:cs="Times New Roman"/>
                <w:bCs/>
                <w:iCs/>
                <w:color w:val="auto"/>
                <w:szCs w:val="20"/>
                <w:highlight w:val="none"/>
              </w:rPr>
              <w:t>类型</w:t>
            </w:r>
          </w:p>
        </w:tc>
        <w:tc>
          <w:tcPr>
            <w:tcW w:w="4360" w:type="dxa"/>
            <w:gridSpan w:val="3"/>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bCs/>
                <w:iCs/>
                <w:color w:val="auto"/>
                <w:szCs w:val="20"/>
                <w:highlight w:val="none"/>
              </w:rPr>
            </w:pPr>
            <w:r>
              <w:rPr>
                <w:rFonts w:hint="eastAsia" w:ascii="Times New Roman" w:hAnsi="Times New Roman" w:eastAsia="宋体" w:cs="Times New Roman"/>
                <w:bCs/>
                <w:iCs/>
                <w:color w:val="auto"/>
                <w:szCs w:val="20"/>
                <w:highlight w:val="none"/>
              </w:rPr>
              <w:t>国民经济</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Cs/>
                <w:iCs/>
                <w:color w:val="auto"/>
                <w:szCs w:val="20"/>
                <w:highlight w:val="none"/>
              </w:rPr>
              <w:t>行业</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67" w:hRule="atLeast"/>
          <w:jc w:val="center"/>
        </w:trPr>
        <w:tc>
          <w:tcPr>
            <w:tcW w:w="1355" w:type="dxa"/>
            <w:vMerge w:val="restart"/>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学科分类名称</w:t>
            </w:r>
          </w:p>
        </w:tc>
        <w:tc>
          <w:tcPr>
            <w:tcW w:w="1236" w:type="dxa"/>
            <w:vAlign w:val="center"/>
          </w:tcPr>
          <w:p>
            <w:pPr>
              <w:ind w:firstLine="420"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1</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    码</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67" w:hRule="atLeast"/>
          <w:jc w:val="center"/>
        </w:trPr>
        <w:tc>
          <w:tcPr>
            <w:tcW w:w="1355" w:type="dxa"/>
            <w:vMerge w:val="continue"/>
            <w:vAlign w:val="center"/>
          </w:tcPr>
          <w:p>
            <w:pPr>
              <w:jc w:val="center"/>
              <w:rPr>
                <w:rFonts w:ascii="Times New Roman" w:hAnsi="Times New Roman" w:eastAsia="宋体" w:cs="Times New Roman"/>
                <w:color w:val="auto"/>
                <w:szCs w:val="20"/>
                <w:highlight w:val="none"/>
              </w:rPr>
            </w:pPr>
          </w:p>
        </w:tc>
        <w:tc>
          <w:tcPr>
            <w:tcW w:w="1236" w:type="dxa"/>
            <w:vAlign w:val="center"/>
          </w:tcPr>
          <w:p>
            <w:pPr>
              <w:ind w:firstLine="420"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    码</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67" w:hRule="atLeast"/>
          <w:jc w:val="center"/>
        </w:trPr>
        <w:tc>
          <w:tcPr>
            <w:tcW w:w="1355"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w:t>
            </w:r>
          </w:p>
        </w:tc>
        <w:tc>
          <w:tcPr>
            <w:tcW w:w="123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名    称</w:t>
            </w:r>
          </w:p>
        </w:tc>
        <w:tc>
          <w:tcPr>
            <w:tcW w:w="6541" w:type="dxa"/>
            <w:gridSpan w:val="5"/>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67" w:hRule="atLeast"/>
          <w:jc w:val="center"/>
        </w:trPr>
        <w:tc>
          <w:tcPr>
            <w:tcW w:w="1355"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23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地    址</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邮政编码</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67" w:hRule="atLeast"/>
          <w:jc w:val="center"/>
        </w:trPr>
        <w:tc>
          <w:tcPr>
            <w:tcW w:w="1355"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23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 系 人</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    话</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67" w:hRule="atLeast"/>
          <w:jc w:val="center"/>
        </w:trPr>
        <w:tc>
          <w:tcPr>
            <w:tcW w:w="1355"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23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传    真</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提名组织</w:t>
            </w:r>
          </w:p>
        </w:tc>
        <w:tc>
          <w:tcPr>
            <w:tcW w:w="123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名    称</w:t>
            </w:r>
          </w:p>
        </w:tc>
        <w:tc>
          <w:tcPr>
            <w:tcW w:w="6547" w:type="dxa"/>
            <w:gridSpan w:val="6"/>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continue"/>
            <w:vAlign w:val="center"/>
          </w:tcPr>
          <w:p>
            <w:pPr>
              <w:jc w:val="center"/>
              <w:rPr>
                <w:rFonts w:ascii="Times New Roman" w:hAnsi="Times New Roman" w:eastAsia="宋体" w:cs="Times New Roman"/>
                <w:color w:val="auto"/>
                <w:szCs w:val="20"/>
                <w:highlight w:val="none"/>
              </w:rPr>
            </w:pPr>
          </w:p>
        </w:tc>
        <w:tc>
          <w:tcPr>
            <w:tcW w:w="123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地    址</w:t>
            </w:r>
          </w:p>
        </w:tc>
        <w:tc>
          <w:tcPr>
            <w:tcW w:w="3124" w:type="dxa"/>
            <w:gridSpan w:val="2"/>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邮政编码</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continue"/>
            <w:vAlign w:val="center"/>
          </w:tcPr>
          <w:p>
            <w:pPr>
              <w:jc w:val="center"/>
              <w:rPr>
                <w:rFonts w:ascii="Times New Roman" w:hAnsi="Times New Roman" w:eastAsia="宋体" w:cs="Times New Roman"/>
                <w:color w:val="auto"/>
                <w:szCs w:val="20"/>
                <w:highlight w:val="none"/>
              </w:rPr>
            </w:pPr>
          </w:p>
        </w:tc>
        <w:tc>
          <w:tcPr>
            <w:tcW w:w="123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 系 人</w:t>
            </w:r>
          </w:p>
        </w:tc>
        <w:tc>
          <w:tcPr>
            <w:tcW w:w="3124" w:type="dxa"/>
            <w:gridSpan w:val="2"/>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    话</w:t>
            </w:r>
          </w:p>
        </w:tc>
        <w:tc>
          <w:tcPr>
            <w:tcW w:w="2147"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dxa"/>
            <w:vMerge w:val="continue"/>
            <w:vAlign w:val="center"/>
          </w:tcPr>
          <w:p>
            <w:pPr>
              <w:jc w:val="center"/>
              <w:rPr>
                <w:rFonts w:ascii="Times New Roman" w:hAnsi="Times New Roman" w:eastAsia="宋体" w:cs="Times New Roman"/>
                <w:color w:val="auto"/>
                <w:szCs w:val="20"/>
                <w:highlight w:val="none"/>
              </w:rPr>
            </w:pPr>
          </w:p>
        </w:tc>
        <w:tc>
          <w:tcPr>
            <w:tcW w:w="123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3124" w:type="dxa"/>
            <w:gridSpan w:val="2"/>
            <w:vAlign w:val="center"/>
          </w:tcPr>
          <w:p>
            <w:pPr>
              <w:jc w:val="center"/>
              <w:rPr>
                <w:rFonts w:ascii="Times New Roman" w:hAnsi="Times New Roman" w:eastAsia="宋体" w:cs="Times New Roman"/>
                <w:color w:val="auto"/>
                <w:szCs w:val="20"/>
                <w:highlight w:val="none"/>
              </w:rPr>
            </w:pPr>
          </w:p>
        </w:tc>
        <w:tc>
          <w:tcPr>
            <w:tcW w:w="127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传    真</w:t>
            </w:r>
          </w:p>
        </w:tc>
        <w:tc>
          <w:tcPr>
            <w:tcW w:w="2147" w:type="dxa"/>
            <w:gridSpan w:val="2"/>
            <w:vAlign w:val="center"/>
          </w:tcPr>
          <w:p>
            <w:pPr>
              <w:jc w:val="center"/>
              <w:rPr>
                <w:rFonts w:ascii="Times New Roman" w:hAnsi="Times New Roman" w:eastAsia="宋体" w:cs="Times New Roman"/>
                <w:color w:val="auto"/>
                <w:szCs w:val="20"/>
                <w:highlight w:val="none"/>
              </w:rPr>
            </w:pPr>
          </w:p>
        </w:tc>
      </w:tr>
    </w:tbl>
    <w:p>
      <w:pPr>
        <w:jc w:val="center"/>
        <w:rPr>
          <w:rFonts w:ascii="Times New Roman" w:hAnsi="Times New Roman" w:eastAsia="黑体" w:cs="Times New Roman"/>
          <w:color w:val="auto"/>
          <w:sz w:val="30"/>
          <w:szCs w:val="30"/>
          <w:highlight w:val="none"/>
        </w:rPr>
      </w:pPr>
      <w:r>
        <w:rPr>
          <w:rFonts w:ascii="Times New Roman" w:hAnsi="Times New Roman" w:eastAsia="宋体" w:cs="Times New Roman"/>
          <w:color w:val="auto"/>
          <w:szCs w:val="20"/>
          <w:highlight w:val="none"/>
        </w:rPr>
        <w:br w:type="page"/>
      </w:r>
      <w:r>
        <w:rPr>
          <w:rFonts w:hint="eastAsia" w:ascii="黑体" w:hAnsi="黑体" w:eastAsia="黑体" w:cs="Times New Roman"/>
          <w:color w:val="auto"/>
          <w:sz w:val="30"/>
          <w:szCs w:val="30"/>
          <w:highlight w:val="none"/>
        </w:rPr>
        <w:t>一、候选人基本情况</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（适用于个人提名）</w:t>
      </w:r>
    </w:p>
    <w:p>
      <w:pPr>
        <w:ind w:left="-420" w:leftChars="-200" w:firstLine="105" w:firstLineChars="5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编号：                  </w:t>
      </w:r>
    </w:p>
    <w:tbl>
      <w:tblPr>
        <w:tblStyle w:val="26"/>
        <w:tblW w:w="90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134"/>
        <w:gridCol w:w="3118"/>
        <w:gridCol w:w="1276"/>
        <w:gridCol w:w="21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姓    名</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性    别</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政治面貌</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国    籍</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证件编号</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出生日期</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 生 地</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籍    贯</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    历</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    位</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职    称</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职    务</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手    机</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Cs/>
                <w:iCs/>
                <w:color w:val="auto"/>
                <w:szCs w:val="20"/>
                <w:highlight w:val="none"/>
              </w:rPr>
              <w:t>研究方向</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Cs/>
                <w:iCs/>
                <w:color w:val="auto"/>
                <w:szCs w:val="20"/>
                <w:highlight w:val="none"/>
              </w:rPr>
              <w:t>研究领域</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Align w:val="center"/>
          </w:tcPr>
          <w:p>
            <w:pPr>
              <w:jc w:val="center"/>
              <w:rPr>
                <w:rFonts w:ascii="Times New Roman" w:hAnsi="Times New Roman" w:eastAsia="宋体" w:cs="Times New Roman"/>
                <w:bCs/>
                <w:iCs/>
                <w:color w:val="auto"/>
                <w:szCs w:val="20"/>
                <w:highlight w:val="none"/>
              </w:rPr>
            </w:pPr>
            <w:r>
              <w:rPr>
                <w:rFonts w:hint="eastAsia" w:ascii="Times New Roman" w:hAnsi="Times New Roman" w:eastAsia="宋体" w:cs="Times New Roman"/>
                <w:bCs/>
                <w:iCs/>
                <w:color w:val="auto"/>
                <w:szCs w:val="20"/>
                <w:highlight w:val="none"/>
              </w:rPr>
              <w:t>贡献类型</w:t>
            </w:r>
          </w:p>
        </w:tc>
        <w:tc>
          <w:tcPr>
            <w:tcW w:w="4252" w:type="dxa"/>
            <w:gridSpan w:val="2"/>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bCs/>
                <w:iCs/>
                <w:color w:val="auto"/>
                <w:szCs w:val="20"/>
                <w:highlight w:val="none"/>
              </w:rPr>
            </w:pPr>
            <w:r>
              <w:rPr>
                <w:rFonts w:hint="eastAsia" w:ascii="Times New Roman" w:hAnsi="Times New Roman" w:eastAsia="宋体" w:cs="Times New Roman"/>
                <w:bCs/>
                <w:iCs/>
                <w:color w:val="auto"/>
                <w:szCs w:val="20"/>
                <w:highlight w:val="none"/>
              </w:rPr>
              <w:t>国民经济</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Cs/>
                <w:iCs/>
                <w:color w:val="auto"/>
                <w:szCs w:val="20"/>
                <w:highlight w:val="none"/>
              </w:rPr>
              <w:t>行业</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Merge w:val="restart"/>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学科分类名称</w:t>
            </w:r>
          </w:p>
        </w:tc>
        <w:tc>
          <w:tcPr>
            <w:tcW w:w="1134" w:type="dxa"/>
            <w:vAlign w:val="center"/>
          </w:tcPr>
          <w:p>
            <w:pPr>
              <w:ind w:firstLine="420"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1</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    码</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Merge w:val="continue"/>
            <w:vAlign w:val="center"/>
          </w:tcPr>
          <w:p>
            <w:pPr>
              <w:jc w:val="center"/>
              <w:rPr>
                <w:rFonts w:ascii="Times New Roman" w:hAnsi="Times New Roman" w:eastAsia="宋体" w:cs="Times New Roman"/>
                <w:color w:val="auto"/>
                <w:szCs w:val="20"/>
                <w:highlight w:val="none"/>
              </w:rPr>
            </w:pPr>
          </w:p>
        </w:tc>
        <w:tc>
          <w:tcPr>
            <w:tcW w:w="1134" w:type="dxa"/>
            <w:vAlign w:val="center"/>
          </w:tcPr>
          <w:p>
            <w:pPr>
              <w:ind w:firstLine="420"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    码</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w:t>
            </w: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名    称</w:t>
            </w:r>
          </w:p>
        </w:tc>
        <w:tc>
          <w:tcPr>
            <w:tcW w:w="6573" w:type="dxa"/>
            <w:gridSpan w:val="3"/>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地    址</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邮政编码</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 系 人</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    话</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Merge w:val="continue"/>
            <w:vAlign w:val="center"/>
          </w:tcPr>
          <w:p>
            <w:pPr>
              <w:ind w:firstLine="420" w:firstLineChars="200"/>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传    真</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提名人</w:t>
            </w: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姓   名</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学科分类</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Merge w:val="continue"/>
            <w:vAlign w:val="center"/>
          </w:tcPr>
          <w:p>
            <w:pPr>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身   份</w:t>
            </w:r>
          </w:p>
        </w:tc>
        <w:tc>
          <w:tcPr>
            <w:tcW w:w="3118" w:type="dxa"/>
            <w:vAlign w:val="center"/>
          </w:tcPr>
          <w:p>
            <w:pPr>
              <w:jc w:val="center"/>
              <w:rPr>
                <w:rFonts w:ascii="Times New Roman" w:hAnsi="Times New Roman" w:eastAsia="宋体" w:cs="Times New Roman"/>
                <w:color w:val="auto"/>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学 </w:t>
            </w:r>
            <w:r>
              <w:rPr>
                <w:rFonts w:ascii="Times New Roman" w:hAnsi="Times New Roman" w:eastAsia="宋体" w:cs="Times New Roman"/>
                <w:color w:val="auto"/>
                <w:szCs w:val="20"/>
                <w:highlight w:val="none"/>
              </w:rPr>
              <w:t xml:space="preserve">   </w:t>
            </w:r>
            <w:r>
              <w:rPr>
                <w:rFonts w:hint="eastAsia" w:ascii="Times New Roman" w:hAnsi="Times New Roman" w:eastAsia="宋体" w:cs="Times New Roman"/>
                <w:color w:val="auto"/>
                <w:szCs w:val="20"/>
                <w:highlight w:val="none"/>
              </w:rPr>
              <w:t>部</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联合提名人</w:t>
            </w: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姓   名</w:t>
            </w:r>
          </w:p>
        </w:tc>
        <w:tc>
          <w:tcPr>
            <w:tcW w:w="3118" w:type="dxa"/>
            <w:vAlign w:val="center"/>
          </w:tcPr>
          <w:p>
            <w:pPr>
              <w:jc w:val="center"/>
              <w:rPr>
                <w:rFonts w:ascii="Times New Roman" w:hAnsi="Times New Roman" w:eastAsia="宋体" w:cs="Times New Roman"/>
                <w:color w:val="auto"/>
                <w:sz w:val="24"/>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学科分类</w:t>
            </w:r>
          </w:p>
        </w:tc>
        <w:tc>
          <w:tcPr>
            <w:tcW w:w="2179" w:type="dxa"/>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87" w:type="dxa"/>
            <w:vMerge w:val="continue"/>
            <w:vAlign w:val="center"/>
          </w:tcPr>
          <w:p>
            <w:pPr>
              <w:jc w:val="center"/>
              <w:rPr>
                <w:rFonts w:ascii="Times New Roman" w:hAnsi="Times New Roman" w:eastAsia="宋体" w:cs="Times New Roman"/>
                <w:color w:val="auto"/>
                <w:szCs w:val="20"/>
                <w:highlight w:val="none"/>
              </w:rPr>
            </w:pPr>
          </w:p>
        </w:tc>
        <w:tc>
          <w:tcPr>
            <w:tcW w:w="113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身   份</w:t>
            </w:r>
          </w:p>
        </w:tc>
        <w:tc>
          <w:tcPr>
            <w:tcW w:w="3118" w:type="dxa"/>
            <w:vAlign w:val="center"/>
          </w:tcPr>
          <w:p>
            <w:pPr>
              <w:jc w:val="center"/>
              <w:rPr>
                <w:rFonts w:ascii="Times New Roman" w:hAnsi="Times New Roman" w:eastAsia="宋体" w:cs="Times New Roman"/>
                <w:color w:val="auto"/>
                <w:sz w:val="24"/>
                <w:szCs w:val="20"/>
                <w:highlight w:val="none"/>
              </w:rPr>
            </w:pPr>
          </w:p>
        </w:tc>
        <w:tc>
          <w:tcPr>
            <w:tcW w:w="127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学 </w:t>
            </w:r>
            <w:r>
              <w:rPr>
                <w:rFonts w:ascii="Times New Roman" w:hAnsi="Times New Roman" w:eastAsia="宋体" w:cs="Times New Roman"/>
                <w:color w:val="auto"/>
                <w:szCs w:val="20"/>
                <w:highlight w:val="none"/>
              </w:rPr>
              <w:t xml:space="preserve">   </w:t>
            </w:r>
            <w:r>
              <w:rPr>
                <w:rFonts w:hint="eastAsia" w:ascii="Times New Roman" w:hAnsi="Times New Roman" w:eastAsia="宋体" w:cs="Times New Roman"/>
                <w:color w:val="auto"/>
                <w:szCs w:val="20"/>
                <w:highlight w:val="none"/>
              </w:rPr>
              <w:t>部</w:t>
            </w:r>
          </w:p>
        </w:tc>
        <w:tc>
          <w:tcPr>
            <w:tcW w:w="2179" w:type="dxa"/>
            <w:vAlign w:val="center"/>
          </w:tcPr>
          <w:p>
            <w:pPr>
              <w:jc w:val="center"/>
              <w:rPr>
                <w:rFonts w:ascii="Times New Roman" w:hAnsi="Times New Roman" w:eastAsia="宋体" w:cs="Times New Roman"/>
                <w:color w:val="auto"/>
                <w:szCs w:val="20"/>
                <w:highlight w:val="none"/>
              </w:rPr>
            </w:pPr>
          </w:p>
        </w:tc>
      </w:tr>
    </w:tbl>
    <w:p>
      <w:pPr>
        <w:rPr>
          <w:rFonts w:ascii="宋体" w:hAnsi="宋体" w:eastAsia="宋体" w:cs="Times New Roman"/>
          <w:b/>
          <w:color w:val="auto"/>
          <w:sz w:val="28"/>
          <w:szCs w:val="20"/>
          <w:highlight w:val="none"/>
        </w:rPr>
      </w:pPr>
    </w:p>
    <w:tbl>
      <w:tblPr>
        <w:tblStyle w:val="26"/>
        <w:tblW w:w="90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7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9"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教育经历</w:t>
            </w:r>
          </w:p>
        </w:tc>
        <w:tc>
          <w:tcPr>
            <w:tcW w:w="7707" w:type="dxa"/>
          </w:tcPr>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（例：××××年××月——××××年××月，××大学××学院（系）××专业，××学历××学位）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85" w:hRule="atLeast"/>
          <w:jc w:val="center"/>
        </w:trPr>
        <w:tc>
          <w:tcPr>
            <w:tcW w:w="138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工作经历</w:t>
            </w:r>
          </w:p>
        </w:tc>
        <w:tc>
          <w:tcPr>
            <w:tcW w:w="7707" w:type="dxa"/>
          </w:tcPr>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（例：××××年××月——××××年××月，任××××（单位全称）××职务/职称）</w:t>
            </w:r>
          </w:p>
        </w:tc>
      </w:tr>
    </w:tbl>
    <w:p>
      <w:pPr>
        <w:widowControl/>
        <w:jc w:val="left"/>
        <w:rPr>
          <w:rFonts w:ascii="Times New Roman" w:hAnsi="Times New Roman" w:eastAsia="宋体" w:cs="Times New Roman"/>
          <w:color w:val="auto"/>
          <w:szCs w:val="20"/>
          <w:highlight w:val="none"/>
        </w:rPr>
      </w:pPr>
    </w:p>
    <w:p>
      <w:pPr>
        <w:rPr>
          <w:rFonts w:ascii="Times New Roman" w:hAnsi="Times New Roman" w:eastAsia="宋体" w:cs="Times New Roman"/>
          <w:color w:val="auto"/>
          <w:sz w:val="28"/>
          <w:szCs w:val="20"/>
          <w:highlight w:val="none"/>
        </w:rPr>
      </w:pPr>
    </w:p>
    <w:p>
      <w:pPr>
        <w:rPr>
          <w:rFonts w:ascii="Times New Roman" w:hAnsi="Times New Roman" w:eastAsia="宋体" w:cs="Times New Roman"/>
          <w:color w:val="auto"/>
          <w:sz w:val="28"/>
          <w:szCs w:val="20"/>
          <w:highlight w:val="none"/>
        </w:rPr>
      </w:pPr>
    </w:p>
    <w:p>
      <w:pPr>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二、提名意见</w:t>
      </w:r>
    </w:p>
    <w:p>
      <w:pPr>
        <w:spacing w:after="156" w:afterLines="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（适用于组织提名）</w:t>
      </w:r>
    </w:p>
    <w:tbl>
      <w:tblPr>
        <w:tblStyle w:val="2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452"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提名组织</w:t>
            </w:r>
          </w:p>
        </w:tc>
        <w:tc>
          <w:tcPr>
            <w:tcW w:w="7620" w:type="dxa"/>
            <w:tcBorders>
              <w:top w:val="single" w:color="auto" w:sz="4" w:space="0"/>
              <w:bottom w:val="single" w:color="auto" w:sz="4" w:space="0"/>
            </w:tcBorders>
            <w:vAlign w:val="center"/>
          </w:tcPr>
          <w:p>
            <w:pPr>
              <w:ind w:firstLine="420" w:firstLineChars="200"/>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5" w:hRule="atLeast"/>
          <w:jc w:val="center"/>
        </w:trPr>
        <w:tc>
          <w:tcPr>
            <w:tcW w:w="9072" w:type="dxa"/>
            <w:gridSpan w:val="2"/>
            <w:tcBorders>
              <w:top w:val="single" w:color="auto" w:sz="4" w:space="0"/>
              <w:bottom w:val="single" w:color="auto" w:sz="4" w:space="0"/>
            </w:tcBorders>
          </w:tcPr>
          <w:p>
            <w:pPr>
              <w:ind w:firstLine="420" w:firstLineChars="200"/>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9072" w:type="dxa"/>
            <w:gridSpan w:val="2"/>
            <w:tcBorders>
              <w:top w:val="single" w:color="auto" w:sz="4" w:space="0"/>
              <w:left w:val="single" w:color="auto" w:sz="8" w:space="0"/>
              <w:bottom w:val="single" w:color="auto" w:sz="8" w:space="0"/>
            </w:tcBorders>
          </w:tcPr>
          <w:p>
            <w:pPr>
              <w:ind w:firstLine="422"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b/>
                <w:bCs/>
                <w:color w:val="auto"/>
                <w:szCs w:val="20"/>
                <w:highlight w:val="none"/>
              </w:rPr>
              <w:t>声</w:t>
            </w:r>
            <w:r>
              <w:rPr>
                <w:rFonts w:ascii="Times New Roman" w:hAnsi="Times New Roman" w:eastAsia="宋体" w:cs="Times New Roman"/>
                <w:b/>
                <w:bCs/>
                <w:color w:val="auto"/>
                <w:szCs w:val="20"/>
                <w:highlight w:val="none"/>
              </w:rPr>
              <w:t>明：</w:t>
            </w:r>
            <w:r>
              <w:rPr>
                <w:rFonts w:hint="eastAsia" w:ascii="Times New Roman" w:hAnsi="Times New Roman" w:eastAsia="宋体" w:cs="Times New Roman"/>
                <w:color w:val="auto"/>
                <w:szCs w:val="20"/>
                <w:highlight w:val="none"/>
              </w:rPr>
              <w:t>本单位遵守《北京市科学技术奖励办法》、《北京市科学技术奖励办法实施细则》等有关规定，承诺遵守提名及评审工作纪律，所提供的提名材料真实有效，且不存在任何违反《中华人民</w:t>
            </w:r>
            <w:r>
              <w:rPr>
                <w:rFonts w:hint="eastAsia" w:ascii="Times New Roman" w:hAnsi="Times New Roman" w:eastAsia="宋体" w:cs="Times New Roman"/>
                <w:color w:val="auto"/>
                <w:szCs w:val="20"/>
                <w:highlight w:val="none"/>
              </w:rPr>
              <w:t>共和国保守国家秘密法》和《科学技术保密规定》等相关法律法规及侵犯他人知识产权的情形。本单位承诺，如有材料虚假、科研失信、违规违纪等行为，愿意承担相应责任并接受相应处理。如产生争议，将负责核实查证并出具调查核实意见。</w:t>
            </w:r>
          </w:p>
          <w:p>
            <w:pPr>
              <w:ind w:firstLine="420" w:firstLineChars="200"/>
              <w:rPr>
                <w:rFonts w:ascii="Times New Roman" w:hAnsi="Times New Roman" w:eastAsia="宋体" w:cs="Times New Roman"/>
                <w:color w:val="auto"/>
                <w:szCs w:val="20"/>
                <w:highlight w:val="none"/>
              </w:rPr>
            </w:pPr>
          </w:p>
          <w:p>
            <w:pPr>
              <w:widowControl/>
              <w:snapToGrid w:val="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              法定代表人签名：                              单位（盖章）</w:t>
            </w: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                     年     月     日                               年    月    日</w:t>
            </w:r>
          </w:p>
        </w:tc>
      </w:tr>
    </w:tbl>
    <w:p>
      <w:pPr>
        <w:jc w:val="center"/>
        <w:rPr>
          <w:rFonts w:ascii="黑体" w:hAnsi="黑体" w:eastAsia="黑体" w:cs="Times New Roman"/>
          <w:color w:val="auto"/>
          <w:sz w:val="30"/>
          <w:szCs w:val="30"/>
          <w:highlight w:val="none"/>
        </w:rPr>
        <w:sectPr>
          <w:footerReference r:id="rId4" w:type="default"/>
          <w:pgSz w:w="11906" w:h="16838"/>
          <w:pgMar w:top="1701" w:right="1797" w:bottom="1440" w:left="1797" w:header="851" w:footer="992" w:gutter="0"/>
          <w:cols w:space="425" w:num="1"/>
          <w:docGrid w:type="lines" w:linePitch="312" w:charSpace="0"/>
        </w:sectPr>
      </w:pPr>
    </w:p>
    <w:p>
      <w:pPr>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二、提名意见</w:t>
      </w:r>
    </w:p>
    <w:p>
      <w:pPr>
        <w:spacing w:after="156" w:afterLines="50"/>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（适用于个人提名）</w:t>
      </w:r>
    </w:p>
    <w:tbl>
      <w:tblPr>
        <w:tblStyle w:val="26"/>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892"/>
        <w:gridCol w:w="1452"/>
        <w:gridCol w:w="29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13"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提名人</w:t>
            </w:r>
          </w:p>
        </w:tc>
        <w:tc>
          <w:tcPr>
            <w:tcW w:w="2892"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p>
        </w:tc>
        <w:tc>
          <w:tcPr>
            <w:tcW w:w="1452"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w:t>
            </w:r>
          </w:p>
        </w:tc>
        <w:tc>
          <w:tcPr>
            <w:tcW w:w="2998" w:type="dxa"/>
            <w:tcBorders>
              <w:top w:val="single" w:color="auto" w:sz="4" w:space="0"/>
              <w:bottom w:val="single" w:color="auto" w:sz="4" w:space="0"/>
            </w:tcBorders>
            <w:vAlign w:val="center"/>
          </w:tcPr>
          <w:p>
            <w:pPr>
              <w:jc w:val="center"/>
              <w:rPr>
                <w:rFonts w:ascii="Times New Roman" w:hAnsi="Times New Roman" w:eastAsia="宋体" w:cs="Times New Roman"/>
                <w:bCs/>
                <w:color w:val="auto"/>
                <w:spacing w:val="2"/>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13"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联合提名人</w:t>
            </w:r>
          </w:p>
        </w:tc>
        <w:tc>
          <w:tcPr>
            <w:tcW w:w="2892"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p>
        </w:tc>
        <w:tc>
          <w:tcPr>
            <w:tcW w:w="1452"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w:t>
            </w:r>
          </w:p>
        </w:tc>
        <w:tc>
          <w:tcPr>
            <w:tcW w:w="2998" w:type="dxa"/>
            <w:tcBorders>
              <w:top w:val="single" w:color="auto" w:sz="4" w:space="0"/>
              <w:bottom w:val="single" w:color="auto" w:sz="4"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10" w:hRule="atLeast"/>
          <w:jc w:val="center"/>
        </w:trPr>
        <w:tc>
          <w:tcPr>
            <w:tcW w:w="8955" w:type="dxa"/>
            <w:gridSpan w:val="4"/>
            <w:tcBorders>
              <w:top w:val="single" w:color="auto" w:sz="4" w:space="0"/>
              <w:bottom w:val="single" w:color="auto" w:sz="4" w:space="0"/>
            </w:tcBorders>
          </w:tcPr>
          <w:p>
            <w:pPr>
              <w:ind w:firstLine="488" w:firstLineChars="200"/>
              <w:rPr>
                <w:rFonts w:ascii="Times New Roman" w:hAnsi="Times New Roman" w:eastAsia="宋体" w:cs="Times New Roman"/>
                <w:bCs/>
                <w:color w:val="auto"/>
                <w:spacing w:val="2"/>
                <w:sz w:val="24"/>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955" w:type="dxa"/>
            <w:gridSpan w:val="4"/>
            <w:tcBorders>
              <w:top w:val="single" w:color="auto" w:sz="4" w:space="0"/>
            </w:tcBorders>
          </w:tcPr>
          <w:p>
            <w:pPr>
              <w:ind w:firstLine="422"/>
              <w:rPr>
                <w:rFonts w:ascii="Times New Roman" w:hAnsi="Times New Roman" w:eastAsia="宋体" w:cs="Times New Roman"/>
                <w:color w:val="auto"/>
                <w:szCs w:val="21"/>
                <w:highlight w:val="none"/>
              </w:rPr>
            </w:pPr>
            <w:r>
              <w:rPr>
                <w:rFonts w:hint="eastAsia" w:ascii="Times New Roman" w:hAnsi="Times New Roman" w:eastAsia="宋体" w:cs="Courier New"/>
                <w:b/>
                <w:bCs/>
                <w:color w:val="auto"/>
                <w:szCs w:val="21"/>
                <w:highlight w:val="none"/>
              </w:rPr>
              <w:t>声</w:t>
            </w:r>
            <w:r>
              <w:rPr>
                <w:rFonts w:ascii="Times New Roman" w:hAnsi="Times New Roman" w:eastAsia="宋体" w:cs="Courier New"/>
                <w:b/>
                <w:bCs/>
                <w:color w:val="auto"/>
                <w:szCs w:val="21"/>
                <w:highlight w:val="none"/>
              </w:rPr>
              <w:t>明：</w:t>
            </w:r>
            <w:r>
              <w:rPr>
                <w:rFonts w:hint="eastAsia" w:ascii="Times New Roman" w:hAnsi="Times New Roman" w:eastAsia="宋体" w:cs="Times New Roman"/>
                <w:color w:val="auto"/>
                <w:szCs w:val="21"/>
                <w:highlight w:val="none"/>
              </w:rPr>
              <w:t>本人遵守《北京市科学技术奖励办法》、《北京市科学技术奖励办法实施细则》等有关规定，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w:t>
            </w:r>
            <w:r>
              <w:rPr>
                <w:rFonts w:hint="eastAsia" w:ascii="Times New Roman" w:hAnsi="Times New Roman" w:eastAsia="宋体" w:cs="Times New Roman"/>
                <w:color w:val="auto"/>
                <w:szCs w:val="20"/>
                <w:highlight w:val="none"/>
              </w:rPr>
              <w:t>并出具调查核实意见</w:t>
            </w:r>
            <w:r>
              <w:rPr>
                <w:rFonts w:hint="eastAsia" w:ascii="Times New Roman" w:hAnsi="Times New Roman" w:eastAsia="宋体" w:cs="Times New Roman"/>
                <w:color w:val="auto"/>
                <w:szCs w:val="21"/>
                <w:highlight w:val="none"/>
              </w:rPr>
              <w:t>。如有材</w:t>
            </w:r>
            <w:r>
              <w:rPr>
                <w:rFonts w:hint="eastAsia" w:ascii="Times New Roman" w:hAnsi="Times New Roman" w:eastAsia="宋体" w:cs="Times New Roman"/>
                <w:color w:val="auto"/>
                <w:szCs w:val="21"/>
                <w:highlight w:val="none"/>
              </w:rPr>
              <w:t>料虚假、科研失信、违规违纪等</w:t>
            </w:r>
            <w:r>
              <w:rPr>
                <w:rFonts w:hint="eastAsia" w:ascii="Times New Roman" w:hAnsi="Times New Roman" w:eastAsia="宋体" w:cs="Times New Roman"/>
                <w:color w:val="auto"/>
                <w:szCs w:val="21"/>
                <w:highlight w:val="none"/>
              </w:rPr>
              <w:t>行为，愿意承担相应责任并接受相应处理。</w:t>
            </w:r>
          </w:p>
          <w:p>
            <w:pPr>
              <w:ind w:firstLine="420" w:firstLineChars="200"/>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 xml:space="preserve">提名人签名：              </w:t>
            </w:r>
            <w:r>
              <w:rPr>
                <w:rFonts w:hint="eastAsia" w:ascii="Times New Roman" w:hAnsi="Times New Roman" w:eastAsia="宋体" w:cs="Times New Roman"/>
                <w:color w:val="auto"/>
                <w:szCs w:val="20"/>
                <w:highlight w:val="none"/>
              </w:rPr>
              <w:t xml:space="preserve">         </w:t>
            </w:r>
            <w:r>
              <w:rPr>
                <w:rFonts w:ascii="Times New Roman" w:hAnsi="Times New Roman" w:eastAsia="宋体" w:cs="Times New Roman"/>
                <w:color w:val="auto"/>
                <w:szCs w:val="20"/>
                <w:highlight w:val="none"/>
              </w:rPr>
              <w:t xml:space="preserve"> 联合提名人签名： </w:t>
            </w:r>
          </w:p>
          <w:p>
            <w:pPr>
              <w:ind w:firstLine="420" w:firstLineChars="200"/>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 xml:space="preserve">                                                      </w:t>
            </w:r>
          </w:p>
          <w:p>
            <w:pPr>
              <w:ind w:firstLine="6510" w:firstLineChars="3100"/>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年    月    日</w:t>
            </w:r>
          </w:p>
        </w:tc>
      </w:tr>
    </w:tbl>
    <w:p>
      <w:pPr>
        <w:jc w:val="center"/>
        <w:rPr>
          <w:rFonts w:ascii="黑体" w:hAnsi="黑体" w:eastAsia="黑体" w:cs="Times New Roman"/>
          <w:color w:val="auto"/>
          <w:sz w:val="30"/>
          <w:szCs w:val="30"/>
          <w:highlight w:val="none"/>
        </w:rPr>
      </w:pPr>
      <w:r>
        <w:rPr>
          <w:rFonts w:ascii="Times New Roman" w:hAnsi="Times New Roman" w:eastAsia="宋体" w:cs="Times New Roman"/>
          <w:color w:val="auto"/>
          <w:szCs w:val="20"/>
          <w:highlight w:val="none"/>
        </w:rPr>
        <w:br w:type="page"/>
      </w:r>
      <w:r>
        <w:rPr>
          <w:rFonts w:ascii="黑体" w:hAnsi="黑体" w:eastAsia="黑体" w:cs="Times New Roman"/>
          <w:color w:val="auto"/>
          <w:sz w:val="30"/>
          <w:szCs w:val="30"/>
          <w:highlight w:val="none"/>
        </w:rPr>
        <w:t xml:space="preserve"> </w:t>
      </w:r>
      <w:r>
        <w:rPr>
          <w:rFonts w:hint="eastAsia" w:ascii="黑体" w:hAnsi="黑体" w:eastAsia="黑体" w:cs="Times New Roman"/>
          <w:color w:val="auto"/>
          <w:sz w:val="30"/>
          <w:szCs w:val="30"/>
          <w:highlight w:val="none"/>
        </w:rPr>
        <w:t>三、候选人的主要科学技术成就和贡献</w:t>
      </w:r>
    </w:p>
    <w:p>
      <w:pPr>
        <w:rPr>
          <w:rFonts w:ascii="Times New Roman" w:hAnsi="Times New Roman" w:eastAsia="宋体" w:cs="Times New Roman"/>
          <w:b/>
          <w:color w:val="auto"/>
          <w:sz w:val="24"/>
          <w:szCs w:val="20"/>
          <w:highlight w:val="none"/>
          <w:lang w:val="zh-CN"/>
        </w:rPr>
      </w:pPr>
      <w:r>
        <w:rPr>
          <w:rFonts w:ascii="Times New Roman" w:hAnsi="Times New Roman" w:eastAsia="宋体" w:cs="Times New Roman"/>
          <w:b/>
          <w:bCs/>
          <w:color w:val="auto"/>
          <w:sz w:val="28"/>
          <w:szCs w:val="28"/>
          <w:highlight w:val="none"/>
        </w:rPr>
        <w:t xml:space="preserve">3.1 </w:t>
      </w:r>
      <w:r>
        <w:rPr>
          <w:rFonts w:hint="eastAsia" w:ascii="Times New Roman" w:hAnsi="Times New Roman" w:eastAsia="宋体" w:cs="Times New Roman"/>
          <w:b/>
          <w:bCs/>
          <w:color w:val="auto"/>
          <w:sz w:val="28"/>
          <w:szCs w:val="28"/>
          <w:highlight w:val="none"/>
        </w:rPr>
        <w:t>候选人的主要科学技术成就和贡献（中文）</w:t>
      </w:r>
    </w:p>
    <w:p>
      <w:pPr>
        <w:autoSpaceDE w:val="0"/>
        <w:autoSpaceDN w:val="0"/>
        <w:adjustRightInd w:val="0"/>
        <w:rPr>
          <w:rFonts w:ascii="Times New Roman" w:hAnsi="Times New Roman" w:eastAsia="宋体" w:cs="Times New Roman"/>
          <w:b/>
          <w:bCs/>
          <w:color w:val="auto"/>
          <w:sz w:val="24"/>
          <w:szCs w:val="20"/>
          <w:highlight w:val="none"/>
        </w:rPr>
      </w:pPr>
      <w:r>
        <w:rPr>
          <w:rFonts w:ascii="Times New Roman" w:hAnsi="Times New Roman" w:eastAsia="宋体" w:cs="Times New Roman"/>
          <w:color w:val="auto"/>
          <w:sz w:val="28"/>
          <w:szCs w:val="28"/>
          <w:highlight w:val="none"/>
        </w:rPr>
        <w:br w:type="page"/>
      </w:r>
      <w:r>
        <w:rPr>
          <w:rFonts w:ascii="Times New Roman" w:hAnsi="Times New Roman" w:eastAsia="宋体" w:cs="Times New Roman"/>
          <w:b/>
          <w:bCs/>
          <w:color w:val="auto"/>
          <w:sz w:val="28"/>
          <w:szCs w:val="28"/>
          <w:highlight w:val="none"/>
        </w:rPr>
        <w:t xml:space="preserve"> 3.2 </w:t>
      </w:r>
      <w:r>
        <w:rPr>
          <w:rFonts w:hint="eastAsia" w:ascii="Times New Roman" w:hAnsi="Times New Roman" w:eastAsia="宋体" w:cs="Times New Roman"/>
          <w:b/>
          <w:bCs/>
          <w:color w:val="auto"/>
          <w:sz w:val="28"/>
          <w:szCs w:val="28"/>
          <w:highlight w:val="none"/>
        </w:rPr>
        <w:t>候选人的主要科学技术成就和贡献（英文）</w:t>
      </w:r>
    </w:p>
    <w:p>
      <w:pPr>
        <w:rPr>
          <w:rFonts w:ascii="Times New Roman" w:hAnsi="Times New Roman" w:eastAsia="宋体" w:cs="Times New Roman"/>
          <w:b/>
          <w:color w:val="auto"/>
          <w:sz w:val="24"/>
          <w:szCs w:val="20"/>
          <w:highlight w:val="none"/>
          <w:lang w:val="zh-CN"/>
        </w:rPr>
      </w:pPr>
    </w:p>
    <w:p>
      <w:pPr>
        <w:autoSpaceDE w:val="0"/>
        <w:autoSpaceDN w:val="0"/>
        <w:adjustRightInd w:val="0"/>
        <w:rPr>
          <w:rFonts w:ascii="Times New Roman" w:hAnsi="Times New Roman" w:eastAsia="宋体" w:cs="Times New Roman"/>
          <w:color w:val="auto"/>
          <w:sz w:val="28"/>
          <w:szCs w:val="28"/>
          <w:highlight w:val="none"/>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color w:val="auto"/>
          <w:sz w:val="28"/>
          <w:szCs w:val="28"/>
          <w:highlight w:val="none"/>
        </w:rPr>
        <w:br w:type="page"/>
      </w:r>
    </w:p>
    <w:p>
      <w:pPr>
        <w:spacing w:after="156" w:afterLines="50"/>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四、代表作发表情况</w:t>
      </w:r>
    </w:p>
    <w:tbl>
      <w:tblPr>
        <w:tblStyle w:val="26"/>
        <w:tblW w:w="13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2434"/>
        <w:gridCol w:w="1985"/>
        <w:gridCol w:w="993"/>
        <w:gridCol w:w="1417"/>
        <w:gridCol w:w="1418"/>
        <w:gridCol w:w="1559"/>
        <w:gridCol w:w="1843"/>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0"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序号</w:t>
            </w:r>
          </w:p>
        </w:tc>
        <w:tc>
          <w:tcPr>
            <w:tcW w:w="2434"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代表作名称</w:t>
            </w:r>
          </w:p>
        </w:tc>
        <w:tc>
          <w:tcPr>
            <w:tcW w:w="1985"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期刊名称</w:t>
            </w:r>
          </w:p>
        </w:tc>
        <w:tc>
          <w:tcPr>
            <w:tcW w:w="993"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年卷期页码</w:t>
            </w:r>
          </w:p>
        </w:tc>
        <w:tc>
          <w:tcPr>
            <w:tcW w:w="1417"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通讯作者</w:t>
            </w:r>
          </w:p>
        </w:tc>
        <w:tc>
          <w:tcPr>
            <w:tcW w:w="1418"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第一作者</w:t>
            </w:r>
          </w:p>
        </w:tc>
        <w:tc>
          <w:tcPr>
            <w:tcW w:w="1559"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ascii="Times New Roman" w:hAnsi="Times New Roman" w:eastAsia="宋体" w:cs="Times New Roman"/>
                <w:b/>
                <w:color w:val="auto"/>
                <w:sz w:val="24"/>
                <w:szCs w:val="28"/>
                <w:highlight w:val="none"/>
              </w:rPr>
              <w:t>全部作者</w:t>
            </w:r>
          </w:p>
        </w:tc>
        <w:tc>
          <w:tcPr>
            <w:tcW w:w="1843"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发表时候选人署名单位</w:t>
            </w:r>
          </w:p>
        </w:tc>
        <w:tc>
          <w:tcPr>
            <w:tcW w:w="1134" w:type="dxa"/>
            <w:vAlign w:val="center"/>
          </w:tcPr>
          <w:p>
            <w:pPr>
              <w:adjustRightInd w:val="0"/>
              <w:snapToGrid w:val="0"/>
              <w:spacing w:after="50"/>
              <w:jc w:val="center"/>
              <w:outlineLvl w:val="1"/>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他引总次数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0"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434"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98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99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7"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8"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559"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4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134"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0"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434"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98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99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7"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8"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559"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4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134"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0"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434"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98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99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7"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8"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559"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4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134"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0"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434"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98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99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7"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8"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559"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4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134"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0"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434"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985"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99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7"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418"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559"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43"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134"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bl>
    <w:p>
      <w:pPr>
        <w:jc w:val="center"/>
        <w:outlineLvl w:val="1"/>
        <w:rPr>
          <w:rFonts w:ascii="Times New Roman" w:hAnsi="Times New Roman" w:eastAsia="宋体" w:cs="Times New Roman"/>
          <w:b/>
          <w:color w:val="auto"/>
          <w:sz w:val="28"/>
          <w:szCs w:val="20"/>
          <w:highlight w:val="none"/>
        </w:rPr>
        <w:sectPr>
          <w:footerReference r:id="rId5" w:type="default"/>
          <w:pgSz w:w="16838" w:h="11906" w:orient="landscape"/>
          <w:pgMar w:top="1797" w:right="1440" w:bottom="1797" w:left="1440" w:header="851" w:footer="992" w:gutter="0"/>
          <w:cols w:space="425" w:num="1"/>
          <w:docGrid w:type="lines" w:linePitch="312" w:charSpace="0"/>
        </w:sectPr>
      </w:pPr>
    </w:p>
    <w:p>
      <w:pPr>
        <w:spacing w:after="156" w:afterLines="50"/>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五、主要知识产权目录</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866"/>
        <w:gridCol w:w="1961"/>
        <w:gridCol w:w="1276"/>
        <w:gridCol w:w="1441"/>
        <w:gridCol w:w="2126"/>
        <w:gridCol w:w="2126"/>
        <w:gridCol w:w="18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序号</w:t>
            </w:r>
          </w:p>
        </w:tc>
        <w:tc>
          <w:tcPr>
            <w:tcW w:w="1866" w:type="dxa"/>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知识产权类别</w:t>
            </w:r>
          </w:p>
        </w:tc>
        <w:tc>
          <w:tcPr>
            <w:tcW w:w="1961"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知识产权</w:t>
            </w:r>
            <w:r>
              <w:rPr>
                <w:rFonts w:ascii="Times New Roman" w:hAnsi="Times New Roman" w:eastAsia="宋体" w:cs="Times New Roman"/>
                <w:b/>
                <w:color w:val="auto"/>
                <w:sz w:val="24"/>
                <w:szCs w:val="20"/>
                <w:highlight w:val="none"/>
              </w:rPr>
              <w:t>名称</w:t>
            </w:r>
          </w:p>
        </w:tc>
        <w:tc>
          <w:tcPr>
            <w:tcW w:w="1276" w:type="dxa"/>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国</w:t>
            </w:r>
            <w:r>
              <w:rPr>
                <w:rFonts w:hint="eastAsia" w:ascii="Times New Roman" w:hAnsi="Times New Roman" w:eastAsia="宋体" w:cs="Times New Roman"/>
                <w:b/>
                <w:color w:val="auto"/>
                <w:sz w:val="24"/>
                <w:szCs w:val="20"/>
                <w:highlight w:val="none"/>
              </w:rPr>
              <w:t>家</w:t>
            </w:r>
          </w:p>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w:t>
            </w:r>
            <w:r>
              <w:rPr>
                <w:rFonts w:hint="eastAsia" w:ascii="Times New Roman" w:hAnsi="Times New Roman" w:eastAsia="宋体" w:cs="Times New Roman"/>
                <w:b/>
                <w:color w:val="auto"/>
                <w:sz w:val="24"/>
                <w:szCs w:val="20"/>
                <w:highlight w:val="none"/>
              </w:rPr>
              <w:t>地</w:t>
            </w:r>
            <w:r>
              <w:rPr>
                <w:rFonts w:ascii="Times New Roman" w:hAnsi="Times New Roman" w:eastAsia="宋体" w:cs="Times New Roman"/>
                <w:b/>
                <w:color w:val="auto"/>
                <w:sz w:val="24"/>
                <w:szCs w:val="20"/>
                <w:highlight w:val="none"/>
              </w:rPr>
              <w:t>区）</w:t>
            </w:r>
          </w:p>
        </w:tc>
        <w:tc>
          <w:tcPr>
            <w:tcW w:w="1441"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授权专利号</w:t>
            </w:r>
          </w:p>
        </w:tc>
        <w:tc>
          <w:tcPr>
            <w:tcW w:w="2126"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发明人</w:t>
            </w:r>
          </w:p>
        </w:tc>
        <w:tc>
          <w:tcPr>
            <w:tcW w:w="2126"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权利人</w:t>
            </w:r>
          </w:p>
        </w:tc>
        <w:tc>
          <w:tcPr>
            <w:tcW w:w="1820"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转化应用情况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86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961"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27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1"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20"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86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961"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27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1"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20"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86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961"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27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1"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20"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86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961"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27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1"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20"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65"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86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961"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276"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1"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2126" w:type="dxa"/>
            <w:vAlign w:val="center"/>
          </w:tcPr>
          <w:p>
            <w:pPr>
              <w:adjustRightInd w:val="0"/>
              <w:spacing w:after="50"/>
              <w:jc w:val="center"/>
              <w:outlineLvl w:val="1"/>
              <w:rPr>
                <w:rFonts w:ascii="Times New Roman" w:hAnsi="Times New Roman" w:eastAsia="宋体" w:cs="Times New Roman"/>
                <w:color w:val="auto"/>
                <w:szCs w:val="21"/>
                <w:highlight w:val="none"/>
              </w:rPr>
            </w:pPr>
          </w:p>
        </w:tc>
        <w:tc>
          <w:tcPr>
            <w:tcW w:w="1820" w:type="dxa"/>
            <w:vAlign w:val="center"/>
          </w:tcPr>
          <w:p>
            <w:pPr>
              <w:adjustRightInd w:val="0"/>
              <w:spacing w:after="50"/>
              <w:jc w:val="center"/>
              <w:outlineLvl w:val="1"/>
              <w:rPr>
                <w:rFonts w:ascii="Times New Roman" w:hAnsi="Times New Roman" w:eastAsia="宋体" w:cs="Times New Roman"/>
                <w:color w:val="auto"/>
                <w:szCs w:val="21"/>
                <w:highlight w:val="none"/>
              </w:rPr>
            </w:pPr>
          </w:p>
        </w:tc>
      </w:tr>
    </w:tbl>
    <w:p>
      <w:pPr>
        <w:spacing w:after="156" w:afterLines="50"/>
        <w:jc w:val="center"/>
        <w:rPr>
          <w:rFonts w:ascii="Times New Roman" w:hAnsi="Times New Roman" w:eastAsia="黑体" w:cs="Times New Roman"/>
          <w:color w:val="auto"/>
          <w:sz w:val="30"/>
          <w:szCs w:val="30"/>
          <w:highlight w:val="none"/>
        </w:rPr>
      </w:pPr>
      <w:r>
        <w:rPr>
          <w:rFonts w:ascii="Times New Roman" w:hAnsi="Times New Roman" w:eastAsia="宋体" w:cs="Times New Roman"/>
          <w:b/>
          <w:color w:val="auto"/>
          <w:sz w:val="28"/>
          <w:szCs w:val="20"/>
          <w:highlight w:val="none"/>
        </w:rPr>
        <w:br w:type="page"/>
      </w:r>
      <w:r>
        <w:rPr>
          <w:rFonts w:hint="eastAsia" w:ascii="黑体" w:hAnsi="黑体" w:eastAsia="黑体" w:cs="Times New Roman"/>
          <w:color w:val="auto"/>
          <w:sz w:val="30"/>
          <w:szCs w:val="30"/>
          <w:highlight w:val="none"/>
        </w:rPr>
        <w:t>六、同行专家信息</w:t>
      </w:r>
    </w:p>
    <w:tbl>
      <w:tblPr>
        <w:tblStyle w:val="26"/>
        <w:tblW w:w="14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449"/>
        <w:gridCol w:w="3137"/>
        <w:gridCol w:w="1578"/>
        <w:gridCol w:w="1709"/>
        <w:gridCol w:w="1578"/>
        <w:gridCol w:w="1448"/>
        <w:gridCol w:w="144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69"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序号</w:t>
            </w:r>
          </w:p>
        </w:tc>
        <w:tc>
          <w:tcPr>
            <w:tcW w:w="1449"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姓名</w:t>
            </w:r>
          </w:p>
        </w:tc>
        <w:tc>
          <w:tcPr>
            <w:tcW w:w="3137"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工作单位</w:t>
            </w:r>
          </w:p>
        </w:tc>
        <w:tc>
          <w:tcPr>
            <w:tcW w:w="1578"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学科</w:t>
            </w:r>
          </w:p>
        </w:tc>
        <w:tc>
          <w:tcPr>
            <w:tcW w:w="1709" w:type="dxa"/>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研究方向</w:t>
            </w:r>
          </w:p>
        </w:tc>
        <w:tc>
          <w:tcPr>
            <w:tcW w:w="1578"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电子邮箱</w:t>
            </w:r>
          </w:p>
        </w:tc>
        <w:tc>
          <w:tcPr>
            <w:tcW w:w="1448" w:type="dxa"/>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手机</w:t>
            </w:r>
          </w:p>
        </w:tc>
        <w:tc>
          <w:tcPr>
            <w:tcW w:w="1449" w:type="dxa"/>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职称</w:t>
            </w:r>
          </w:p>
        </w:tc>
        <w:tc>
          <w:tcPr>
            <w:tcW w:w="1449" w:type="dxa"/>
            <w:vAlign w:val="center"/>
          </w:tcPr>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工作单位</w:t>
            </w:r>
          </w:p>
          <w:p>
            <w:pPr>
              <w:jc w:val="center"/>
              <w:rPr>
                <w:rFonts w:ascii="Times New Roman" w:hAnsi="Times New Roman" w:eastAsia="宋体" w:cs="Times New Roman"/>
                <w:b/>
                <w:color w:val="auto"/>
                <w:sz w:val="24"/>
                <w:szCs w:val="20"/>
                <w:highlight w:val="none"/>
              </w:rPr>
            </w:pPr>
            <w:r>
              <w:rPr>
                <w:rFonts w:hint="eastAsia" w:ascii="Times New Roman" w:hAnsi="Times New Roman" w:eastAsia="宋体" w:cs="Times New Roman"/>
                <w:b/>
                <w:color w:val="auto"/>
                <w:sz w:val="24"/>
                <w:szCs w:val="20"/>
                <w:highlight w:val="none"/>
              </w:rPr>
              <w:t>所在国家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pPr>
              <w:jc w:val="center"/>
              <w:rPr>
                <w:rFonts w:ascii="Times New Roman" w:hAnsi="Times New Roman" w:eastAsia="宋体" w:cs="Times New Roman"/>
                <w:color w:val="auto"/>
                <w:szCs w:val="28"/>
                <w:highlight w:val="none"/>
              </w:rPr>
            </w:pPr>
          </w:p>
        </w:tc>
        <w:tc>
          <w:tcPr>
            <w:tcW w:w="1449" w:type="dxa"/>
            <w:vAlign w:val="center"/>
          </w:tcPr>
          <w:p>
            <w:pPr>
              <w:jc w:val="center"/>
              <w:rPr>
                <w:rFonts w:ascii="Times New Roman" w:hAnsi="Times New Roman" w:eastAsia="宋体" w:cs="Times New Roman"/>
                <w:color w:val="auto"/>
                <w:szCs w:val="28"/>
                <w:highlight w:val="none"/>
              </w:rPr>
            </w:pPr>
          </w:p>
        </w:tc>
        <w:tc>
          <w:tcPr>
            <w:tcW w:w="3137"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709" w:type="dxa"/>
            <w:vAlign w:val="center"/>
          </w:tcPr>
          <w:p>
            <w:pPr>
              <w:jc w:val="center"/>
              <w:rPr>
                <w:rFonts w:ascii="Times New Roman" w:hAnsi="Times New Roman" w:eastAsia="宋体" w:cs="Times New Roman"/>
                <w:color w:val="auto"/>
                <w:szCs w:val="28"/>
                <w:highlight w:val="none"/>
              </w:rPr>
            </w:pPr>
          </w:p>
        </w:tc>
        <w:tc>
          <w:tcPr>
            <w:tcW w:w="1578" w:type="dxa"/>
            <w:vAlign w:val="center"/>
          </w:tcPr>
          <w:p>
            <w:pPr>
              <w:jc w:val="center"/>
              <w:rPr>
                <w:rFonts w:ascii="Times New Roman" w:hAnsi="Times New Roman" w:eastAsia="宋体" w:cs="Times New Roman"/>
                <w:color w:val="auto"/>
                <w:szCs w:val="28"/>
                <w:highlight w:val="none"/>
              </w:rPr>
            </w:pPr>
          </w:p>
        </w:tc>
        <w:tc>
          <w:tcPr>
            <w:tcW w:w="1448"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1449"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3137"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1578"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1709"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1578" w:type="dxa"/>
            <w:tcBorders>
              <w:bottom w:val="single" w:color="auto" w:sz="4" w:space="0"/>
            </w:tcBorders>
            <w:vAlign w:val="center"/>
          </w:tcPr>
          <w:p>
            <w:pPr>
              <w:jc w:val="center"/>
              <w:rPr>
                <w:rFonts w:ascii="Times New Roman" w:hAnsi="Times New Roman" w:eastAsia="宋体" w:cs="Times New Roman"/>
                <w:color w:val="auto"/>
                <w:szCs w:val="28"/>
                <w:highlight w:val="none"/>
              </w:rPr>
            </w:pPr>
          </w:p>
        </w:tc>
        <w:tc>
          <w:tcPr>
            <w:tcW w:w="1448" w:type="dxa"/>
            <w:tcBorders>
              <w:bottom w:val="single" w:color="auto" w:sz="4" w:space="0"/>
            </w:tcBorders>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tcBorders>
              <w:bottom w:val="single" w:color="auto" w:sz="4" w:space="0"/>
            </w:tcBorders>
            <w:vAlign w:val="center"/>
          </w:tcPr>
          <w:p>
            <w:pPr>
              <w:adjustRightInd w:val="0"/>
              <w:spacing w:after="50"/>
              <w:jc w:val="center"/>
              <w:outlineLvl w:val="1"/>
              <w:rPr>
                <w:rFonts w:ascii="Times New Roman" w:hAnsi="Times New Roman" w:eastAsia="宋体" w:cs="Times New Roman"/>
                <w:color w:val="auto"/>
                <w:szCs w:val="28"/>
                <w:highlight w:val="none"/>
              </w:rPr>
            </w:pPr>
          </w:p>
        </w:tc>
        <w:tc>
          <w:tcPr>
            <w:tcW w:w="1449" w:type="dxa"/>
            <w:tcBorders>
              <w:bottom w:val="single" w:color="auto" w:sz="4" w:space="0"/>
            </w:tcBorders>
            <w:vAlign w:val="center"/>
          </w:tcPr>
          <w:p>
            <w:pPr>
              <w:adjustRightInd w:val="0"/>
              <w:spacing w:after="50"/>
              <w:jc w:val="center"/>
              <w:outlineLvl w:val="1"/>
              <w:rPr>
                <w:rFonts w:ascii="Times New Roman" w:hAnsi="Times New Roman" w:eastAsia="宋体"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66" w:type="dxa"/>
            <w:gridSpan w:val="9"/>
            <w:tcBorders>
              <w:left w:val="nil"/>
              <w:bottom w:val="nil"/>
              <w:right w:val="nil"/>
            </w:tcBorders>
            <w:vAlign w:val="center"/>
          </w:tcPr>
          <w:p>
            <w:pPr>
              <w:adjustRightInd w:val="0"/>
              <w:spacing w:after="50"/>
              <w:outlineLvl w:val="1"/>
              <w:rPr>
                <w:rFonts w:ascii="Times New Roman" w:hAnsi="Times New Roman" w:eastAsia="宋体" w:cs="Times New Roman"/>
                <w:color w:val="auto"/>
                <w:szCs w:val="28"/>
                <w:highlight w:val="none"/>
              </w:rPr>
            </w:pPr>
          </w:p>
        </w:tc>
      </w:tr>
    </w:tbl>
    <w:p>
      <w:pPr>
        <w:spacing w:after="156" w:afterLines="50"/>
        <w:jc w:val="center"/>
        <w:rPr>
          <w:rFonts w:ascii="Times New Roman" w:hAnsi="Times New Roman" w:eastAsia="宋体" w:cs="Times New Roman"/>
          <w:color w:val="auto"/>
          <w:szCs w:val="20"/>
          <w:highlight w:val="none"/>
        </w:rPr>
        <w:sectPr>
          <w:pgSz w:w="16838" w:h="11906" w:orient="landscape"/>
          <w:pgMar w:top="1800" w:right="1440" w:bottom="1800" w:left="1440" w:header="851" w:footer="992" w:gutter="0"/>
          <w:cols w:space="425" w:num="1"/>
          <w:docGrid w:type="lines" w:linePitch="312" w:charSpace="0"/>
        </w:sectPr>
      </w:pPr>
    </w:p>
    <w:p>
      <w:pPr>
        <w:spacing w:after="156" w:afterLines="50"/>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七、附 件</w:t>
      </w:r>
    </w:p>
    <w:tbl>
      <w:tblPr>
        <w:tblStyle w:val="2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3307"/>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b/>
                <w:color w:val="auto"/>
                <w:sz w:val="24"/>
                <w:szCs w:val="21"/>
                <w:highlight w:val="none"/>
              </w:rPr>
            </w:pPr>
            <w:r>
              <w:rPr>
                <w:rFonts w:hint="eastAsia" w:ascii="Times New Roman" w:hAnsi="Times New Roman" w:eastAsia="宋体" w:cs="Times New Roman"/>
                <w:b/>
                <w:color w:val="auto"/>
                <w:sz w:val="24"/>
                <w:szCs w:val="21"/>
                <w:highlight w:val="none"/>
              </w:rPr>
              <w:t>序号</w:t>
            </w:r>
          </w:p>
        </w:tc>
        <w:tc>
          <w:tcPr>
            <w:tcW w:w="1952" w:type="pct"/>
            <w:vAlign w:val="center"/>
          </w:tcPr>
          <w:p>
            <w:pPr>
              <w:jc w:val="center"/>
              <w:rPr>
                <w:rFonts w:ascii="Times New Roman" w:hAnsi="Times New Roman" w:eastAsia="宋体" w:cs="Times New Roman"/>
                <w:b/>
                <w:color w:val="auto"/>
                <w:sz w:val="24"/>
                <w:szCs w:val="21"/>
                <w:highlight w:val="none"/>
              </w:rPr>
            </w:pPr>
            <w:r>
              <w:rPr>
                <w:rFonts w:hint="eastAsia" w:ascii="Times New Roman" w:hAnsi="Times New Roman" w:eastAsia="宋体" w:cs="Times New Roman"/>
                <w:b/>
                <w:color w:val="auto"/>
                <w:sz w:val="24"/>
                <w:szCs w:val="21"/>
                <w:highlight w:val="none"/>
              </w:rPr>
              <w:t>目录条目名称</w:t>
            </w:r>
          </w:p>
        </w:tc>
        <w:tc>
          <w:tcPr>
            <w:tcW w:w="2147" w:type="pct"/>
            <w:vAlign w:val="center"/>
          </w:tcPr>
          <w:p>
            <w:pPr>
              <w:jc w:val="center"/>
              <w:rPr>
                <w:rFonts w:ascii="Times New Roman" w:hAnsi="Times New Roman" w:eastAsia="宋体" w:cs="Times New Roman"/>
                <w:b/>
                <w:color w:val="auto"/>
                <w:sz w:val="24"/>
                <w:szCs w:val="21"/>
                <w:highlight w:val="none"/>
              </w:rPr>
            </w:pPr>
            <w:r>
              <w:rPr>
                <w:rFonts w:hint="eastAsia" w:ascii="Times New Roman" w:hAnsi="Times New Roman" w:eastAsia="宋体" w:cs="Times New Roman"/>
                <w:b/>
                <w:color w:val="auto"/>
                <w:sz w:val="24"/>
                <w:szCs w:val="21"/>
                <w:highlight w:val="none"/>
              </w:rPr>
              <w:t>上传附件文件名称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1" w:type="pct"/>
            <w:vAlign w:val="center"/>
          </w:tcPr>
          <w:p>
            <w:pPr>
              <w:jc w:val="center"/>
              <w:rPr>
                <w:rFonts w:ascii="Times New Roman" w:hAnsi="Times New Roman" w:eastAsia="宋体" w:cs="Times New Roman"/>
                <w:color w:val="auto"/>
                <w:szCs w:val="21"/>
                <w:highlight w:val="none"/>
              </w:rPr>
            </w:pPr>
          </w:p>
        </w:tc>
        <w:tc>
          <w:tcPr>
            <w:tcW w:w="1952" w:type="pct"/>
            <w:vAlign w:val="center"/>
          </w:tcPr>
          <w:p>
            <w:pPr>
              <w:jc w:val="center"/>
              <w:rPr>
                <w:rFonts w:ascii="Times New Roman" w:hAnsi="Times New Roman" w:eastAsia="宋体" w:cs="Times New Roman"/>
                <w:color w:val="auto"/>
                <w:szCs w:val="21"/>
                <w:highlight w:val="none"/>
              </w:rPr>
            </w:pPr>
          </w:p>
        </w:tc>
        <w:tc>
          <w:tcPr>
            <w:tcW w:w="2147" w:type="pct"/>
            <w:vAlign w:val="center"/>
          </w:tcPr>
          <w:p>
            <w:pPr>
              <w:jc w:val="center"/>
              <w:rPr>
                <w:rFonts w:ascii="Times New Roman" w:hAnsi="Times New Roman" w:eastAsia="宋体" w:cs="Times New Roman"/>
                <w:color w:val="auto"/>
                <w:szCs w:val="21"/>
                <w:highlight w:val="none"/>
              </w:rPr>
            </w:pPr>
          </w:p>
        </w:tc>
      </w:tr>
    </w:tbl>
    <w:p>
      <w:pPr>
        <w:adjustRightInd w:val="0"/>
        <w:spacing w:line="360" w:lineRule="auto"/>
        <w:rPr>
          <w:rFonts w:ascii="Times New Roman" w:hAnsi="Times New Roman" w:eastAsia="宋体" w:cs="Times New Roman"/>
          <w:color w:val="auto"/>
          <w:sz w:val="24"/>
          <w:szCs w:val="20"/>
          <w:highlight w:val="none"/>
        </w:rPr>
      </w:pPr>
    </w:p>
    <w:p>
      <w:pPr>
        <w:spacing w:line="560" w:lineRule="exact"/>
        <w:jc w:val="center"/>
        <w:outlineLvl w:val="0"/>
        <w:rPr>
          <w:rFonts w:ascii="Times New Roman" w:hAnsi="Times New Roman" w:eastAsia="方正小标宋_GBK" w:cstheme="majorBidi"/>
          <w:bCs/>
          <w:color w:val="auto"/>
          <w:sz w:val="44"/>
          <w:szCs w:val="44"/>
          <w:highlight w:val="none"/>
        </w:rPr>
        <w:sectPr>
          <w:pgSz w:w="11906" w:h="16838"/>
          <w:pgMar w:top="1134" w:right="1134" w:bottom="1134" w:left="1134" w:header="851" w:footer="992" w:gutter="0"/>
          <w:cols w:space="425" w:num="1"/>
          <w:docGrid w:type="linesAndChars" w:linePitch="312" w:charSpace="0"/>
        </w:sectPr>
      </w:pPr>
    </w:p>
    <w:p>
      <w:pPr>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8" w:name="_Toc34233959"/>
      <w:r>
        <w:rPr>
          <w:rFonts w:hint="eastAsia" w:ascii="方正小标宋简体" w:hAnsi="方正小标宋简体" w:eastAsia="方正小标宋简体" w:cs="方正小标宋简体"/>
          <w:bCs/>
          <w:color w:val="auto"/>
          <w:kern w:val="44"/>
          <w:sz w:val="40"/>
          <w:szCs w:val="44"/>
          <w:highlight w:val="none"/>
        </w:rPr>
        <w:t>《北京市科学技术奖杰出青年中关村奖提名书》填写说明</w:t>
      </w:r>
      <w:bookmarkEnd w:id="8"/>
    </w:p>
    <w:p>
      <w:pPr>
        <w:spacing w:line="560" w:lineRule="exact"/>
        <w:rPr>
          <w:rFonts w:ascii="Times New Roman" w:hAnsi="Times New Roman" w:eastAsia="仿宋_GB2312" w:cs="Times New Roman"/>
          <w:color w:val="auto"/>
          <w:sz w:val="32"/>
          <w:szCs w:val="32"/>
          <w:highlight w:val="none"/>
        </w:rPr>
      </w:pP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《北京市科学技术奖杰出青年中关村奖提名书》是北京市科学技术奖杰出青年中关村奖评审的基本技术文件和主要依据，应按规定的格式、栏目及所列标题如实、规范填写。</w:t>
      </w:r>
    </w:p>
    <w:p>
      <w:pPr>
        <w:spacing w:before="93" w:beforeLines="30" w:line="500" w:lineRule="exact"/>
        <w:ind w:firstLine="480"/>
        <w:rPr>
          <w:rFonts w:ascii="宋体" w:hAnsi="宋体" w:eastAsia="宋体" w:cs="Times New Roman"/>
          <w:b/>
          <w:color w:val="auto"/>
          <w:sz w:val="24"/>
          <w:szCs w:val="20"/>
          <w:highlight w:val="none"/>
        </w:rPr>
      </w:pPr>
      <w:r>
        <w:rPr>
          <w:rFonts w:hint="eastAsia" w:ascii="Times New Roman" w:hAnsi="Times New Roman" w:eastAsia="宋体" w:cs="Times New Roman"/>
          <w:color w:val="auto"/>
          <w:sz w:val="24"/>
          <w:szCs w:val="24"/>
          <w:highlight w:val="none"/>
        </w:rPr>
        <w:t>《北京市科学技术奖杰出青年中关村奖提名书》包括电子版提名书和书面版提名书两种形式。电子版提名书通过提名系统填写、确认、提交。书面版提名书从提名系统中生成并打印，内容和顺序应与电子版提名书完全一致。提名书装订成册，纸张规格A4，竖向左侧装订，不另加封面。</w:t>
      </w:r>
      <w:r>
        <w:rPr>
          <w:rFonts w:hint="eastAsia" w:ascii="宋体" w:hAnsi="宋体" w:eastAsia="宋体" w:cs="Times New Roman"/>
          <w:b/>
          <w:color w:val="auto"/>
          <w:sz w:val="24"/>
          <w:szCs w:val="20"/>
          <w:highlight w:val="none"/>
        </w:rPr>
        <w:t>提名阶段，书面版提名书仅在提名系统中扫描上传</w:t>
      </w:r>
      <w:r>
        <w:rPr>
          <w:rFonts w:hint="eastAsia" w:ascii="宋体" w:hAnsi="宋体" w:eastAsia="宋体" w:cs="Times New Roman"/>
          <w:b/>
          <w:color w:val="auto"/>
          <w:sz w:val="24"/>
          <w:szCs w:val="20"/>
          <w:highlight w:val="none"/>
        </w:rPr>
        <w:t>，务必留存纸质原件，</w:t>
      </w:r>
      <w:r>
        <w:rPr>
          <w:rFonts w:hint="eastAsia" w:ascii="宋体" w:hAnsi="宋体" w:eastAsia="宋体" w:cs="Times New Roman"/>
          <w:b/>
          <w:color w:val="auto"/>
          <w:sz w:val="24"/>
          <w:szCs w:val="20"/>
          <w:highlight w:val="none"/>
        </w:rPr>
        <w:t>获奖后再报送纸质材料。</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填写具体要求如下：</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一、候选人基本情况</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编号：由系统自动生成。</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出生日期：杰出青年中关村奖候选人的年龄在提名当年度1月1日不超过40周岁（出生日期在19</w:t>
      </w:r>
      <w:r>
        <w:rPr>
          <w:rFonts w:ascii="Times New Roman" w:hAnsi="Times New Roman" w:eastAsia="宋体" w:cs="Times New Roman"/>
          <w:color w:val="auto"/>
          <w:sz w:val="24"/>
          <w:szCs w:val="24"/>
          <w:highlight w:val="none"/>
        </w:rPr>
        <w:t>80</w:t>
      </w:r>
      <w:r>
        <w:rPr>
          <w:rFonts w:hint="eastAsia" w:ascii="Times New Roman" w:hAnsi="Times New Roman" w:eastAsia="宋体" w:cs="Times New Roman"/>
          <w:color w:val="auto"/>
          <w:sz w:val="24"/>
          <w:szCs w:val="24"/>
          <w:highlight w:val="none"/>
        </w:rPr>
        <w:t>年1月1日之后）。</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学位：指候选人获得的最高学位。</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贡献类型：应以候选人的主要科学技术成就和贡献为依据，在系统列表中选择科学研究类或技术研发类。</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研究方向：应以候选人的主要科学技术成就和贡献为依据，在系统内填写。</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研究领域：应以候选人所在主要领域为依据，在系统内选填。</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国民经济行业：应以候选人所在行业为依据，在系统内选填。</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学科分类名称：在系统内选择相应学科，尽可能选择到三级学科，至少选择一个学科。</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工作单位：须是本市行政区域内注册的单位。</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提名者信息：提名者在系统注册账户后，系统自动填入提名者信息。</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教育经历：从大学本科开始填写，写明受教育时间、院校、专业、所获学历学位等情况，不超过6</w:t>
      </w:r>
      <w:r>
        <w:rPr>
          <w:rFonts w:ascii="Times New Roman" w:hAnsi="Times New Roman" w:eastAsia="宋体" w:cs="Times New Roman"/>
          <w:color w:val="auto"/>
          <w:sz w:val="24"/>
          <w:szCs w:val="24"/>
          <w:highlight w:val="none"/>
        </w:rPr>
        <w:t>00</w:t>
      </w:r>
      <w:r>
        <w:rPr>
          <w:rFonts w:hint="eastAsia" w:ascii="Times New Roman" w:hAnsi="Times New Roman" w:eastAsia="宋体" w:cs="Times New Roman"/>
          <w:color w:val="auto"/>
          <w:sz w:val="24"/>
          <w:szCs w:val="24"/>
          <w:highlight w:val="none"/>
        </w:rPr>
        <w:t>字。</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工作经历：写明任职时间、工作单位、职务职称等情况，不超过6</w:t>
      </w:r>
      <w:r>
        <w:rPr>
          <w:rFonts w:ascii="Times New Roman" w:hAnsi="Times New Roman" w:eastAsia="宋体" w:cs="Times New Roman"/>
          <w:color w:val="auto"/>
          <w:sz w:val="24"/>
          <w:szCs w:val="24"/>
          <w:highlight w:val="none"/>
        </w:rPr>
        <w:t>00</w:t>
      </w:r>
      <w:r>
        <w:rPr>
          <w:rFonts w:hint="eastAsia" w:ascii="Times New Roman" w:hAnsi="Times New Roman" w:eastAsia="宋体" w:cs="Times New Roman"/>
          <w:color w:val="auto"/>
          <w:sz w:val="24"/>
          <w:szCs w:val="24"/>
          <w:highlight w:val="none"/>
        </w:rPr>
        <w:t>字。</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二、提名意见</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应对照杰出青年中关村奖授奖条件，如实写明对候选人的提名理由及评价意见，字数600字到1200字。组织提名的，书面版提名意见表由组织法定代表人亲笔签名，并加盖组织公章；个人提名的，书面版提名意见表由提名人和联合提名人亲笔签名。</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黑体" w:hAnsi="黑体" w:eastAsia="黑体" w:cs="Times New Roman"/>
          <w:color w:val="auto"/>
          <w:sz w:val="24"/>
          <w:szCs w:val="24"/>
          <w:highlight w:val="none"/>
        </w:rPr>
        <w:t>三</w:t>
      </w:r>
      <w:r>
        <w:rPr>
          <w:rFonts w:hint="eastAsia" w:ascii="Times New Roman" w:hAnsi="Times New Roman" w:eastAsia="黑体" w:cs="Times New Roman"/>
          <w:color w:val="auto"/>
          <w:sz w:val="24"/>
          <w:szCs w:val="24"/>
          <w:highlight w:val="none"/>
        </w:rPr>
        <w:t>、候选人的主要科学技术成就和贡献</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本部分是提名书的核心内容，是评价候选人的重要依据。应详实、准确、客观填写以下内容（以word文档形式上传，</w:t>
      </w:r>
      <w:r>
        <w:rPr>
          <w:rFonts w:hint="eastAsia" w:ascii="Times New Roman" w:hAnsi="Times New Roman" w:eastAsia="宋体" w:cs="Times New Roman"/>
          <w:color w:val="auto"/>
          <w:sz w:val="24"/>
          <w:szCs w:val="24"/>
          <w:highlight w:val="none"/>
        </w:rPr>
        <w:t>字号不小于五号，中文文档不超过5页，英文文档不超过2页，大小限2M），重点表述候选人近十年在京产生的主要科学技术成就和贡献：</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1．简明扼要表述以候选人为主完成的科学发现、技术发明或技术创新要点；</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2．阐述候选人科技成就对学科发展、行业技术进步等的影响以及对本市科学技术进步和经济社会发展的作用；</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3．简述候选人发表的代表作以及被引用情况；</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4．主要知识产权以及转让应用情况；</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5．阐述国内外同行对候选人的认可度、曾获知名</w:t>
      </w:r>
      <w:r>
        <w:rPr>
          <w:rFonts w:hint="eastAsia" w:ascii="Times New Roman" w:hAnsi="Times New Roman" w:eastAsia="宋体" w:cs="Times New Roman"/>
          <w:color w:val="auto"/>
          <w:sz w:val="24"/>
          <w:szCs w:val="24"/>
          <w:highlight w:val="none"/>
        </w:rPr>
        <w:t>科技类奖励和社会荣誉等。</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四、代表作发表情况</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如实填写支撑候选人主要科学技术成就和贡献的高质量代表作情况，具体要求如下：</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1．所列代表作不超过5篇（部），并按重要程度排序；</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2．所列代表作已公开发表；</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3．所列代表作应以国内为主完成，知识产权应归国内所有。代表作第一署名单位不是国内单位的，不得列入；</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4．“通讯作者”、“第一作者”、“所有作者”，均应基于代表作填写；</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5．候选人须是所列代表作的通讯作者或第一作者，否则不得列入。</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五、主要知识产权目录</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如实填写支撑候选人主要科学技术成就和贡献的知识产权，具体要求如下：</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1．所列知识产权不超过5个，并按重要程度排序；</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 知识产权应归国内所有或共有，否则不得列入；</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．所列知识产权已获得授权；</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rPr>
        <w:t>．知识产权类别指在国内外获得的专利、计算机软件著作权和其他知识产权，可在系统内选择；</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．国家（地区）指授予该知识产权的国家或地区，可在系统内选择；</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w:t>
      </w:r>
      <w:r>
        <w:rPr>
          <w:rFonts w:hint="eastAsia" w:ascii="Times New Roman" w:hAnsi="Times New Roman" w:eastAsia="宋体" w:cs="Times New Roman"/>
          <w:color w:val="auto"/>
          <w:sz w:val="24"/>
          <w:szCs w:val="24"/>
          <w:highlight w:val="none"/>
        </w:rPr>
        <w:t>．填写授权专利号、权利人、发明人三列栏目，发明专利的授权专利号填写专利号（例如中国专利填写ZL开头的专利号），权利人填写专利权人；计算机软件著作权的授权专利号填写登记号，权利人指著作权人；集成电路布图权的授权专利号填写布图设计登记号，权利人指布图设计权利人；植物新品种权的授权专利号填写品种权号，权利人指品种权人。知识产权没有发明人概念的，可不填写发明人一栏；</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w:t>
      </w:r>
      <w:r>
        <w:rPr>
          <w:rFonts w:hint="eastAsia" w:ascii="Times New Roman" w:hAnsi="Times New Roman" w:eastAsia="宋体" w:cs="Times New Roman"/>
          <w:color w:val="auto"/>
          <w:sz w:val="24"/>
          <w:szCs w:val="24"/>
          <w:highlight w:val="none"/>
        </w:rPr>
        <w:t>．转化应用情况一栏，对已转让的专利写明转让金额，对已应用的专利写</w:t>
      </w:r>
      <w:r>
        <w:rPr>
          <w:rFonts w:hint="eastAsia" w:ascii="Times New Roman" w:hAnsi="Times New Roman" w:eastAsia="宋体" w:cs="Times New Roman"/>
          <w:color w:val="auto"/>
          <w:sz w:val="24"/>
          <w:szCs w:val="24"/>
          <w:highlight w:val="none"/>
        </w:rPr>
        <w:t>明应用后产生的经济和社会效益。具体的转化应用情况应在“三、候选人的主</w:t>
      </w:r>
      <w:r>
        <w:rPr>
          <w:rFonts w:hint="eastAsia" w:ascii="Times New Roman" w:hAnsi="Times New Roman" w:eastAsia="宋体" w:cs="Times New Roman"/>
          <w:color w:val="auto"/>
          <w:sz w:val="24"/>
          <w:szCs w:val="24"/>
          <w:highlight w:val="none"/>
        </w:rPr>
        <w:t>要科学技术成就和贡献”中进行详细说明；</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Times New Roman"/>
          <w:color w:val="auto"/>
          <w:sz w:val="24"/>
          <w:szCs w:val="24"/>
          <w:highlight w:val="none"/>
        </w:rPr>
        <w:t>．候选人须是所列知识产权的权利人或发明人，否则不得列入。</w:t>
      </w:r>
    </w:p>
    <w:p>
      <w:pPr>
        <w:spacing w:line="500" w:lineRule="exact"/>
        <w:ind w:left="48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六、 同行专家信息</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为便于开展国内外同行评议工作，对于科学研究类请分别推荐5名国内、5</w:t>
      </w:r>
      <w:r>
        <w:rPr>
          <w:rFonts w:hint="eastAsia" w:ascii="Times New Roman" w:hAnsi="Times New Roman" w:eastAsia="宋体" w:cs="Times New Roman"/>
          <w:color w:val="auto"/>
          <w:sz w:val="24"/>
          <w:szCs w:val="24"/>
          <w:highlight w:val="none"/>
        </w:rPr>
        <w:t>名国外同行专家，技术研发类请推荐1</w:t>
      </w:r>
      <w:r>
        <w:rPr>
          <w:rFonts w:ascii="Times New Roman" w:hAnsi="Times New Roman" w:eastAsia="宋体" w:cs="Times New Roman"/>
          <w:color w:val="auto"/>
          <w:sz w:val="24"/>
          <w:szCs w:val="24"/>
          <w:highlight w:val="none"/>
        </w:rPr>
        <w:t>0</w:t>
      </w:r>
      <w:r>
        <w:rPr>
          <w:rFonts w:hint="eastAsia" w:ascii="Times New Roman" w:hAnsi="Times New Roman" w:eastAsia="宋体" w:cs="Times New Roman"/>
          <w:color w:val="auto"/>
          <w:sz w:val="24"/>
          <w:szCs w:val="24"/>
          <w:highlight w:val="none"/>
        </w:rPr>
        <w:t>名国内同行专家，均应和候选人具有相近学科和研究方向。具体要求如下：</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国内同行专家须为正高级职称；</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国外同行专家须现工作单位在国外、在国际上具备较高学术影响力、熟悉英文；姓名、工作单位、职称用英文填写，手机号非必填，其余信息用中文选填；</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 xml:space="preserve"> 国内、国外同行专家分别按推荐优先级排序，来自同一单位的专家不超过2人，专家年龄一般不超过70岁（院士不超过75岁）。</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七、附件目录</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电子版附件</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zh-CN"/>
        </w:rPr>
        <w:t>电子版附件10个，总大小不超过15M</w:t>
      </w:r>
      <w:r>
        <w:rPr>
          <w:rFonts w:hint="eastAsia" w:ascii="Times New Roman" w:hAnsi="Times New Roman" w:eastAsia="宋体" w:cs="Times New Roman"/>
          <w:color w:val="auto"/>
          <w:sz w:val="24"/>
          <w:szCs w:val="24"/>
          <w:highlight w:val="none"/>
        </w:rPr>
        <w:t>。</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1. </w:t>
      </w:r>
      <w:r>
        <w:rPr>
          <w:rFonts w:hint="eastAsia" w:cs="Times New Roman" w:asciiTheme="minorEastAsia" w:hAnsiTheme="minorEastAsia"/>
          <w:color w:val="auto"/>
          <w:sz w:val="24"/>
          <w:szCs w:val="24"/>
          <w:highlight w:val="none"/>
        </w:rPr>
        <w:t>代表作</w:t>
      </w:r>
      <w:r>
        <w:rPr>
          <w:rFonts w:hint="eastAsia" w:ascii="Times New Roman" w:hAnsi="Times New Roman" w:eastAsia="宋体" w:cs="Times New Roman"/>
          <w:color w:val="auto"/>
          <w:sz w:val="24"/>
          <w:szCs w:val="24"/>
          <w:highlight w:val="none"/>
        </w:rPr>
        <w:t>（不超过5篇）：论文全文；</w:t>
      </w:r>
      <w:r>
        <w:rPr>
          <w:rFonts w:hint="eastAsia" w:cs="Times New Roman" w:asciiTheme="minorEastAsia" w:hAnsiTheme="minorEastAsia"/>
          <w:color w:val="auto"/>
          <w:sz w:val="24"/>
          <w:szCs w:val="24"/>
          <w:highlight w:val="none"/>
        </w:rPr>
        <w:t>著作的</w:t>
      </w:r>
      <w:r>
        <w:rPr>
          <w:rFonts w:hint="eastAsia" w:ascii="Times New Roman" w:hAnsi="Times New Roman" w:eastAsia="宋体" w:cs="Times New Roman"/>
          <w:color w:val="auto"/>
          <w:sz w:val="24"/>
          <w:szCs w:val="24"/>
          <w:highlight w:val="none"/>
        </w:rPr>
        <w:t>首页及版权页（PDF格式）；</w:t>
      </w:r>
      <w:r>
        <w:rPr>
          <w:rFonts w:ascii="Times New Roman" w:hAnsi="Times New Roman" w:eastAsia="宋体" w:cs="Times New Roman"/>
          <w:color w:val="auto"/>
          <w:sz w:val="24"/>
          <w:szCs w:val="24"/>
          <w:highlight w:val="none"/>
        </w:rPr>
        <w:t xml:space="preserve"> </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2．知识产权（不超过5个）：包括国内外获得的专利、计算机软件著作权和其他知识产权。发明专利提交专利证书页、说明书摘要页和权</w:t>
      </w:r>
      <w:r>
        <w:rPr>
          <w:rFonts w:hint="eastAsia" w:ascii="Times New Roman" w:hAnsi="Times New Roman" w:eastAsia="宋体" w:cs="Times New Roman"/>
          <w:color w:val="auto"/>
          <w:sz w:val="24"/>
          <w:szCs w:val="24"/>
          <w:highlight w:val="none"/>
        </w:rPr>
        <w:t>利</w:t>
      </w:r>
      <w:r>
        <w:rPr>
          <w:rFonts w:ascii="Times New Roman" w:hAnsi="Times New Roman" w:eastAsia="宋体" w:cs="Times New Roman"/>
          <w:color w:val="auto"/>
          <w:sz w:val="24"/>
          <w:szCs w:val="24"/>
          <w:highlight w:val="none"/>
        </w:rPr>
        <w:t>要求书全文</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 xml:space="preserve"> PDF格式），其他知识产权提交证书或授权书（PDF格式）。</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书面版附件</w:t>
      </w:r>
    </w:p>
    <w:p>
      <w:pPr>
        <w:spacing w:line="500" w:lineRule="exact"/>
        <w:ind w:firstLine="48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书面版附件应与电子版附件内容及排序一致，不得遗漏，也不得超出电子版附件范围。</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hint="eastAsia" w:cs="Times New Roman" w:asciiTheme="minorEastAsia" w:hAnsiTheme="minorEastAsia"/>
          <w:color w:val="auto"/>
          <w:sz w:val="24"/>
          <w:szCs w:val="24"/>
          <w:highlight w:val="none"/>
        </w:rPr>
        <w:t>代表作</w:t>
      </w:r>
      <w:r>
        <w:rPr>
          <w:rFonts w:hint="eastAsia" w:ascii="Times New Roman" w:hAnsi="Times New Roman" w:eastAsia="宋体" w:cs="Times New Roman"/>
          <w:color w:val="auto"/>
          <w:sz w:val="24"/>
          <w:szCs w:val="24"/>
          <w:highlight w:val="none"/>
        </w:rPr>
        <w:t>（不超过5篇）：论文首页；</w:t>
      </w:r>
      <w:r>
        <w:rPr>
          <w:rFonts w:hint="eastAsia" w:cs="Times New Roman" w:asciiTheme="minorEastAsia" w:hAnsiTheme="minorEastAsia"/>
          <w:color w:val="auto"/>
          <w:sz w:val="24"/>
          <w:szCs w:val="24"/>
          <w:highlight w:val="none"/>
        </w:rPr>
        <w:t>著作的</w:t>
      </w:r>
      <w:r>
        <w:rPr>
          <w:rFonts w:hint="eastAsia" w:ascii="Times New Roman" w:hAnsi="Times New Roman" w:eastAsia="宋体" w:cs="Times New Roman"/>
          <w:color w:val="auto"/>
          <w:sz w:val="24"/>
          <w:szCs w:val="24"/>
          <w:highlight w:val="none"/>
        </w:rPr>
        <w:t>首页及版权页复印件；</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 知识产权（不超过5个）：</w:t>
      </w:r>
      <w:r>
        <w:rPr>
          <w:rFonts w:hint="eastAsia" w:ascii="Times New Roman" w:hAnsi="Times New Roman" w:eastAsia="宋体" w:cs="Times New Roman"/>
          <w:color w:val="auto"/>
          <w:sz w:val="24"/>
          <w:szCs w:val="24"/>
          <w:highlight w:val="none"/>
          <w:lang w:val="zh-CN"/>
        </w:rPr>
        <w:t>发明专利提交说明书摘要页，</w:t>
      </w:r>
      <w:r>
        <w:rPr>
          <w:rFonts w:hint="eastAsia" w:ascii="宋体" w:hAnsi="宋体" w:eastAsia="宋体" w:cs="Times New Roman"/>
          <w:color w:val="auto"/>
          <w:sz w:val="24"/>
          <w:szCs w:val="24"/>
          <w:highlight w:val="none"/>
        </w:rPr>
        <w:t>其他知识产权提交证书或授权书复印件</w:t>
      </w:r>
      <w:r>
        <w:rPr>
          <w:rFonts w:hint="eastAsia" w:ascii="Times New Roman" w:hAnsi="Times New Roman" w:eastAsia="宋体" w:cs="Times New Roman"/>
          <w:color w:val="auto"/>
          <w:sz w:val="24"/>
          <w:szCs w:val="24"/>
          <w:highlight w:val="none"/>
        </w:rPr>
        <w:t>。</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p>
    <w:p>
      <w:pPr>
        <w:keepNext/>
        <w:keepLines/>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9" w:name="_Toc34233960"/>
      <w:r>
        <w:rPr>
          <w:rFonts w:hint="eastAsia" w:ascii="方正小标宋简体" w:hAnsi="方正小标宋简体" w:eastAsia="方正小标宋简体" w:cs="方正小标宋简体"/>
          <w:bCs/>
          <w:color w:val="auto"/>
          <w:kern w:val="44"/>
          <w:sz w:val="40"/>
          <w:szCs w:val="44"/>
          <w:highlight w:val="none"/>
        </w:rPr>
        <w:t>北京市科学技术奖国际合作中关村奖提名书</w:t>
      </w:r>
      <w:bookmarkEnd w:id="9"/>
    </w:p>
    <w:p>
      <w:pPr>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（202</w:t>
      </w:r>
      <w:r>
        <w:rPr>
          <w:rFonts w:ascii="Times New Roman" w:hAnsi="Times New Roman" w:eastAsia="黑体" w:cs="Times New Roman"/>
          <w:color w:val="auto"/>
          <w:sz w:val="30"/>
          <w:szCs w:val="30"/>
          <w:highlight w:val="none"/>
        </w:rPr>
        <w:t>1</w:t>
      </w:r>
      <w:r>
        <w:rPr>
          <w:rFonts w:hint="eastAsia" w:ascii="Times New Roman" w:hAnsi="Times New Roman" w:eastAsia="黑体" w:cs="Times New Roman"/>
          <w:color w:val="auto"/>
          <w:sz w:val="30"/>
          <w:szCs w:val="30"/>
          <w:highlight w:val="none"/>
        </w:rPr>
        <w:t>年度）</w:t>
      </w:r>
    </w:p>
    <w:p>
      <w:pPr>
        <w:jc w:val="center"/>
        <w:rPr>
          <w:rFonts w:ascii="黑体" w:hAnsi="黑体" w:eastAsia="黑体" w:cs="Times New Roman"/>
          <w:color w:val="auto"/>
          <w:sz w:val="30"/>
          <w:szCs w:val="30"/>
          <w:highlight w:val="none"/>
        </w:rPr>
      </w:pPr>
      <w:r>
        <w:rPr>
          <w:rFonts w:hint="eastAsia" w:ascii="黑体" w:hAnsi="黑体" w:eastAsia="黑体" w:cs="Times New Roman"/>
          <w:color w:val="auto"/>
          <w:sz w:val="30"/>
          <w:szCs w:val="30"/>
          <w:highlight w:val="none"/>
        </w:rPr>
        <w:t>一、候选人基本情况</w:t>
      </w:r>
    </w:p>
    <w:p>
      <w:pPr>
        <w:ind w:left="-525" w:leftChars="-250" w:firstLine="735" w:firstLineChars="35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编号：</w:t>
      </w: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Cs w:val="20"/>
          <w:highlight w:val="none"/>
        </w:rPr>
        <w:t xml:space="preserve">                      </w:t>
      </w:r>
      <w:r>
        <w:rPr>
          <w:rFonts w:ascii="Times New Roman" w:hAnsi="Times New Roman" w:eastAsia="宋体" w:cs="Times New Roman"/>
          <w:color w:val="auto"/>
          <w:szCs w:val="20"/>
          <w:highlight w:val="none"/>
        </w:rPr>
        <w:t xml:space="preserve">         </w:t>
      </w:r>
    </w:p>
    <w:tbl>
      <w:tblPr>
        <w:tblStyle w:val="26"/>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808"/>
        <w:gridCol w:w="1318"/>
        <w:gridCol w:w="327"/>
        <w:gridCol w:w="1142"/>
        <w:gridCol w:w="374"/>
        <w:gridCol w:w="51"/>
        <w:gridCol w:w="567"/>
        <w:gridCol w:w="941"/>
        <w:gridCol w:w="51"/>
        <w:gridCol w:w="134"/>
        <w:gridCol w:w="524"/>
        <w:gridCol w:w="335"/>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Merge w:val="restart"/>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候选人姓名</w:t>
            </w:r>
          </w:p>
        </w:tc>
        <w:tc>
          <w:tcPr>
            <w:tcW w:w="1645" w:type="dxa"/>
            <w:gridSpan w:val="2"/>
            <w:vAlign w:val="center"/>
          </w:tcPr>
          <w:p>
            <w:pPr>
              <w:jc w:val="center"/>
              <w:rPr>
                <w:rFonts w:ascii="Times New Roman" w:hAnsi="Times New Roman" w:eastAsia="宋体" w:cs="Times New Roman"/>
                <w:bCs/>
                <w:iCs/>
                <w:color w:val="auto"/>
                <w:szCs w:val="21"/>
                <w:highlight w:val="none"/>
              </w:rPr>
            </w:pPr>
            <w:r>
              <w:rPr>
                <w:rFonts w:hint="eastAsia" w:ascii="Times New Roman" w:hAnsi="Times New Roman" w:eastAsia="宋体" w:cs="Times New Roman"/>
                <w:color w:val="auto"/>
                <w:szCs w:val="21"/>
                <w:highlight w:val="none"/>
              </w:rPr>
              <w:t>英文/母语</w:t>
            </w:r>
          </w:p>
        </w:tc>
        <w:tc>
          <w:tcPr>
            <w:tcW w:w="5678" w:type="dxa"/>
            <w:gridSpan w:val="10"/>
            <w:vAlign w:val="center"/>
          </w:tcPr>
          <w:p>
            <w:pPr>
              <w:jc w:val="center"/>
              <w:rPr>
                <w:rFonts w:ascii="Times New Roman" w:hAnsi="Times New Roman" w:eastAsia="宋体" w:cs="Times New Roman"/>
                <w:bCs/>
                <w:iCs/>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Merge w:val="continue"/>
            <w:vAlign w:val="center"/>
          </w:tcPr>
          <w:p>
            <w:pPr>
              <w:jc w:val="center"/>
              <w:rPr>
                <w:rFonts w:ascii="Times New Roman" w:hAnsi="Times New Roman" w:eastAsia="宋体" w:cs="Times New Roman"/>
                <w:color w:val="auto"/>
                <w:szCs w:val="21"/>
                <w:highlight w:val="none"/>
              </w:rPr>
            </w:pPr>
          </w:p>
        </w:tc>
        <w:tc>
          <w:tcPr>
            <w:tcW w:w="1645" w:type="dxa"/>
            <w:gridSpan w:val="2"/>
            <w:vAlign w:val="center"/>
          </w:tcPr>
          <w:p>
            <w:pPr>
              <w:jc w:val="center"/>
              <w:rPr>
                <w:rFonts w:ascii="Times New Roman" w:hAnsi="Times New Roman" w:eastAsia="宋体" w:cs="Times New Roman"/>
                <w:bCs/>
                <w:iCs/>
                <w:color w:val="auto"/>
                <w:szCs w:val="21"/>
                <w:highlight w:val="none"/>
              </w:rPr>
            </w:pPr>
            <w:r>
              <w:rPr>
                <w:rFonts w:hint="eastAsia" w:ascii="Times New Roman" w:hAnsi="Times New Roman" w:eastAsia="宋体" w:cs="Times New Roman"/>
                <w:color w:val="auto"/>
                <w:szCs w:val="21"/>
                <w:highlight w:val="none"/>
              </w:rPr>
              <w:t>中文</w:t>
            </w:r>
          </w:p>
        </w:tc>
        <w:tc>
          <w:tcPr>
            <w:tcW w:w="5678" w:type="dxa"/>
            <w:gridSpan w:val="10"/>
            <w:vAlign w:val="center"/>
          </w:tcPr>
          <w:p>
            <w:pPr>
              <w:jc w:val="center"/>
              <w:rPr>
                <w:rFonts w:ascii="Times New Roman" w:hAnsi="Times New Roman" w:eastAsia="宋体" w:cs="Times New Roman"/>
                <w:bCs/>
                <w:iCs/>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出生日期</w:t>
            </w:r>
          </w:p>
        </w:tc>
        <w:tc>
          <w:tcPr>
            <w:tcW w:w="1645" w:type="dxa"/>
            <w:gridSpan w:val="2"/>
            <w:vAlign w:val="center"/>
          </w:tcPr>
          <w:p>
            <w:pPr>
              <w:jc w:val="center"/>
              <w:rPr>
                <w:rFonts w:ascii="Times New Roman" w:hAnsi="Times New Roman" w:eastAsia="宋体" w:cs="Times New Roman"/>
                <w:color w:val="auto"/>
                <w:szCs w:val="21"/>
                <w:highlight w:val="none"/>
              </w:rPr>
            </w:pPr>
          </w:p>
        </w:tc>
        <w:tc>
          <w:tcPr>
            <w:tcW w:w="1142" w:type="dxa"/>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国  籍</w:t>
            </w:r>
          </w:p>
        </w:tc>
        <w:tc>
          <w:tcPr>
            <w:tcW w:w="2118" w:type="dxa"/>
            <w:gridSpan w:val="6"/>
            <w:vAlign w:val="center"/>
          </w:tcPr>
          <w:p>
            <w:pPr>
              <w:jc w:val="center"/>
              <w:rPr>
                <w:rFonts w:ascii="Times New Roman" w:hAnsi="Times New Roman" w:eastAsia="宋体" w:cs="Times New Roman"/>
                <w:color w:val="auto"/>
                <w:szCs w:val="21"/>
                <w:highlight w:val="none"/>
              </w:rPr>
            </w:pPr>
          </w:p>
        </w:tc>
        <w:tc>
          <w:tcPr>
            <w:tcW w:w="859"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职  务</w:t>
            </w:r>
          </w:p>
        </w:tc>
        <w:tc>
          <w:tcPr>
            <w:tcW w:w="1559" w:type="dxa"/>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Align w:val="center"/>
          </w:tcPr>
          <w:p>
            <w:pPr>
              <w:jc w:val="center"/>
              <w:rPr>
                <w:rFonts w:ascii="Times New Roman" w:hAnsi="Times New Roman" w:eastAsia="宋体" w:cs="Times New Roman"/>
                <w:bCs/>
                <w:iCs/>
                <w:color w:val="auto"/>
                <w:szCs w:val="21"/>
                <w:highlight w:val="none"/>
              </w:rPr>
            </w:pPr>
            <w:r>
              <w:rPr>
                <w:rFonts w:hint="eastAsia" w:ascii="Times New Roman" w:hAnsi="Times New Roman" w:eastAsia="宋体" w:cs="Times New Roman"/>
                <w:color w:val="auto"/>
                <w:szCs w:val="21"/>
                <w:highlight w:val="none"/>
              </w:rPr>
              <w:t>性    别</w:t>
            </w:r>
          </w:p>
        </w:tc>
        <w:tc>
          <w:tcPr>
            <w:tcW w:w="1645" w:type="dxa"/>
            <w:gridSpan w:val="2"/>
            <w:vAlign w:val="center"/>
          </w:tcPr>
          <w:p>
            <w:pPr>
              <w:jc w:val="center"/>
              <w:rPr>
                <w:rFonts w:ascii="Times New Roman" w:hAnsi="Times New Roman" w:eastAsia="宋体" w:cs="Times New Roman"/>
                <w:color w:val="auto"/>
                <w:szCs w:val="21"/>
                <w:highlight w:val="none"/>
              </w:rPr>
            </w:pPr>
          </w:p>
        </w:tc>
        <w:tc>
          <w:tcPr>
            <w:tcW w:w="1142" w:type="dxa"/>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护照号</w:t>
            </w:r>
          </w:p>
        </w:tc>
        <w:tc>
          <w:tcPr>
            <w:tcW w:w="2118" w:type="dxa"/>
            <w:gridSpan w:val="6"/>
            <w:vAlign w:val="center"/>
          </w:tcPr>
          <w:p>
            <w:pPr>
              <w:jc w:val="center"/>
              <w:rPr>
                <w:rFonts w:ascii="Times New Roman" w:hAnsi="Times New Roman" w:eastAsia="宋体" w:cs="Times New Roman"/>
                <w:color w:val="auto"/>
                <w:szCs w:val="21"/>
                <w:highlight w:val="none"/>
              </w:rPr>
            </w:pPr>
          </w:p>
        </w:tc>
        <w:tc>
          <w:tcPr>
            <w:tcW w:w="859"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职  称</w:t>
            </w:r>
          </w:p>
        </w:tc>
        <w:tc>
          <w:tcPr>
            <w:tcW w:w="1559" w:type="dxa"/>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研究方向</w:t>
            </w:r>
          </w:p>
        </w:tc>
        <w:tc>
          <w:tcPr>
            <w:tcW w:w="4905" w:type="dxa"/>
            <w:gridSpan w:val="9"/>
            <w:vAlign w:val="center"/>
          </w:tcPr>
          <w:p>
            <w:pPr>
              <w:jc w:val="center"/>
              <w:rPr>
                <w:rFonts w:ascii="Times New Roman" w:hAnsi="Times New Roman" w:eastAsia="宋体" w:cs="Times New Roman"/>
                <w:color w:val="auto"/>
                <w:szCs w:val="21"/>
                <w:highlight w:val="none"/>
              </w:rPr>
            </w:pPr>
          </w:p>
        </w:tc>
        <w:tc>
          <w:tcPr>
            <w:tcW w:w="859"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学  位</w:t>
            </w:r>
          </w:p>
        </w:tc>
        <w:tc>
          <w:tcPr>
            <w:tcW w:w="1559" w:type="dxa"/>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学科分类名称</w:t>
            </w:r>
          </w:p>
        </w:tc>
        <w:tc>
          <w:tcPr>
            <w:tcW w:w="4905" w:type="dxa"/>
            <w:gridSpan w:val="9"/>
            <w:vAlign w:val="center"/>
          </w:tcPr>
          <w:p>
            <w:pPr>
              <w:jc w:val="center"/>
              <w:rPr>
                <w:rFonts w:ascii="Times New Roman" w:hAnsi="Times New Roman" w:eastAsia="宋体" w:cs="Times New Roman"/>
                <w:color w:val="auto"/>
                <w:szCs w:val="21"/>
                <w:highlight w:val="none"/>
              </w:rPr>
            </w:pPr>
          </w:p>
        </w:tc>
        <w:tc>
          <w:tcPr>
            <w:tcW w:w="859"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代  码</w:t>
            </w:r>
          </w:p>
        </w:tc>
        <w:tc>
          <w:tcPr>
            <w:tcW w:w="1559" w:type="dxa"/>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Merge w:val="restart"/>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工作单位</w:t>
            </w:r>
          </w:p>
        </w:tc>
        <w:tc>
          <w:tcPr>
            <w:tcW w:w="1318" w:type="dxa"/>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英文</w:t>
            </w:r>
          </w:p>
        </w:tc>
        <w:tc>
          <w:tcPr>
            <w:tcW w:w="6005" w:type="dxa"/>
            <w:gridSpan w:val="11"/>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Merge w:val="continue"/>
            <w:vAlign w:val="center"/>
          </w:tcPr>
          <w:p>
            <w:pPr>
              <w:jc w:val="center"/>
              <w:rPr>
                <w:rFonts w:ascii="Times New Roman" w:hAnsi="Times New Roman" w:eastAsia="宋体" w:cs="Times New Roman"/>
                <w:color w:val="auto"/>
                <w:szCs w:val="21"/>
                <w:highlight w:val="none"/>
              </w:rPr>
            </w:pPr>
          </w:p>
        </w:tc>
        <w:tc>
          <w:tcPr>
            <w:tcW w:w="1318" w:type="dxa"/>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中文</w:t>
            </w:r>
          </w:p>
        </w:tc>
        <w:tc>
          <w:tcPr>
            <w:tcW w:w="6005" w:type="dxa"/>
            <w:gridSpan w:val="11"/>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通讯地址</w:t>
            </w:r>
          </w:p>
        </w:tc>
        <w:tc>
          <w:tcPr>
            <w:tcW w:w="4905" w:type="dxa"/>
            <w:gridSpan w:val="9"/>
            <w:vAlign w:val="center"/>
          </w:tcPr>
          <w:p>
            <w:pPr>
              <w:jc w:val="center"/>
              <w:rPr>
                <w:rFonts w:ascii="Times New Roman" w:hAnsi="Times New Roman" w:eastAsia="宋体" w:cs="Times New Roman"/>
                <w:color w:val="auto"/>
                <w:szCs w:val="21"/>
                <w:highlight w:val="none"/>
              </w:rPr>
            </w:pPr>
          </w:p>
        </w:tc>
        <w:tc>
          <w:tcPr>
            <w:tcW w:w="859"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邮  编</w:t>
            </w:r>
          </w:p>
        </w:tc>
        <w:tc>
          <w:tcPr>
            <w:tcW w:w="1559" w:type="dxa"/>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电    话</w:t>
            </w:r>
          </w:p>
        </w:tc>
        <w:tc>
          <w:tcPr>
            <w:tcW w:w="4905" w:type="dxa"/>
            <w:gridSpan w:val="9"/>
            <w:vAlign w:val="center"/>
          </w:tcPr>
          <w:p>
            <w:pPr>
              <w:jc w:val="center"/>
              <w:rPr>
                <w:rFonts w:ascii="Times New Roman" w:hAnsi="Times New Roman" w:eastAsia="宋体" w:cs="Times New Roman"/>
                <w:color w:val="auto"/>
                <w:szCs w:val="21"/>
                <w:highlight w:val="none"/>
              </w:rPr>
            </w:pPr>
          </w:p>
        </w:tc>
        <w:tc>
          <w:tcPr>
            <w:tcW w:w="859"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传  真</w:t>
            </w:r>
          </w:p>
        </w:tc>
        <w:tc>
          <w:tcPr>
            <w:tcW w:w="1559" w:type="dxa"/>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电子邮箱</w:t>
            </w:r>
          </w:p>
        </w:tc>
        <w:tc>
          <w:tcPr>
            <w:tcW w:w="7323" w:type="dxa"/>
            <w:gridSpan w:val="12"/>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Merge w:val="restart"/>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合作情况</w:t>
            </w:r>
          </w:p>
        </w:tc>
        <w:tc>
          <w:tcPr>
            <w:tcW w:w="1318" w:type="dxa"/>
            <w:vAlign w:val="center"/>
          </w:tcPr>
          <w:p>
            <w:pPr>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合作单位1</w:t>
            </w:r>
          </w:p>
        </w:tc>
        <w:tc>
          <w:tcPr>
            <w:tcW w:w="2461" w:type="dxa"/>
            <w:gridSpan w:val="5"/>
            <w:vAlign w:val="center"/>
          </w:tcPr>
          <w:p>
            <w:pPr>
              <w:jc w:val="center"/>
              <w:rPr>
                <w:rFonts w:ascii="Times New Roman" w:hAnsi="Times New Roman" w:eastAsia="宋体" w:cs="Times New Roman"/>
                <w:color w:val="auto"/>
                <w:szCs w:val="21"/>
                <w:highlight w:val="none"/>
              </w:rPr>
            </w:pPr>
          </w:p>
        </w:tc>
        <w:tc>
          <w:tcPr>
            <w:tcW w:w="1126" w:type="dxa"/>
            <w:gridSpan w:val="3"/>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起止时间</w:t>
            </w:r>
          </w:p>
        </w:tc>
        <w:tc>
          <w:tcPr>
            <w:tcW w:w="2418" w:type="dxa"/>
            <w:gridSpan w:val="3"/>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Merge w:val="continue"/>
            <w:vAlign w:val="center"/>
          </w:tcPr>
          <w:p>
            <w:pPr>
              <w:jc w:val="center"/>
              <w:rPr>
                <w:rFonts w:ascii="Times New Roman" w:hAnsi="Times New Roman" w:eastAsia="宋体" w:cs="Times New Roman"/>
                <w:color w:val="auto"/>
                <w:szCs w:val="21"/>
                <w:highlight w:val="none"/>
              </w:rPr>
            </w:pPr>
          </w:p>
        </w:tc>
        <w:tc>
          <w:tcPr>
            <w:tcW w:w="1318" w:type="dxa"/>
            <w:vAlign w:val="center"/>
          </w:tcPr>
          <w:p>
            <w:pPr>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合作单位2</w:t>
            </w:r>
          </w:p>
        </w:tc>
        <w:tc>
          <w:tcPr>
            <w:tcW w:w="2461" w:type="dxa"/>
            <w:gridSpan w:val="5"/>
            <w:vAlign w:val="center"/>
          </w:tcPr>
          <w:p>
            <w:pPr>
              <w:jc w:val="center"/>
              <w:rPr>
                <w:rFonts w:ascii="Times New Roman" w:hAnsi="Times New Roman" w:eastAsia="宋体" w:cs="Times New Roman"/>
                <w:color w:val="auto"/>
                <w:szCs w:val="21"/>
                <w:highlight w:val="none"/>
              </w:rPr>
            </w:pPr>
          </w:p>
        </w:tc>
        <w:tc>
          <w:tcPr>
            <w:tcW w:w="1126" w:type="dxa"/>
            <w:gridSpan w:val="3"/>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起止时间</w:t>
            </w:r>
          </w:p>
        </w:tc>
        <w:tc>
          <w:tcPr>
            <w:tcW w:w="2418" w:type="dxa"/>
            <w:gridSpan w:val="3"/>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1" w:type="dxa"/>
            <w:gridSpan w:val="2"/>
            <w:vMerge w:val="continue"/>
            <w:vAlign w:val="center"/>
          </w:tcPr>
          <w:p>
            <w:pPr>
              <w:jc w:val="center"/>
              <w:rPr>
                <w:rFonts w:ascii="Times New Roman" w:hAnsi="Times New Roman" w:eastAsia="宋体" w:cs="Times New Roman"/>
                <w:color w:val="auto"/>
                <w:szCs w:val="21"/>
                <w:highlight w:val="none"/>
              </w:rPr>
            </w:pPr>
          </w:p>
        </w:tc>
        <w:tc>
          <w:tcPr>
            <w:tcW w:w="1318" w:type="dxa"/>
            <w:vAlign w:val="center"/>
          </w:tcPr>
          <w:p>
            <w:pPr>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合作单位3</w:t>
            </w:r>
          </w:p>
        </w:tc>
        <w:tc>
          <w:tcPr>
            <w:tcW w:w="2461" w:type="dxa"/>
            <w:gridSpan w:val="5"/>
            <w:vAlign w:val="center"/>
          </w:tcPr>
          <w:p>
            <w:pPr>
              <w:jc w:val="center"/>
              <w:rPr>
                <w:rFonts w:ascii="Times New Roman" w:hAnsi="Times New Roman" w:eastAsia="宋体" w:cs="Times New Roman"/>
                <w:color w:val="auto"/>
                <w:szCs w:val="21"/>
                <w:highlight w:val="none"/>
              </w:rPr>
            </w:pPr>
          </w:p>
        </w:tc>
        <w:tc>
          <w:tcPr>
            <w:tcW w:w="1126" w:type="dxa"/>
            <w:gridSpan w:val="3"/>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起止时间</w:t>
            </w:r>
          </w:p>
        </w:tc>
        <w:tc>
          <w:tcPr>
            <w:tcW w:w="2418" w:type="dxa"/>
            <w:gridSpan w:val="3"/>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vMerge w:val="restart"/>
            <w:vAlign w:val="center"/>
          </w:tcPr>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国内</w:t>
            </w:r>
          </w:p>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联系人</w:t>
            </w:r>
          </w:p>
        </w:tc>
        <w:tc>
          <w:tcPr>
            <w:tcW w:w="808" w:type="dxa"/>
            <w:vAlign w:val="center"/>
          </w:tcPr>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姓 名</w:t>
            </w:r>
          </w:p>
        </w:tc>
        <w:tc>
          <w:tcPr>
            <w:tcW w:w="1645" w:type="dxa"/>
            <w:gridSpan w:val="2"/>
            <w:vAlign w:val="center"/>
          </w:tcPr>
          <w:p>
            <w:pPr>
              <w:jc w:val="center"/>
              <w:rPr>
                <w:rFonts w:ascii="Times New Roman" w:hAnsi="Times New Roman" w:eastAsia="宋体" w:cs="Times New Roman"/>
                <w:color w:val="auto"/>
                <w:szCs w:val="21"/>
                <w:highlight w:val="none"/>
              </w:rPr>
            </w:pPr>
          </w:p>
        </w:tc>
        <w:tc>
          <w:tcPr>
            <w:tcW w:w="1567" w:type="dxa"/>
            <w:gridSpan w:val="3"/>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电子邮箱</w:t>
            </w:r>
          </w:p>
        </w:tc>
        <w:tc>
          <w:tcPr>
            <w:tcW w:w="4111" w:type="dxa"/>
            <w:gridSpan w:val="7"/>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vMerge w:val="continue"/>
            <w:vAlign w:val="center"/>
          </w:tcPr>
          <w:p>
            <w:pPr>
              <w:spacing w:before="93" w:beforeLines="30" w:after="93" w:afterLines="30"/>
              <w:jc w:val="center"/>
              <w:rPr>
                <w:rFonts w:ascii="Times New Roman" w:hAnsi="Times New Roman" w:eastAsia="宋体" w:cs="Times New Roman"/>
                <w:color w:val="auto"/>
                <w:szCs w:val="21"/>
                <w:highlight w:val="none"/>
              </w:rPr>
            </w:pPr>
          </w:p>
        </w:tc>
        <w:tc>
          <w:tcPr>
            <w:tcW w:w="808" w:type="dxa"/>
            <w:vAlign w:val="center"/>
          </w:tcPr>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手 机</w:t>
            </w:r>
          </w:p>
        </w:tc>
        <w:tc>
          <w:tcPr>
            <w:tcW w:w="1645" w:type="dxa"/>
            <w:gridSpan w:val="2"/>
            <w:vAlign w:val="center"/>
          </w:tcPr>
          <w:p>
            <w:pPr>
              <w:jc w:val="center"/>
              <w:rPr>
                <w:rFonts w:ascii="Times New Roman" w:hAnsi="Times New Roman" w:eastAsia="宋体" w:cs="Times New Roman"/>
                <w:color w:val="auto"/>
                <w:szCs w:val="21"/>
                <w:highlight w:val="none"/>
              </w:rPr>
            </w:pPr>
          </w:p>
        </w:tc>
        <w:tc>
          <w:tcPr>
            <w:tcW w:w="1567" w:type="dxa"/>
            <w:gridSpan w:val="3"/>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固定电话</w:t>
            </w:r>
          </w:p>
        </w:tc>
        <w:tc>
          <w:tcPr>
            <w:tcW w:w="1559" w:type="dxa"/>
            <w:gridSpan w:val="3"/>
            <w:vAlign w:val="center"/>
          </w:tcPr>
          <w:p>
            <w:pPr>
              <w:jc w:val="center"/>
              <w:rPr>
                <w:rFonts w:ascii="Times New Roman" w:hAnsi="Times New Roman" w:eastAsia="宋体" w:cs="Times New Roman"/>
                <w:color w:val="auto"/>
                <w:szCs w:val="21"/>
                <w:highlight w:val="none"/>
              </w:rPr>
            </w:pPr>
          </w:p>
        </w:tc>
        <w:tc>
          <w:tcPr>
            <w:tcW w:w="658" w:type="dxa"/>
            <w:gridSpan w:val="2"/>
            <w:vAlign w:val="center"/>
          </w:tcPr>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传真</w:t>
            </w:r>
          </w:p>
        </w:tc>
        <w:tc>
          <w:tcPr>
            <w:tcW w:w="1894" w:type="dxa"/>
            <w:gridSpan w:val="2"/>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43" w:type="dxa"/>
          </w:tcPr>
          <w:p>
            <w:pPr>
              <w:spacing w:before="93" w:beforeLines="30" w:after="93" w:afterLines="30" w:line="72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提名组织</w:t>
            </w:r>
          </w:p>
        </w:tc>
        <w:tc>
          <w:tcPr>
            <w:tcW w:w="8131" w:type="dxa"/>
            <w:gridSpan w:val="13"/>
            <w:vAlign w:val="center"/>
          </w:tcPr>
          <w:p>
            <w:pPr>
              <w:spacing w:before="93" w:beforeLines="30" w:after="93" w:afterLines="30"/>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Pr>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通讯地址</w:t>
            </w:r>
          </w:p>
        </w:tc>
        <w:tc>
          <w:tcPr>
            <w:tcW w:w="3969" w:type="dxa"/>
            <w:gridSpan w:val="5"/>
            <w:vAlign w:val="center"/>
          </w:tcPr>
          <w:p>
            <w:pPr>
              <w:spacing w:before="93" w:beforeLines="30" w:after="93" w:afterLines="30"/>
              <w:jc w:val="center"/>
              <w:rPr>
                <w:rFonts w:ascii="Times New Roman" w:hAnsi="Times New Roman" w:eastAsia="宋体" w:cs="Times New Roman"/>
                <w:color w:val="auto"/>
                <w:szCs w:val="21"/>
                <w:highlight w:val="none"/>
              </w:rPr>
            </w:pPr>
          </w:p>
        </w:tc>
        <w:tc>
          <w:tcPr>
            <w:tcW w:w="1559" w:type="dxa"/>
            <w:gridSpan w:val="3"/>
            <w:vAlign w:val="center"/>
          </w:tcPr>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邮政编码</w:t>
            </w:r>
          </w:p>
        </w:tc>
        <w:tc>
          <w:tcPr>
            <w:tcW w:w="2603" w:type="dxa"/>
            <w:gridSpan w:val="5"/>
            <w:vAlign w:val="center"/>
          </w:tcPr>
          <w:p>
            <w:pPr>
              <w:spacing w:before="93" w:beforeLines="30" w:after="93" w:afterLines="30"/>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Pr>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 系 人</w:t>
            </w:r>
          </w:p>
        </w:tc>
        <w:tc>
          <w:tcPr>
            <w:tcW w:w="3969" w:type="dxa"/>
            <w:gridSpan w:val="5"/>
            <w:vAlign w:val="center"/>
          </w:tcPr>
          <w:p>
            <w:pPr>
              <w:spacing w:before="93" w:beforeLines="30" w:after="93" w:afterLines="30"/>
              <w:jc w:val="center"/>
              <w:rPr>
                <w:rFonts w:ascii="Times New Roman" w:hAnsi="Times New Roman" w:eastAsia="宋体" w:cs="Times New Roman"/>
                <w:color w:val="auto"/>
                <w:szCs w:val="21"/>
                <w:highlight w:val="none"/>
              </w:rPr>
            </w:pPr>
          </w:p>
        </w:tc>
        <w:tc>
          <w:tcPr>
            <w:tcW w:w="1559" w:type="dxa"/>
            <w:gridSpan w:val="3"/>
            <w:vAlign w:val="center"/>
          </w:tcPr>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联系电话</w:t>
            </w:r>
          </w:p>
        </w:tc>
        <w:tc>
          <w:tcPr>
            <w:tcW w:w="2603" w:type="dxa"/>
            <w:gridSpan w:val="5"/>
            <w:vAlign w:val="center"/>
          </w:tcPr>
          <w:p>
            <w:pPr>
              <w:spacing w:before="93" w:beforeLines="30" w:after="93" w:afterLines="30"/>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Pr>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电子邮箱</w:t>
            </w:r>
          </w:p>
        </w:tc>
        <w:tc>
          <w:tcPr>
            <w:tcW w:w="3969" w:type="dxa"/>
            <w:gridSpan w:val="5"/>
            <w:vAlign w:val="center"/>
          </w:tcPr>
          <w:p>
            <w:pPr>
              <w:spacing w:before="93" w:beforeLines="30" w:after="93" w:afterLines="30"/>
              <w:jc w:val="center"/>
              <w:rPr>
                <w:rFonts w:ascii="Times New Roman" w:hAnsi="Times New Roman" w:eastAsia="宋体" w:cs="Times New Roman"/>
                <w:color w:val="auto"/>
                <w:szCs w:val="21"/>
                <w:highlight w:val="none"/>
              </w:rPr>
            </w:pPr>
          </w:p>
        </w:tc>
        <w:tc>
          <w:tcPr>
            <w:tcW w:w="1559" w:type="dxa"/>
            <w:gridSpan w:val="3"/>
            <w:vAlign w:val="center"/>
          </w:tcPr>
          <w:p>
            <w:pPr>
              <w:spacing w:before="93" w:beforeLines="30" w:after="93" w:afterLines="3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传    真</w:t>
            </w:r>
          </w:p>
        </w:tc>
        <w:tc>
          <w:tcPr>
            <w:tcW w:w="2603" w:type="dxa"/>
            <w:gridSpan w:val="5"/>
            <w:vAlign w:val="center"/>
          </w:tcPr>
          <w:p>
            <w:pPr>
              <w:spacing w:before="93" w:beforeLines="30" w:after="93" w:afterLines="30"/>
              <w:jc w:val="center"/>
              <w:rPr>
                <w:rFonts w:ascii="Times New Roman" w:hAnsi="Times New Roman" w:eastAsia="宋体" w:cs="Times New Roman"/>
                <w:color w:val="auto"/>
                <w:szCs w:val="21"/>
                <w:highlight w:val="none"/>
              </w:rPr>
            </w:pPr>
          </w:p>
        </w:tc>
      </w:tr>
    </w:tbl>
    <w:p>
      <w:pPr>
        <w:spacing w:after="156" w:afterLines="50"/>
        <w:jc w:val="center"/>
        <w:rPr>
          <w:rFonts w:ascii="Times New Roman" w:hAnsi="Times New Roman" w:eastAsia="黑体" w:cs="Times New Roman"/>
          <w:color w:val="auto"/>
          <w:sz w:val="30"/>
          <w:szCs w:val="30"/>
          <w:highlight w:val="none"/>
        </w:rPr>
      </w:pPr>
      <w:r>
        <w:rPr>
          <w:rFonts w:ascii="Times New Roman" w:hAnsi="Times New Roman" w:eastAsia="宋体" w:cs="Times New Roman"/>
          <w:color w:val="auto"/>
          <w:sz w:val="28"/>
          <w:szCs w:val="20"/>
          <w:highlight w:val="none"/>
        </w:rPr>
        <w:br w:type="page"/>
      </w:r>
      <w:r>
        <w:rPr>
          <w:rFonts w:hint="eastAsia" w:ascii="黑体" w:hAnsi="黑体" w:eastAsia="黑体" w:cs="Times New Roman"/>
          <w:color w:val="auto"/>
          <w:sz w:val="30"/>
          <w:szCs w:val="30"/>
          <w:highlight w:val="none"/>
        </w:rPr>
        <w:t>二、提名意见</w:t>
      </w:r>
    </w:p>
    <w:tbl>
      <w:tblPr>
        <w:tblStyle w:val="26"/>
        <w:tblW w:w="91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73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859" w:type="dxa"/>
            <w:tcBorders>
              <w:top w:val="single" w:color="auto" w:sz="4" w:space="0"/>
              <w:bottom w:val="single" w:color="auto" w:sz="4" w:space="0"/>
            </w:tcBorders>
            <w:vAlign w:val="center"/>
          </w:tcPr>
          <w:p>
            <w:pPr>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提名组织</w:t>
            </w:r>
          </w:p>
        </w:tc>
        <w:tc>
          <w:tcPr>
            <w:tcW w:w="7335" w:type="dxa"/>
            <w:tcBorders>
              <w:top w:val="single" w:color="auto" w:sz="4" w:space="0"/>
              <w:bottom w:val="single" w:color="auto" w:sz="4" w:space="0"/>
            </w:tcBorders>
          </w:tcPr>
          <w:p>
            <w:pPr>
              <w:ind w:firstLine="420" w:firstLineChars="200"/>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3" w:hRule="atLeast"/>
          <w:jc w:val="center"/>
        </w:trPr>
        <w:tc>
          <w:tcPr>
            <w:tcW w:w="9194" w:type="dxa"/>
            <w:gridSpan w:val="2"/>
            <w:tcBorders>
              <w:top w:val="single" w:color="auto" w:sz="4" w:space="0"/>
              <w:bottom w:val="single" w:color="auto" w:sz="4" w:space="0"/>
            </w:tcBorders>
          </w:tcPr>
          <w:p>
            <w:pPr>
              <w:ind w:firstLine="420" w:firstLineChars="200"/>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9194" w:type="dxa"/>
            <w:gridSpan w:val="2"/>
            <w:tcBorders>
              <w:top w:val="single" w:color="auto" w:sz="4" w:space="0"/>
              <w:left w:val="single" w:color="auto" w:sz="8" w:space="0"/>
              <w:bottom w:val="single" w:color="auto" w:sz="8" w:space="0"/>
            </w:tcBorders>
          </w:tcPr>
          <w:p>
            <w:pPr>
              <w:ind w:firstLine="422"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b/>
                <w:bCs/>
                <w:color w:val="auto"/>
                <w:szCs w:val="21"/>
                <w:highlight w:val="none"/>
              </w:rPr>
              <w:t>声</w:t>
            </w:r>
            <w:r>
              <w:rPr>
                <w:rFonts w:ascii="Times New Roman" w:hAnsi="Times New Roman" w:eastAsia="宋体" w:cs="Times New Roman"/>
                <w:b/>
                <w:bCs/>
                <w:color w:val="auto"/>
                <w:szCs w:val="21"/>
                <w:highlight w:val="none"/>
              </w:rPr>
              <w:t>明：</w:t>
            </w:r>
            <w:r>
              <w:rPr>
                <w:rFonts w:hint="eastAsia" w:ascii="Times New Roman" w:hAnsi="Times New Roman" w:eastAsia="宋体" w:cs="Times New Roman"/>
                <w:color w:val="auto"/>
                <w:szCs w:val="21"/>
                <w:highlight w:val="none"/>
              </w:rPr>
              <w:t>本单位遵守《北京市科学技术奖励办法》、《北京市科学技术奖励办法实施细则》等有关规定，承诺遵守提名及评审工作纪律，所提供的提名材料真实有效，且不存在任何违反《中华人民共和国保守国家秘密法》和《科学技术保密规定》等相关法律</w:t>
            </w:r>
            <w:r>
              <w:rPr>
                <w:rFonts w:hint="eastAsia" w:ascii="Times New Roman" w:hAnsi="Times New Roman" w:eastAsia="宋体" w:cs="Times New Roman"/>
                <w:color w:val="auto"/>
                <w:szCs w:val="21"/>
                <w:highlight w:val="none"/>
              </w:rPr>
              <w:t>法规及侵犯他人知识产权的情形。本单位承诺，如有材料虚假、科研失信、违规违纪等行为，愿意承担相应责任并接受相应处理。如产生争议，将负责核实查证</w:t>
            </w:r>
            <w:r>
              <w:rPr>
                <w:rFonts w:hint="eastAsia" w:ascii="Times New Roman" w:hAnsi="Times New Roman" w:eastAsia="宋体" w:cs="Times New Roman"/>
                <w:color w:val="auto"/>
                <w:szCs w:val="20"/>
                <w:highlight w:val="none"/>
              </w:rPr>
              <w:t>并出具调查核实意见</w:t>
            </w:r>
            <w:r>
              <w:rPr>
                <w:rFonts w:hint="eastAsia" w:ascii="Times New Roman" w:hAnsi="Times New Roman" w:eastAsia="宋体" w:cs="Times New Roman"/>
                <w:color w:val="auto"/>
                <w:szCs w:val="21"/>
                <w:highlight w:val="none"/>
              </w:rPr>
              <w:t>。</w:t>
            </w:r>
          </w:p>
          <w:p>
            <w:pPr>
              <w:rPr>
                <w:rFonts w:ascii="Times New Roman" w:hAnsi="Times New Roman" w:eastAsia="宋体" w:cs="Times New Roman"/>
                <w:color w:val="auto"/>
                <w:szCs w:val="21"/>
                <w:highlight w:val="none"/>
              </w:rPr>
            </w:pPr>
          </w:p>
          <w:p>
            <w:pPr>
              <w:widowControl/>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法定代表人签名：                                      单位（盖章）</w:t>
            </w: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年      月      日                                 年    月    日</w:t>
            </w:r>
          </w:p>
        </w:tc>
      </w:tr>
    </w:tbl>
    <w:p>
      <w:pPr>
        <w:jc w:val="center"/>
        <w:rPr>
          <w:rFonts w:ascii="Times New Roman" w:hAnsi="Times New Roman" w:eastAsia="黑体" w:cs="Times New Roman"/>
          <w:color w:val="auto"/>
          <w:sz w:val="30"/>
          <w:szCs w:val="30"/>
          <w:highlight w:val="none"/>
        </w:rPr>
      </w:pPr>
      <w:r>
        <w:rPr>
          <w:rFonts w:ascii="Times New Roman" w:hAnsi="Times New Roman" w:eastAsia="宋体" w:cs="Times New Roman"/>
          <w:b/>
          <w:color w:val="auto"/>
          <w:sz w:val="28"/>
          <w:szCs w:val="20"/>
          <w:highlight w:val="none"/>
        </w:rPr>
        <w:br w:type="page"/>
      </w:r>
      <w:r>
        <w:rPr>
          <w:rFonts w:hint="eastAsia" w:ascii="黑体" w:hAnsi="黑体" w:eastAsia="黑体" w:cs="Times New Roman"/>
          <w:color w:val="auto"/>
          <w:sz w:val="30"/>
          <w:szCs w:val="30"/>
          <w:highlight w:val="none"/>
        </w:rPr>
        <w:t>三、对促进北京市科学技术事业发展做出的主要贡献</w:t>
      </w:r>
    </w:p>
    <w:tbl>
      <w:tblPr>
        <w:tblStyle w:val="2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8" w:hRule="atLeast"/>
          <w:jc w:val="center"/>
        </w:trPr>
        <w:tc>
          <w:tcPr>
            <w:tcW w:w="9215" w:type="dxa"/>
          </w:tcPr>
          <w:p>
            <w:pPr>
              <w:rPr>
                <w:rFonts w:ascii="Times New Roman" w:hAnsi="Times New Roman" w:eastAsia="宋体" w:cs="Times New Roman"/>
                <w:color w:val="auto"/>
                <w:szCs w:val="21"/>
                <w:highlight w:val="none"/>
              </w:rPr>
            </w:pPr>
          </w:p>
        </w:tc>
      </w:tr>
    </w:tbl>
    <w:p>
      <w:pPr>
        <w:jc w:val="center"/>
        <w:rPr>
          <w:rFonts w:ascii="黑体" w:hAnsi="黑体" w:eastAsia="黑体" w:cs="Times New Roman"/>
          <w:color w:val="auto"/>
          <w:sz w:val="30"/>
          <w:szCs w:val="30"/>
          <w:highlight w:val="none"/>
        </w:rPr>
      </w:pPr>
      <w:r>
        <w:rPr>
          <w:rFonts w:ascii="Times New Roman" w:hAnsi="Times New Roman" w:eastAsia="宋体" w:cs="Times New Roman"/>
          <w:color w:val="auto"/>
          <w:szCs w:val="20"/>
          <w:highlight w:val="none"/>
        </w:rPr>
        <w:br w:type="page"/>
      </w:r>
      <w:r>
        <w:rPr>
          <w:rFonts w:hint="eastAsia" w:ascii="黑体" w:hAnsi="黑体" w:eastAsia="黑体" w:cs="Times New Roman"/>
          <w:color w:val="auto"/>
          <w:sz w:val="30"/>
          <w:szCs w:val="30"/>
          <w:highlight w:val="none"/>
        </w:rPr>
        <w:t>四、国内主要合作单位</w:t>
      </w:r>
      <w:r>
        <w:rPr>
          <w:rFonts w:ascii="黑体" w:hAnsi="黑体" w:eastAsia="黑体" w:cs="Times New Roman"/>
          <w:color w:val="auto"/>
          <w:sz w:val="30"/>
          <w:szCs w:val="30"/>
          <w:highlight w:val="none"/>
        </w:rPr>
        <w:t>情况表</w:t>
      </w:r>
    </w:p>
    <w:tbl>
      <w:tblPr>
        <w:tblStyle w:val="26"/>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9" w:type="dxa"/>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单位名称</w:t>
            </w:r>
          </w:p>
        </w:tc>
        <w:tc>
          <w:tcPr>
            <w:tcW w:w="5221" w:type="dxa"/>
            <w:gridSpan w:val="3"/>
            <w:vAlign w:val="center"/>
          </w:tcPr>
          <w:p>
            <w:pPr>
              <w:jc w:val="center"/>
              <w:rPr>
                <w:rFonts w:ascii="Times New Roman" w:hAnsi="Times New Roman" w:eastAsia="宋体" w:cs="Times New Roman"/>
                <w:color w:val="auto"/>
                <w:szCs w:val="21"/>
                <w:highlight w:val="none"/>
              </w:rPr>
            </w:pPr>
          </w:p>
        </w:tc>
        <w:tc>
          <w:tcPr>
            <w:tcW w:w="1092" w:type="dxa"/>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排  </w:t>
            </w:r>
            <w:r>
              <w:rPr>
                <w:rFonts w:hint="eastAsia" w:ascii="Times New Roman" w:hAnsi="Times New Roman" w:eastAsia="宋体" w:cs="Times New Roman"/>
                <w:color w:val="auto"/>
                <w:szCs w:val="21"/>
                <w:highlight w:val="none"/>
              </w:rPr>
              <w:t>序</w:t>
            </w:r>
          </w:p>
        </w:tc>
        <w:tc>
          <w:tcPr>
            <w:tcW w:w="1789" w:type="dxa"/>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9" w:type="dxa"/>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法定代表人</w:t>
            </w:r>
          </w:p>
        </w:tc>
        <w:tc>
          <w:tcPr>
            <w:tcW w:w="1526" w:type="dxa"/>
            <w:vAlign w:val="center"/>
          </w:tcPr>
          <w:p>
            <w:pPr>
              <w:jc w:val="center"/>
              <w:rPr>
                <w:rFonts w:ascii="Times New Roman" w:hAnsi="Times New Roman" w:eastAsia="宋体" w:cs="Times New Roman"/>
                <w:color w:val="auto"/>
                <w:szCs w:val="21"/>
                <w:highlight w:val="none"/>
              </w:rPr>
            </w:pPr>
          </w:p>
        </w:tc>
        <w:tc>
          <w:tcPr>
            <w:tcW w:w="1162" w:type="dxa"/>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单位性质</w:t>
            </w:r>
          </w:p>
        </w:tc>
        <w:tc>
          <w:tcPr>
            <w:tcW w:w="2533" w:type="dxa"/>
            <w:vAlign w:val="center"/>
          </w:tcPr>
          <w:p>
            <w:pPr>
              <w:jc w:val="center"/>
              <w:rPr>
                <w:rFonts w:ascii="Times New Roman" w:hAnsi="Times New Roman" w:eastAsia="宋体" w:cs="Times New Roman"/>
                <w:color w:val="auto"/>
                <w:szCs w:val="21"/>
                <w:highlight w:val="none"/>
              </w:rPr>
            </w:pPr>
          </w:p>
        </w:tc>
        <w:tc>
          <w:tcPr>
            <w:tcW w:w="1092" w:type="dxa"/>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所 在 </w:t>
            </w:r>
            <w:r>
              <w:rPr>
                <w:rFonts w:hint="eastAsia" w:ascii="Times New Roman" w:hAnsi="Times New Roman" w:eastAsia="宋体" w:cs="Times New Roman"/>
                <w:color w:val="auto"/>
                <w:szCs w:val="21"/>
                <w:highlight w:val="none"/>
              </w:rPr>
              <w:t>区</w:t>
            </w:r>
          </w:p>
        </w:tc>
        <w:tc>
          <w:tcPr>
            <w:tcW w:w="1789" w:type="dxa"/>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9" w:type="dxa"/>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通讯地址</w:t>
            </w:r>
          </w:p>
        </w:tc>
        <w:tc>
          <w:tcPr>
            <w:tcW w:w="5221" w:type="dxa"/>
            <w:gridSpan w:val="3"/>
            <w:vAlign w:val="center"/>
          </w:tcPr>
          <w:p>
            <w:pPr>
              <w:jc w:val="center"/>
              <w:rPr>
                <w:rFonts w:ascii="Times New Roman" w:hAnsi="Times New Roman" w:eastAsia="宋体" w:cs="Times New Roman"/>
                <w:color w:val="auto"/>
                <w:szCs w:val="21"/>
                <w:highlight w:val="none"/>
              </w:rPr>
            </w:pPr>
          </w:p>
        </w:tc>
        <w:tc>
          <w:tcPr>
            <w:tcW w:w="1092" w:type="dxa"/>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邮政编码</w:t>
            </w:r>
          </w:p>
        </w:tc>
        <w:tc>
          <w:tcPr>
            <w:tcW w:w="1789" w:type="dxa"/>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9" w:type="dxa"/>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 系 人</w:t>
            </w:r>
          </w:p>
        </w:tc>
        <w:tc>
          <w:tcPr>
            <w:tcW w:w="1526" w:type="dxa"/>
            <w:vAlign w:val="center"/>
          </w:tcPr>
          <w:p>
            <w:pPr>
              <w:jc w:val="center"/>
              <w:rPr>
                <w:rFonts w:ascii="Times New Roman" w:hAnsi="Times New Roman" w:eastAsia="宋体" w:cs="Times New Roman"/>
                <w:color w:val="auto"/>
                <w:szCs w:val="21"/>
                <w:highlight w:val="none"/>
              </w:rPr>
            </w:pPr>
          </w:p>
        </w:tc>
        <w:tc>
          <w:tcPr>
            <w:tcW w:w="1162" w:type="dxa"/>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手    机</w:t>
            </w:r>
          </w:p>
        </w:tc>
        <w:tc>
          <w:tcPr>
            <w:tcW w:w="2533" w:type="dxa"/>
            <w:vAlign w:val="center"/>
          </w:tcPr>
          <w:p>
            <w:pPr>
              <w:jc w:val="center"/>
              <w:rPr>
                <w:rFonts w:ascii="Times New Roman" w:hAnsi="Times New Roman" w:eastAsia="宋体" w:cs="Times New Roman"/>
                <w:color w:val="auto"/>
                <w:szCs w:val="21"/>
                <w:highlight w:val="none"/>
              </w:rPr>
            </w:pPr>
          </w:p>
        </w:tc>
        <w:tc>
          <w:tcPr>
            <w:tcW w:w="1092" w:type="dxa"/>
            <w:vAlign w:val="center"/>
          </w:tcPr>
          <w:p>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单位</w:t>
            </w:r>
            <w:r>
              <w:rPr>
                <w:rFonts w:ascii="Times New Roman" w:hAnsi="Times New Roman" w:eastAsia="宋体" w:cs="Times New Roman"/>
                <w:color w:val="auto"/>
                <w:szCs w:val="21"/>
                <w:highlight w:val="none"/>
              </w:rPr>
              <w:t>电话</w:t>
            </w:r>
          </w:p>
        </w:tc>
        <w:tc>
          <w:tcPr>
            <w:tcW w:w="1789" w:type="dxa"/>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9" w:type="dxa"/>
            <w:tcBorders>
              <w:bottom w:val="single" w:color="auto" w:sz="4" w:space="0"/>
            </w:tcBorders>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w:t>
            </w:r>
            <w:r>
              <w:rPr>
                <w:rFonts w:hint="eastAsia" w:ascii="Times New Roman" w:hAnsi="Times New Roman" w:eastAsia="宋体" w:cs="Times New Roman"/>
                <w:color w:val="auto"/>
                <w:szCs w:val="21"/>
                <w:highlight w:val="none"/>
              </w:rPr>
              <w:t>邮</w:t>
            </w:r>
            <w:r>
              <w:rPr>
                <w:rFonts w:ascii="Times New Roman" w:hAnsi="Times New Roman" w:eastAsia="宋体" w:cs="Times New Roman"/>
                <w:color w:val="auto"/>
                <w:szCs w:val="21"/>
                <w:highlight w:val="none"/>
              </w:rPr>
              <w:t>箱</w:t>
            </w:r>
          </w:p>
        </w:tc>
        <w:tc>
          <w:tcPr>
            <w:tcW w:w="5221" w:type="dxa"/>
            <w:gridSpan w:val="3"/>
            <w:tcBorders>
              <w:bottom w:val="single" w:color="auto" w:sz="4" w:space="0"/>
            </w:tcBorders>
            <w:vAlign w:val="center"/>
          </w:tcPr>
          <w:p>
            <w:pPr>
              <w:jc w:val="center"/>
              <w:rPr>
                <w:rFonts w:ascii="Times New Roman" w:hAnsi="Times New Roman" w:eastAsia="宋体" w:cs="Times New Roman"/>
                <w:color w:val="auto"/>
                <w:szCs w:val="21"/>
                <w:highlight w:val="none"/>
              </w:rPr>
            </w:pPr>
          </w:p>
        </w:tc>
        <w:tc>
          <w:tcPr>
            <w:tcW w:w="1092" w:type="dxa"/>
            <w:tcBorders>
              <w:bottom w:val="single" w:color="auto" w:sz="4" w:space="0"/>
            </w:tcBorders>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传    真</w:t>
            </w:r>
          </w:p>
        </w:tc>
        <w:tc>
          <w:tcPr>
            <w:tcW w:w="1789" w:type="dxa"/>
            <w:tcBorders>
              <w:bottom w:val="single" w:color="auto" w:sz="4" w:space="0"/>
            </w:tcBorders>
            <w:vAlign w:val="center"/>
          </w:tcPr>
          <w:p>
            <w:pPr>
              <w:jc w:val="center"/>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211" w:type="dxa"/>
            <w:gridSpan w:val="6"/>
            <w:tcBorders>
              <w:top w:val="single" w:color="auto" w:sz="4" w:space="0"/>
              <w:bottom w:val="single" w:color="auto" w:sz="4" w:space="0"/>
            </w:tcBorders>
            <w:vAlign w:val="center"/>
          </w:tcPr>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本单位</w:t>
            </w:r>
            <w:r>
              <w:rPr>
                <w:rFonts w:ascii="Times New Roman" w:hAnsi="Times New Roman" w:eastAsia="宋体" w:cs="Times New Roman"/>
                <w:color w:val="auto"/>
                <w:szCs w:val="21"/>
                <w:highlight w:val="none"/>
              </w:rPr>
              <w:t>与候选人的合作</w:t>
            </w:r>
            <w:r>
              <w:rPr>
                <w:rFonts w:hint="eastAsia" w:ascii="Times New Roman" w:hAnsi="Times New Roman" w:eastAsia="宋体" w:cs="Times New Roman"/>
                <w:color w:val="auto"/>
                <w:szCs w:val="21"/>
                <w:highlight w:val="none"/>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6" w:hRule="atLeast"/>
          <w:jc w:val="center"/>
        </w:trPr>
        <w:tc>
          <w:tcPr>
            <w:tcW w:w="9211" w:type="dxa"/>
            <w:gridSpan w:val="6"/>
            <w:tcBorders>
              <w:top w:val="single" w:color="auto" w:sz="4" w:space="0"/>
              <w:bottom w:val="single" w:color="auto" w:sz="4" w:space="0"/>
            </w:tcBorders>
          </w:tcPr>
          <w:p>
            <w:pPr>
              <w:ind w:firstLine="420" w:firstLineChars="200"/>
              <w:rPr>
                <w:rFonts w:ascii="Times New Roman" w:hAnsi="Times New Roman" w:eastAsia="宋体"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8" w:hRule="atLeast"/>
          <w:jc w:val="center"/>
        </w:trPr>
        <w:tc>
          <w:tcPr>
            <w:tcW w:w="9211" w:type="dxa"/>
            <w:gridSpan w:val="6"/>
            <w:tcBorders>
              <w:top w:val="single" w:color="auto" w:sz="4" w:space="0"/>
            </w:tcBorders>
            <w:vAlign w:val="center"/>
          </w:tcPr>
          <w:p>
            <w:pPr>
              <w:ind w:firstLine="420"/>
              <w:rPr>
                <w:rFonts w:ascii="Times New Roman" w:hAnsi="Times New Roman" w:eastAsia="宋体" w:cs="Times New Roman"/>
                <w:color w:val="auto"/>
                <w:szCs w:val="21"/>
                <w:highlight w:val="none"/>
              </w:rPr>
            </w:pPr>
            <w:r>
              <w:rPr>
                <w:rFonts w:hint="eastAsia" w:ascii="Times New Roman" w:hAnsi="Times New Roman" w:eastAsia="宋体" w:cs="Times New Roman"/>
                <w:b/>
                <w:bCs/>
                <w:color w:val="auto"/>
                <w:szCs w:val="21"/>
                <w:highlight w:val="none"/>
              </w:rPr>
              <w:t>声明</w:t>
            </w:r>
            <w:r>
              <w:rPr>
                <w:rFonts w:hint="eastAsia" w:ascii="Times New Roman" w:hAnsi="Times New Roman" w:eastAsia="宋体" w:cs="Times New Roman"/>
                <w:color w:val="auto"/>
                <w:szCs w:val="21"/>
                <w:highlight w:val="none"/>
              </w:rPr>
              <w:t>：本单位遵守《北京市科学技术奖励办法》、《北京市科学技术奖励办法实施细则》等有关</w:t>
            </w:r>
            <w:r>
              <w:rPr>
                <w:rFonts w:hint="eastAsia" w:ascii="Times New Roman" w:hAnsi="Times New Roman" w:eastAsia="宋体" w:cs="Times New Roman"/>
                <w:color w:val="auto"/>
                <w:szCs w:val="21"/>
                <w:highlight w:val="none"/>
              </w:rPr>
              <w:t xml:space="preserve">规定，承诺遵守提名及评审工作纪律，所提供的提名材料真实有效，且不存在任何违反《中华人民共和国保守国家秘密法》和《科学技术保密规定》等相关法律法规及侵犯他人知识产权的情形。本单位承诺，如有材料虚假、科研失信、违规违纪等行为，愿意承担相应责任并接受相应处理。如产生争议，将负责核实查证并出具调查核实意见。            </w:t>
            </w:r>
            <w:r>
              <w:rPr>
                <w:rFonts w:hint="eastAsia" w:ascii="Times New Roman" w:hAnsi="Times New Roman" w:eastAsia="宋体" w:cs="Times New Roman"/>
                <w:color w:val="auto"/>
                <w:szCs w:val="21"/>
                <w:highlight w:val="none"/>
              </w:rPr>
              <w:t xml:space="preserve">        </w:t>
            </w:r>
          </w:p>
          <w:p>
            <w:pPr>
              <w:ind w:left="5250"/>
              <w:rPr>
                <w:rFonts w:ascii="Times New Roman" w:hAnsi="Times New Roman" w:eastAsia="宋体" w:cs="Times New Roman"/>
                <w:color w:val="auto"/>
                <w:szCs w:val="21"/>
                <w:highlight w:val="none"/>
              </w:rPr>
            </w:pPr>
          </w:p>
          <w:p>
            <w:pPr>
              <w:widowControl/>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w:t>
            </w:r>
          </w:p>
          <w:p>
            <w:pPr>
              <w:widowControl/>
              <w:snapToGrid w:val="0"/>
              <w:ind w:firstLine="525" w:firstLineChars="2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法定代表人签名：                                      单位（盖章）</w:t>
            </w:r>
          </w:p>
          <w:p>
            <w:pPr>
              <w:rPr>
                <w:rFonts w:ascii="Times New Roman" w:hAnsi="Times New Roman" w:eastAsia="宋体" w:cs="Times New Roman"/>
                <w:color w:val="auto"/>
                <w:szCs w:val="21"/>
                <w:highlight w:val="none"/>
              </w:rPr>
            </w:pPr>
          </w:p>
          <w:p>
            <w:pPr>
              <w:ind w:left="52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w:t>
            </w:r>
          </w:p>
          <w:p>
            <w:pPr>
              <w:ind w:firstLine="315" w:firstLineChars="1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年    月    日</w:t>
            </w:r>
          </w:p>
        </w:tc>
      </w:tr>
    </w:tbl>
    <w:p>
      <w:pPr>
        <w:spacing w:line="560" w:lineRule="exact"/>
        <w:jc w:val="center"/>
        <w:outlineLvl w:val="0"/>
        <w:rPr>
          <w:rFonts w:ascii="Times New Roman" w:hAnsi="Times New Roman" w:eastAsia="方正小标宋_GBK" w:cstheme="majorBidi"/>
          <w:bCs/>
          <w:color w:val="auto"/>
          <w:sz w:val="44"/>
          <w:szCs w:val="44"/>
          <w:highlight w:val="none"/>
        </w:rPr>
        <w:sectPr>
          <w:footerReference r:id="rId6" w:type="default"/>
          <w:pgSz w:w="11906" w:h="16838"/>
          <w:pgMar w:top="1701" w:right="1797" w:bottom="1440" w:left="1797" w:header="851" w:footer="992" w:gutter="0"/>
          <w:cols w:space="425" w:num="1"/>
          <w:docGrid w:type="lines" w:linePitch="312" w:charSpace="0"/>
        </w:sectPr>
      </w:pPr>
    </w:p>
    <w:p>
      <w:pPr>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10" w:name="_Toc34233961"/>
      <w:r>
        <w:rPr>
          <w:rFonts w:hint="eastAsia" w:ascii="方正小标宋简体" w:hAnsi="方正小标宋简体" w:eastAsia="方正小标宋简体" w:cs="方正小标宋简体"/>
          <w:bCs/>
          <w:color w:val="auto"/>
          <w:kern w:val="44"/>
          <w:sz w:val="40"/>
          <w:szCs w:val="44"/>
          <w:highlight w:val="none"/>
        </w:rPr>
        <w:t>《北京市科学技术奖国际合作中关村奖提名书》填写说明</w:t>
      </w:r>
      <w:bookmarkEnd w:id="10"/>
    </w:p>
    <w:p>
      <w:pPr>
        <w:spacing w:line="560" w:lineRule="exact"/>
        <w:rPr>
          <w:rFonts w:ascii="Times New Roman" w:hAnsi="Times New Roman" w:eastAsia="仿宋_GB2312" w:cs="Times New Roman"/>
          <w:color w:val="auto"/>
          <w:sz w:val="32"/>
          <w:szCs w:val="32"/>
          <w:highlight w:val="none"/>
        </w:rPr>
      </w:pP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《北京市科学技术奖国际合作中关村奖提名书》是北京市科学技术奖国际合作中关村奖评审的基本技术文件和主要依据，应按规定的格式、栏目及所列标题如实、规范填写。</w:t>
      </w:r>
    </w:p>
    <w:p>
      <w:pPr>
        <w:spacing w:before="93" w:beforeLines="30" w:line="500" w:lineRule="exact"/>
        <w:ind w:firstLine="480"/>
        <w:rPr>
          <w:rFonts w:ascii="宋体" w:hAnsi="宋体" w:eastAsia="宋体" w:cs="Times New Roman"/>
          <w:b/>
          <w:color w:val="auto"/>
          <w:sz w:val="24"/>
          <w:szCs w:val="20"/>
          <w:highlight w:val="none"/>
        </w:rPr>
      </w:pPr>
      <w:r>
        <w:rPr>
          <w:rFonts w:hint="eastAsia" w:ascii="Times New Roman" w:hAnsi="Times New Roman" w:eastAsia="宋体" w:cs="Times New Roman"/>
          <w:color w:val="auto"/>
          <w:sz w:val="24"/>
          <w:szCs w:val="24"/>
          <w:highlight w:val="none"/>
        </w:rPr>
        <w:t>《北京市科学技术奖国际合作中关村奖提名书》包括电子版提名书和书面版提名书两种形式。电子版提名书通过提名系统填写、确认、提交。书面版提名书从提名系统中生成并打印，内容和顺序应与电子版提名书完全一致。提名书装订成册，纸张规格A4，竖向左侧装订，不另加封面。</w:t>
      </w:r>
      <w:r>
        <w:rPr>
          <w:rFonts w:hint="eastAsia" w:ascii="宋体" w:hAnsi="宋体" w:eastAsia="宋体" w:cs="Times New Roman"/>
          <w:b/>
          <w:color w:val="auto"/>
          <w:sz w:val="24"/>
          <w:szCs w:val="20"/>
          <w:highlight w:val="none"/>
        </w:rPr>
        <w:t>提名阶段，书面版提名书仅在提名系统中扫描上传，</w:t>
      </w:r>
      <w:r>
        <w:rPr>
          <w:rFonts w:hint="eastAsia" w:ascii="宋体" w:hAnsi="宋体" w:eastAsia="宋体" w:cs="Times New Roman"/>
          <w:b/>
          <w:color w:val="auto"/>
          <w:sz w:val="24"/>
          <w:szCs w:val="20"/>
          <w:highlight w:val="none"/>
        </w:rPr>
        <w:t>务必留存纸质原件，</w:t>
      </w:r>
      <w:r>
        <w:rPr>
          <w:rFonts w:hint="eastAsia" w:ascii="宋体" w:hAnsi="宋体" w:eastAsia="宋体" w:cs="Times New Roman"/>
          <w:b/>
          <w:color w:val="auto"/>
          <w:sz w:val="24"/>
          <w:szCs w:val="20"/>
          <w:highlight w:val="none"/>
        </w:rPr>
        <w:t>获奖后再报送纸质材料。</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填写具体要求如下：</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一、候选人基本情况</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编号：由系统自动生成。</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候选人姓名：候选人英文/母语姓名须与候选人护照信息一致。</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国籍：候选人须是外国国籍人员。</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研究方向：应以候选人的主要科学技术成就和贡献为依据，在系统内填写其从事专业或研究方向。</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学科分类名称：在系统内选择相应学科，尽可能选择到三级学科。</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工作单位：候选人现工作单位须在国外。</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职务：填写候选人在国外的工作单位的职务。</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合作单位：应是本市行政区域内注册的法人，填写1至3个合作单位。</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提名组织信息：提名组织在系统注册账户后，系统自动填入组织信息。</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二、提名意见</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应包括候选人对华是否友好，在与本市合作研究与开发、人才培养、国际科技交流合作等方面取得的科技成果和经济社会效益，并对照国际合作中关村奖授奖条件，写明对候选人的提名理由和评价意见。字数600字到1200字。书面版提名意见表由组织法定代表人亲笔签名，并加盖组织公章。</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三、对促进北京市科学技术事业发展做出的主要贡献</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部分应详细写明候选人在与本市合作研究、开发等方面取得的重大科技成果，对本市经济社会发展所起到的重要推动作用，以及所取得的显著的经济效益和社会效益；在传授先进科学技术、培养人才方面所做的重要贡献；促进国际科技交流与合作所做出的重要贡献。字数2000字到3000字。可直接在系统填写或者上传word文档，上传文档不超过5页。</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四、国内主要合作单位情况表</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填写1至3个在本市行政区域内的合作单位，且排序应同首页“合作情况”一栏排序一致。</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填写的本单位与候选人合作情况，字数600字到1200字。</w:t>
      </w:r>
    </w:p>
    <w:p>
      <w:pPr>
        <w:spacing w:line="500" w:lineRule="exact"/>
        <w:ind w:firstLine="480" w:firstLineChars="200"/>
        <w:rPr>
          <w:rFonts w:ascii="Times New Roman" w:hAnsi="Times New Roman" w:eastAsia="宋体" w:cs="Times New Roman"/>
          <w:color w:val="auto"/>
          <w:sz w:val="24"/>
          <w:szCs w:val="20"/>
          <w:highlight w:val="none"/>
          <w:lang w:val="zh-CN"/>
        </w:rPr>
      </w:pPr>
      <w:r>
        <w:rPr>
          <w:rFonts w:hint="eastAsia" w:ascii="Times New Roman" w:hAnsi="Times New Roman" w:eastAsia="宋体" w:cs="Times New Roman"/>
          <w:color w:val="auto"/>
          <w:sz w:val="24"/>
          <w:szCs w:val="24"/>
          <w:highlight w:val="none"/>
        </w:rPr>
        <w:t>书面版合作情况表由组织法定代表人亲笔签名，并加盖组织公章。</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p>
    <w:p>
      <w:pPr>
        <w:keepNext/>
        <w:keepLines/>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11" w:name="_Toc34233962"/>
      <w:r>
        <w:rPr>
          <w:rFonts w:hint="eastAsia" w:ascii="方正小标宋简体" w:hAnsi="方正小标宋简体" w:eastAsia="方正小标宋简体" w:cs="方正小标宋简体"/>
          <w:bCs/>
          <w:color w:val="auto"/>
          <w:kern w:val="44"/>
          <w:sz w:val="40"/>
          <w:szCs w:val="44"/>
          <w:highlight w:val="none"/>
        </w:rPr>
        <w:t>北京市科学技术奖自然科学奖提名书</w:t>
      </w:r>
      <w:bookmarkEnd w:id="11"/>
    </w:p>
    <w:p>
      <w:pPr>
        <w:spacing w:line="560" w:lineRule="exact"/>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w:t>
      </w:r>
      <w:r>
        <w:rPr>
          <w:rFonts w:hint="eastAsia" w:ascii="黑体" w:hAnsi="黑体" w:eastAsia="黑体" w:cs="Times New Roman"/>
          <w:color w:val="auto"/>
          <w:sz w:val="30"/>
          <w:szCs w:val="30"/>
          <w:highlight w:val="none"/>
        </w:rPr>
        <w:t>202</w:t>
      </w:r>
      <w:r>
        <w:rPr>
          <w:rFonts w:ascii="黑体" w:hAnsi="黑体" w:eastAsia="黑体" w:cs="Times New Roman"/>
          <w:color w:val="auto"/>
          <w:sz w:val="30"/>
          <w:szCs w:val="30"/>
          <w:highlight w:val="none"/>
        </w:rPr>
        <w:t>1</w:t>
      </w:r>
      <w:r>
        <w:rPr>
          <w:rFonts w:hint="eastAsia" w:ascii="黑体" w:hAnsi="黑体" w:eastAsia="黑体" w:cs="Times New Roman"/>
          <w:color w:val="auto"/>
          <w:sz w:val="30"/>
          <w:szCs w:val="30"/>
          <w:highlight w:val="none"/>
        </w:rPr>
        <w:t>年度</w:t>
      </w:r>
      <w:r>
        <w:rPr>
          <w:rFonts w:hint="eastAsia" w:ascii="Times New Roman" w:hAnsi="Times New Roman" w:eastAsia="黑体" w:cs="Times New Roman"/>
          <w:color w:val="auto"/>
          <w:sz w:val="30"/>
          <w:szCs w:val="30"/>
          <w:highlight w:val="none"/>
        </w:rPr>
        <w:t>）</w:t>
      </w:r>
    </w:p>
    <w:p>
      <w:pPr>
        <w:spacing w:after="156" w:afterLines="50"/>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一、项目基本情况</w:t>
      </w:r>
    </w:p>
    <w:tbl>
      <w:tblPr>
        <w:tblStyle w:val="26"/>
        <w:tblW w:w="89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9"/>
        <w:gridCol w:w="720"/>
        <w:gridCol w:w="1056"/>
        <w:gridCol w:w="2268"/>
        <w:gridCol w:w="1559"/>
        <w:gridCol w:w="24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689"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项目编号</w:t>
            </w:r>
          </w:p>
        </w:tc>
        <w:tc>
          <w:tcPr>
            <w:tcW w:w="3324" w:type="dxa"/>
            <w:gridSpan w:val="2"/>
            <w:vAlign w:val="center"/>
          </w:tcPr>
          <w:p>
            <w:pPr>
              <w:jc w:val="left"/>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提名等级</w:t>
            </w:r>
          </w:p>
        </w:tc>
        <w:tc>
          <w:tcPr>
            <w:tcW w:w="2404"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69"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名称</w:t>
            </w:r>
          </w:p>
        </w:tc>
        <w:tc>
          <w:tcPr>
            <w:tcW w:w="720" w:type="dxa"/>
            <w:vAlign w:val="center"/>
          </w:tcPr>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中文</w:t>
            </w:r>
          </w:p>
        </w:tc>
        <w:tc>
          <w:tcPr>
            <w:tcW w:w="728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69" w:type="dxa"/>
            <w:vMerge w:val="continue"/>
            <w:vAlign w:val="center"/>
          </w:tcPr>
          <w:p>
            <w:pPr>
              <w:rPr>
                <w:rFonts w:ascii="Times New Roman" w:hAnsi="Times New Roman" w:eastAsia="宋体" w:cs="Times New Roman"/>
                <w:color w:val="auto"/>
                <w:szCs w:val="20"/>
                <w:highlight w:val="none"/>
              </w:rPr>
            </w:pPr>
          </w:p>
        </w:tc>
        <w:tc>
          <w:tcPr>
            <w:tcW w:w="720" w:type="dxa"/>
            <w:vAlign w:val="center"/>
          </w:tcPr>
          <w:p>
            <w:pPr>
              <w:tabs>
                <w:tab w:val="left" w:pos="2415"/>
              </w:tabs>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英文</w:t>
            </w:r>
          </w:p>
        </w:tc>
        <w:tc>
          <w:tcPr>
            <w:tcW w:w="728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689"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候选单位</w:t>
            </w:r>
          </w:p>
        </w:tc>
        <w:tc>
          <w:tcPr>
            <w:tcW w:w="728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689"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候选人</w:t>
            </w:r>
          </w:p>
        </w:tc>
        <w:tc>
          <w:tcPr>
            <w:tcW w:w="728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689" w:type="dxa"/>
            <w:gridSpan w:val="2"/>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提名者</w:t>
            </w:r>
          </w:p>
        </w:tc>
        <w:tc>
          <w:tcPr>
            <w:tcW w:w="728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689" w:type="dxa"/>
            <w:gridSpan w:val="2"/>
            <w:vMerge w:val="continue"/>
            <w:vAlign w:val="center"/>
          </w:tcPr>
          <w:p>
            <w:pPr>
              <w:jc w:val="center"/>
              <w:rPr>
                <w:rFonts w:ascii="Times New Roman" w:hAnsi="Times New Roman" w:eastAsia="宋体" w:cs="Times New Roman"/>
                <w:color w:val="auto"/>
                <w:szCs w:val="20"/>
                <w:highlight w:val="none"/>
              </w:rPr>
            </w:pPr>
          </w:p>
        </w:tc>
        <w:tc>
          <w:tcPr>
            <w:tcW w:w="105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联系人</w:t>
            </w:r>
          </w:p>
        </w:tc>
        <w:tc>
          <w:tcPr>
            <w:tcW w:w="2268" w:type="dxa"/>
            <w:vAlign w:val="center"/>
          </w:tcPr>
          <w:p>
            <w:pPr>
              <w:jc w:val="left"/>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联系电话</w:t>
            </w:r>
          </w:p>
        </w:tc>
        <w:tc>
          <w:tcPr>
            <w:tcW w:w="2404"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69"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学科</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分类</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名称</w:t>
            </w:r>
          </w:p>
        </w:tc>
        <w:tc>
          <w:tcPr>
            <w:tcW w:w="720"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1</w:t>
            </w:r>
          </w:p>
        </w:tc>
        <w:tc>
          <w:tcPr>
            <w:tcW w:w="3324" w:type="dxa"/>
            <w:gridSpan w:val="2"/>
            <w:vAlign w:val="center"/>
          </w:tcPr>
          <w:p>
            <w:pPr>
              <w:jc w:val="left"/>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代码</w:t>
            </w:r>
          </w:p>
        </w:tc>
        <w:tc>
          <w:tcPr>
            <w:tcW w:w="2404"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69" w:type="dxa"/>
            <w:vMerge w:val="continue"/>
            <w:vAlign w:val="center"/>
          </w:tcPr>
          <w:p>
            <w:pPr>
              <w:jc w:val="center"/>
              <w:rPr>
                <w:rFonts w:ascii="Times New Roman" w:hAnsi="Times New Roman" w:eastAsia="宋体" w:cs="Times New Roman"/>
                <w:color w:val="auto"/>
                <w:szCs w:val="20"/>
                <w:highlight w:val="none"/>
              </w:rPr>
            </w:pPr>
          </w:p>
        </w:tc>
        <w:tc>
          <w:tcPr>
            <w:tcW w:w="720"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w:t>
            </w:r>
          </w:p>
        </w:tc>
        <w:tc>
          <w:tcPr>
            <w:tcW w:w="3324" w:type="dxa"/>
            <w:gridSpan w:val="2"/>
            <w:vAlign w:val="center"/>
          </w:tcPr>
          <w:p>
            <w:pPr>
              <w:jc w:val="left"/>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代码</w:t>
            </w:r>
          </w:p>
        </w:tc>
        <w:tc>
          <w:tcPr>
            <w:tcW w:w="2404"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69" w:type="dxa"/>
            <w:vMerge w:val="continue"/>
            <w:vAlign w:val="center"/>
          </w:tcPr>
          <w:p>
            <w:pPr>
              <w:jc w:val="center"/>
              <w:rPr>
                <w:rFonts w:ascii="Times New Roman" w:hAnsi="Times New Roman" w:eastAsia="宋体" w:cs="Times New Roman"/>
                <w:color w:val="auto"/>
                <w:szCs w:val="20"/>
                <w:highlight w:val="none"/>
              </w:rPr>
            </w:pPr>
          </w:p>
        </w:tc>
        <w:tc>
          <w:tcPr>
            <w:tcW w:w="720"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3</w:t>
            </w:r>
          </w:p>
        </w:tc>
        <w:tc>
          <w:tcPr>
            <w:tcW w:w="3324" w:type="dxa"/>
            <w:gridSpan w:val="2"/>
            <w:vAlign w:val="center"/>
          </w:tcPr>
          <w:p>
            <w:pPr>
              <w:jc w:val="left"/>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代码</w:t>
            </w:r>
          </w:p>
        </w:tc>
        <w:tc>
          <w:tcPr>
            <w:tcW w:w="2404"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45"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任务来源</w:t>
            </w:r>
          </w:p>
        </w:tc>
        <w:tc>
          <w:tcPr>
            <w:tcW w:w="3827"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具体计划、基金的名称和编号</w:t>
            </w:r>
          </w:p>
        </w:tc>
        <w:tc>
          <w:tcPr>
            <w:tcW w:w="240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结题时间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45" w:type="dxa"/>
            <w:gridSpan w:val="3"/>
            <w:vAlign w:val="center"/>
          </w:tcPr>
          <w:p>
            <w:pPr>
              <w:jc w:val="center"/>
              <w:rPr>
                <w:rFonts w:ascii="Times New Roman" w:hAnsi="Times New Roman" w:eastAsia="宋体" w:cs="Times New Roman"/>
                <w:color w:val="auto"/>
                <w:szCs w:val="20"/>
                <w:highlight w:val="none"/>
              </w:rPr>
            </w:pPr>
          </w:p>
        </w:tc>
        <w:tc>
          <w:tcPr>
            <w:tcW w:w="3827" w:type="dxa"/>
            <w:gridSpan w:val="2"/>
            <w:vAlign w:val="center"/>
          </w:tcPr>
          <w:p>
            <w:pPr>
              <w:jc w:val="center"/>
              <w:rPr>
                <w:rFonts w:ascii="Times New Roman" w:hAnsi="Times New Roman" w:eastAsia="宋体" w:cs="Times New Roman"/>
                <w:color w:val="auto"/>
                <w:szCs w:val="20"/>
                <w:highlight w:val="none"/>
              </w:rPr>
            </w:pPr>
          </w:p>
        </w:tc>
        <w:tc>
          <w:tcPr>
            <w:tcW w:w="2404"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45" w:type="dxa"/>
            <w:gridSpan w:val="3"/>
            <w:vAlign w:val="center"/>
          </w:tcPr>
          <w:p>
            <w:pPr>
              <w:jc w:val="center"/>
              <w:rPr>
                <w:rFonts w:ascii="Times New Roman" w:hAnsi="Times New Roman" w:eastAsia="宋体" w:cs="Times New Roman"/>
                <w:color w:val="auto"/>
                <w:szCs w:val="20"/>
                <w:highlight w:val="none"/>
              </w:rPr>
            </w:pPr>
          </w:p>
        </w:tc>
        <w:tc>
          <w:tcPr>
            <w:tcW w:w="3827" w:type="dxa"/>
            <w:gridSpan w:val="2"/>
            <w:vAlign w:val="center"/>
          </w:tcPr>
          <w:p>
            <w:pPr>
              <w:jc w:val="center"/>
              <w:rPr>
                <w:rFonts w:ascii="Times New Roman" w:hAnsi="Times New Roman" w:eastAsia="宋体" w:cs="Times New Roman"/>
                <w:color w:val="auto"/>
                <w:szCs w:val="20"/>
                <w:highlight w:val="none"/>
              </w:rPr>
            </w:pPr>
          </w:p>
        </w:tc>
        <w:tc>
          <w:tcPr>
            <w:tcW w:w="2404"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45" w:type="dxa"/>
            <w:gridSpan w:val="3"/>
            <w:vAlign w:val="center"/>
          </w:tcPr>
          <w:p>
            <w:pPr>
              <w:jc w:val="center"/>
              <w:rPr>
                <w:rFonts w:ascii="Times New Roman" w:hAnsi="Times New Roman" w:eastAsia="宋体" w:cs="Times New Roman"/>
                <w:color w:val="auto"/>
                <w:szCs w:val="20"/>
                <w:highlight w:val="none"/>
              </w:rPr>
            </w:pPr>
          </w:p>
        </w:tc>
        <w:tc>
          <w:tcPr>
            <w:tcW w:w="3827" w:type="dxa"/>
            <w:gridSpan w:val="2"/>
            <w:vAlign w:val="center"/>
          </w:tcPr>
          <w:p>
            <w:pPr>
              <w:jc w:val="center"/>
              <w:rPr>
                <w:rFonts w:ascii="Times New Roman" w:hAnsi="Times New Roman" w:eastAsia="宋体" w:cs="Times New Roman"/>
                <w:color w:val="auto"/>
                <w:szCs w:val="20"/>
                <w:highlight w:val="none"/>
              </w:rPr>
            </w:pPr>
          </w:p>
        </w:tc>
        <w:tc>
          <w:tcPr>
            <w:tcW w:w="2404"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exact"/>
          <w:jc w:val="center"/>
        </w:trPr>
        <w:tc>
          <w:tcPr>
            <w:tcW w:w="2745"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项目起始时间</w:t>
            </w:r>
          </w:p>
        </w:tc>
        <w:tc>
          <w:tcPr>
            <w:tcW w:w="2268" w:type="dxa"/>
            <w:vAlign w:val="center"/>
          </w:tcPr>
          <w:p>
            <w:pPr>
              <w:jc w:val="left"/>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项目完成时间</w:t>
            </w:r>
          </w:p>
        </w:tc>
        <w:tc>
          <w:tcPr>
            <w:tcW w:w="2404"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2745"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成果登记号</w:t>
            </w:r>
          </w:p>
        </w:tc>
        <w:tc>
          <w:tcPr>
            <w:tcW w:w="2268" w:type="dxa"/>
            <w:vAlign w:val="center"/>
          </w:tcPr>
          <w:p>
            <w:pPr>
              <w:jc w:val="left"/>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是否涉密</w:t>
            </w:r>
          </w:p>
        </w:tc>
        <w:tc>
          <w:tcPr>
            <w:tcW w:w="2404"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jc w:val="center"/>
        </w:trPr>
        <w:tc>
          <w:tcPr>
            <w:tcW w:w="2745"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是否国际</w:t>
            </w:r>
            <w:r>
              <w:rPr>
                <w:rFonts w:ascii="Times New Roman" w:hAnsi="Times New Roman" w:eastAsia="宋体" w:cs="Times New Roman"/>
                <w:color w:val="auto"/>
                <w:szCs w:val="20"/>
                <w:highlight w:val="none"/>
              </w:rPr>
              <w:t>合作</w:t>
            </w:r>
          </w:p>
        </w:tc>
        <w:tc>
          <w:tcPr>
            <w:tcW w:w="2268" w:type="dxa"/>
            <w:vAlign w:val="center"/>
          </w:tcPr>
          <w:p>
            <w:pPr>
              <w:jc w:val="left"/>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国际</w:t>
            </w:r>
            <w:r>
              <w:rPr>
                <w:rFonts w:ascii="Times New Roman" w:hAnsi="Times New Roman" w:eastAsia="宋体" w:cs="Times New Roman"/>
                <w:color w:val="auto"/>
                <w:szCs w:val="20"/>
                <w:highlight w:val="none"/>
              </w:rPr>
              <w:t>合作机构</w:t>
            </w:r>
          </w:p>
        </w:tc>
        <w:tc>
          <w:tcPr>
            <w:tcW w:w="2404" w:type="dxa"/>
            <w:vAlign w:val="center"/>
          </w:tcPr>
          <w:p>
            <w:pPr>
              <w:jc w:val="left"/>
              <w:rPr>
                <w:rFonts w:ascii="Times New Roman" w:hAnsi="Times New Roman" w:eastAsia="宋体" w:cs="Times New Roman"/>
                <w:color w:val="auto"/>
                <w:szCs w:val="20"/>
                <w:highlight w:val="none"/>
              </w:rPr>
            </w:pPr>
          </w:p>
        </w:tc>
      </w:tr>
    </w:tbl>
    <w:p>
      <w:pPr>
        <w:spacing w:after="156" w:afterLines="50"/>
        <w:jc w:val="center"/>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br w:type="page"/>
      </w:r>
      <w:r>
        <w:rPr>
          <w:rFonts w:hint="eastAsia" w:ascii="Times New Roman" w:hAnsi="Times New Roman" w:eastAsia="黑体" w:cs="Times New Roman"/>
          <w:color w:val="auto"/>
          <w:sz w:val="28"/>
          <w:szCs w:val="28"/>
          <w:highlight w:val="none"/>
        </w:rPr>
        <w:t>二</w:t>
      </w:r>
      <w:r>
        <w:rPr>
          <w:rFonts w:hint="eastAsia" w:ascii="Times New Roman" w:hAnsi="Times New Roman" w:eastAsia="黑体" w:cs="Times New Roman"/>
          <w:color w:val="auto"/>
          <w:sz w:val="30"/>
          <w:szCs w:val="30"/>
          <w:highlight w:val="none"/>
        </w:rPr>
        <w:t>、提名意见</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13"/>
        <w:gridCol w:w="4500"/>
        <w:gridCol w:w="1260"/>
        <w:gridCol w:w="2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93"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提名者</w:t>
            </w:r>
          </w:p>
        </w:tc>
        <w:tc>
          <w:tcPr>
            <w:tcW w:w="7798" w:type="dxa"/>
            <w:gridSpan w:val="3"/>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93"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联系人</w:t>
            </w:r>
          </w:p>
        </w:tc>
        <w:tc>
          <w:tcPr>
            <w:tcW w:w="4500" w:type="dxa"/>
            <w:vAlign w:val="center"/>
          </w:tcPr>
          <w:p>
            <w:pPr>
              <w:jc w:val="center"/>
              <w:rPr>
                <w:rFonts w:ascii="Times New Roman" w:hAnsi="Times New Roman" w:eastAsia="宋体" w:cs="Times New Roman"/>
                <w:color w:val="auto"/>
                <w:szCs w:val="20"/>
                <w:highlight w:val="none"/>
              </w:rPr>
            </w:pPr>
          </w:p>
        </w:tc>
        <w:tc>
          <w:tcPr>
            <w:tcW w:w="1260"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联系电话</w:t>
            </w:r>
          </w:p>
        </w:tc>
        <w:tc>
          <w:tcPr>
            <w:tcW w:w="2038"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93"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4500" w:type="dxa"/>
            <w:vAlign w:val="center"/>
          </w:tcPr>
          <w:p>
            <w:pPr>
              <w:jc w:val="center"/>
              <w:rPr>
                <w:rFonts w:ascii="Times New Roman" w:hAnsi="Times New Roman" w:eastAsia="宋体" w:cs="Times New Roman"/>
                <w:color w:val="auto"/>
                <w:szCs w:val="20"/>
                <w:highlight w:val="none"/>
              </w:rPr>
            </w:pPr>
          </w:p>
        </w:tc>
        <w:tc>
          <w:tcPr>
            <w:tcW w:w="1260"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传真</w:t>
            </w:r>
          </w:p>
        </w:tc>
        <w:tc>
          <w:tcPr>
            <w:tcW w:w="2038"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1" w:hRule="atLeast"/>
          <w:jc w:val="center"/>
        </w:trPr>
        <w:tc>
          <w:tcPr>
            <w:tcW w:w="9091" w:type="dxa"/>
            <w:gridSpan w:val="5"/>
          </w:tcPr>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提名意见：</w:t>
            </w: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ind w:firstLine="420"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kern w:val="0"/>
                <w:szCs w:val="20"/>
                <w:highlight w:val="none"/>
              </w:rPr>
              <w:t>提名该项目为北京市科学技术奖自然科学奖</w:t>
            </w:r>
            <w:r>
              <w:rPr>
                <w:rFonts w:ascii="Times New Roman" w:hAnsi="Times New Roman" w:eastAsia="宋体" w:cs="Times New Roman"/>
                <w:color w:val="auto"/>
                <w:kern w:val="0"/>
                <w:szCs w:val="20"/>
                <w:highlight w:val="none"/>
              </w:rPr>
              <w:t>_____</w:t>
            </w:r>
            <w:r>
              <w:rPr>
                <w:rFonts w:hint="eastAsia" w:ascii="Times New Roman" w:hAnsi="Times New Roman" w:eastAsia="宋体" w:cs="Times New Roman"/>
                <w:color w:val="auto"/>
                <w:kern w:val="0"/>
                <w:szCs w:val="20"/>
                <w:highlight w:val="none"/>
              </w:rPr>
              <w:t>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8" w:hRule="atLeast"/>
          <w:jc w:val="center"/>
        </w:trPr>
        <w:tc>
          <w:tcPr>
            <w:tcW w:w="1080" w:type="dxa"/>
            <w:vAlign w:val="center"/>
          </w:tcPr>
          <w:p>
            <w:pPr>
              <w:spacing w:after="120"/>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声</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明</w:t>
            </w:r>
          </w:p>
        </w:tc>
        <w:tc>
          <w:tcPr>
            <w:tcW w:w="8011" w:type="dxa"/>
            <w:gridSpan w:val="4"/>
          </w:tcPr>
          <w:p>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单位遵守《北京市科学技术奖励办法》及其实施细则、《北京市科学技术奖提名制实施办法（试行）》的有关规定和北京市科学技术奖提名工作的具体要求，对提名书内容及全部附件材料进行了严格审查，确认该项目符合北京市科学技术奖提名资格条件，并履行了公示程序，公示期间无异议。</w:t>
            </w:r>
          </w:p>
          <w:p>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本单位承诺，如有材料虚假、科研失信、违规违纪等行为，愿意承担相应责任并接受相应处理。如产生争议，将负责核实查证并出具调查核实意见。</w:t>
            </w: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提名单位（公章）</w:t>
            </w:r>
          </w:p>
          <w:p>
            <w:pPr>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年   月   日</w:t>
            </w:r>
          </w:p>
        </w:tc>
      </w:tr>
    </w:tbl>
    <w:p>
      <w:pPr>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三、项目简介（可公开宣传）</w:t>
      </w:r>
    </w:p>
    <w:p>
      <w:pPr>
        <w:jc w:val="center"/>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br w:type="page"/>
      </w:r>
      <w:r>
        <w:rPr>
          <w:rFonts w:hint="eastAsia" w:ascii="Times New Roman" w:hAnsi="Times New Roman" w:eastAsia="黑体" w:cs="Times New Roman"/>
          <w:color w:val="auto"/>
          <w:sz w:val="30"/>
          <w:szCs w:val="30"/>
          <w:highlight w:val="none"/>
        </w:rPr>
        <w:t>四、主要科学发现</w:t>
      </w:r>
    </w:p>
    <w:p>
      <w:pPr>
        <w:rPr>
          <w:rFonts w:ascii="Times New Roman" w:hAnsi="Times New Roman" w:eastAsia="宋体" w:cs="Times New Roman"/>
          <w:b/>
          <w:color w:val="auto"/>
          <w:sz w:val="24"/>
          <w:szCs w:val="20"/>
          <w:highlight w:val="none"/>
          <w:lang w:val="zh-CN"/>
        </w:rPr>
      </w:pPr>
      <w:r>
        <w:rPr>
          <w:rFonts w:hint="eastAsia" w:ascii="Times New Roman" w:hAnsi="Times New Roman" w:eastAsia="宋体" w:cs="Times New Roman"/>
          <w:b/>
          <w:bCs/>
          <w:color w:val="auto"/>
          <w:sz w:val="28"/>
          <w:szCs w:val="28"/>
          <w:highlight w:val="none"/>
        </w:rPr>
        <w:t>4</w:t>
      </w:r>
      <w:r>
        <w:rPr>
          <w:rFonts w:ascii="Times New Roman" w:hAnsi="Times New Roman" w:eastAsia="宋体" w:cs="Times New Roman"/>
          <w:b/>
          <w:bCs/>
          <w:color w:val="auto"/>
          <w:sz w:val="28"/>
          <w:szCs w:val="28"/>
          <w:highlight w:val="none"/>
        </w:rPr>
        <w:t>.1 研究背景和总体思路</w:t>
      </w:r>
    </w:p>
    <w:p>
      <w:pPr>
        <w:autoSpaceDE w:val="0"/>
        <w:autoSpaceDN w:val="0"/>
        <w:adjustRightInd w:val="0"/>
        <w:jc w:val="center"/>
        <w:rPr>
          <w:rFonts w:ascii="Times New Roman" w:hAnsi="Times New Roman" w:eastAsia="黑体" w:cs="Times New Roman"/>
          <w:color w:val="auto"/>
          <w:sz w:val="30"/>
          <w:szCs w:val="30"/>
          <w:highlight w:val="none"/>
        </w:rPr>
      </w:pPr>
      <w:r>
        <w:rPr>
          <w:rFonts w:ascii="Times New Roman" w:hAnsi="Times New Roman" w:eastAsia="宋体" w:cs="Times New Roman"/>
          <w:color w:val="auto"/>
          <w:sz w:val="28"/>
          <w:szCs w:val="28"/>
          <w:highlight w:val="none"/>
        </w:rPr>
        <w:br w:type="page"/>
      </w:r>
      <w:r>
        <w:rPr>
          <w:rFonts w:hint="eastAsia" w:ascii="Times New Roman" w:hAnsi="Times New Roman" w:eastAsia="黑体" w:cs="Times New Roman"/>
          <w:color w:val="auto"/>
          <w:sz w:val="30"/>
          <w:szCs w:val="30"/>
          <w:highlight w:val="none"/>
        </w:rPr>
        <w:t>四、主要科学发现</w:t>
      </w:r>
    </w:p>
    <w:p>
      <w:pPr>
        <w:autoSpaceDE w:val="0"/>
        <w:autoSpaceDN w:val="0"/>
        <w:adjustRightInd w:val="0"/>
        <w:rPr>
          <w:rFonts w:ascii="Times New Roman" w:hAnsi="Times New Roman" w:eastAsia="宋体" w:cs="Times New Roman"/>
          <w:b/>
          <w:bCs/>
          <w:color w:val="auto"/>
          <w:sz w:val="24"/>
          <w:szCs w:val="20"/>
          <w:highlight w:val="none"/>
        </w:rPr>
      </w:pPr>
      <w:r>
        <w:rPr>
          <w:rFonts w:hint="eastAsia" w:ascii="Times New Roman" w:hAnsi="Times New Roman" w:eastAsia="宋体" w:cs="Times New Roman"/>
          <w:b/>
          <w:bCs/>
          <w:color w:val="auto"/>
          <w:sz w:val="28"/>
          <w:szCs w:val="28"/>
          <w:highlight w:val="none"/>
        </w:rPr>
        <w:t>4</w:t>
      </w:r>
      <w:r>
        <w:rPr>
          <w:rFonts w:ascii="Times New Roman" w:hAnsi="Times New Roman" w:eastAsia="宋体" w:cs="Times New Roman"/>
          <w:b/>
          <w:bCs/>
          <w:color w:val="auto"/>
          <w:sz w:val="28"/>
          <w:szCs w:val="28"/>
          <w:highlight w:val="none"/>
        </w:rPr>
        <w:t>.2 主要科学发现及其科学价值</w:t>
      </w:r>
    </w:p>
    <w:p>
      <w:pPr>
        <w:autoSpaceDE w:val="0"/>
        <w:autoSpaceDN w:val="0"/>
        <w:adjustRightInd w:val="0"/>
        <w:jc w:val="center"/>
        <w:rPr>
          <w:rFonts w:ascii="Times New Roman" w:hAnsi="Times New Roman" w:eastAsia="黑体" w:cs="Times New Roman"/>
          <w:color w:val="auto"/>
          <w:sz w:val="30"/>
          <w:szCs w:val="30"/>
          <w:highlight w:val="none"/>
        </w:rPr>
      </w:pPr>
      <w:r>
        <w:rPr>
          <w:rFonts w:ascii="Times New Roman" w:hAnsi="Times New Roman" w:eastAsia="宋体" w:cs="Times New Roman"/>
          <w:b/>
          <w:bCs/>
          <w:color w:val="auto"/>
          <w:sz w:val="24"/>
          <w:szCs w:val="20"/>
          <w:highlight w:val="none"/>
        </w:rPr>
        <w:br w:type="page"/>
      </w:r>
      <w:r>
        <w:rPr>
          <w:rFonts w:hint="eastAsia" w:ascii="Times New Roman" w:hAnsi="Times New Roman" w:eastAsia="黑体" w:cs="Times New Roman"/>
          <w:color w:val="auto"/>
          <w:sz w:val="30"/>
          <w:szCs w:val="30"/>
          <w:highlight w:val="none"/>
        </w:rPr>
        <w:t>五、</w:t>
      </w:r>
      <w:r>
        <w:rPr>
          <w:rFonts w:ascii="Times New Roman" w:hAnsi="Times New Roman" w:eastAsia="黑体" w:cs="Times New Roman"/>
          <w:color w:val="auto"/>
          <w:sz w:val="30"/>
          <w:szCs w:val="30"/>
          <w:highlight w:val="none"/>
        </w:rPr>
        <w:t>第三方评价</w:t>
      </w:r>
      <w:r>
        <w:rPr>
          <w:rFonts w:hint="eastAsia" w:ascii="Times New Roman" w:hAnsi="Times New Roman" w:eastAsia="黑体" w:cs="Times New Roman"/>
          <w:color w:val="auto"/>
          <w:sz w:val="30"/>
          <w:szCs w:val="30"/>
          <w:highlight w:val="none"/>
        </w:rPr>
        <w:t>与学术</w:t>
      </w:r>
      <w:r>
        <w:rPr>
          <w:rFonts w:ascii="Times New Roman" w:hAnsi="Times New Roman" w:eastAsia="黑体" w:cs="Times New Roman"/>
          <w:color w:val="auto"/>
          <w:sz w:val="30"/>
          <w:szCs w:val="30"/>
          <w:highlight w:val="none"/>
        </w:rPr>
        <w:t>应用情况</w:t>
      </w:r>
    </w:p>
    <w:p>
      <w:pPr>
        <w:autoSpaceDE w:val="0"/>
        <w:autoSpaceDN w:val="0"/>
        <w:adjustRightInd w:val="0"/>
        <w:rPr>
          <w:rFonts w:ascii="Times New Roman" w:hAnsi="Times New Roman" w:eastAsia="宋体" w:cs="Times New Roman"/>
          <w:color w:val="auto"/>
          <w:sz w:val="28"/>
          <w:szCs w:val="28"/>
          <w:highlight w:val="none"/>
        </w:rPr>
        <w:sectPr>
          <w:footerReference r:id="rId7" w:type="default"/>
          <w:pgSz w:w="11906" w:h="16838"/>
          <w:pgMar w:top="1701" w:right="1797" w:bottom="1440" w:left="1797" w:header="851" w:footer="992" w:gutter="0"/>
          <w:cols w:space="425" w:num="1"/>
          <w:docGrid w:type="lines" w:linePitch="312" w:charSpace="0"/>
        </w:sectPr>
      </w:pPr>
    </w:p>
    <w:p>
      <w:pPr>
        <w:autoSpaceDE w:val="0"/>
        <w:autoSpaceDN w:val="0"/>
        <w:adjustRightInd w:val="0"/>
        <w:spacing w:after="156" w:afterLines="50"/>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六、代表作发表情况（限</w:t>
      </w:r>
      <w:r>
        <w:rPr>
          <w:rFonts w:ascii="Times New Roman" w:hAnsi="Times New Roman" w:eastAsia="黑体" w:cs="Times New Roman"/>
          <w:color w:val="auto"/>
          <w:sz w:val="30"/>
          <w:szCs w:val="30"/>
          <w:highlight w:val="none"/>
        </w:rPr>
        <w:t>5</w:t>
      </w:r>
      <w:r>
        <w:rPr>
          <w:rFonts w:hint="eastAsia" w:ascii="Times New Roman" w:hAnsi="Times New Roman" w:eastAsia="黑体" w:cs="Times New Roman"/>
          <w:color w:val="auto"/>
          <w:sz w:val="30"/>
          <w:szCs w:val="30"/>
          <w:highlight w:val="none"/>
        </w:rPr>
        <w:t>篇）</w:t>
      </w:r>
    </w:p>
    <w:tbl>
      <w:tblPr>
        <w:tblStyle w:val="26"/>
        <w:tblW w:w="146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8"/>
        <w:gridCol w:w="2268"/>
        <w:gridCol w:w="2551"/>
        <w:gridCol w:w="851"/>
        <w:gridCol w:w="567"/>
        <w:gridCol w:w="850"/>
        <w:gridCol w:w="941"/>
        <w:gridCol w:w="1469"/>
        <w:gridCol w:w="1618"/>
        <w:gridCol w:w="1500"/>
        <w:gridCol w:w="1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418" w:type="dxa"/>
            <w:gridSpan w:val="4"/>
            <w:vAlign w:val="center"/>
          </w:tcPr>
          <w:p>
            <w:pPr>
              <w:jc w:val="left"/>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检索机构</w:t>
            </w:r>
            <w:r>
              <w:rPr>
                <w:rFonts w:hint="eastAsia" w:ascii="Times New Roman" w:hAnsi="Times New Roman" w:eastAsia="宋体" w:cs="Times New Roman"/>
                <w:b/>
                <w:color w:val="auto"/>
                <w:szCs w:val="20"/>
                <w:highlight w:val="none"/>
              </w:rPr>
              <w:t>：</w:t>
            </w:r>
            <w:r>
              <w:rPr>
                <w:rFonts w:ascii="Times New Roman" w:hAnsi="Times New Roman" w:eastAsia="宋体" w:cs="Times New Roman"/>
                <w:b/>
                <w:color w:val="auto"/>
                <w:szCs w:val="20"/>
                <w:highlight w:val="none"/>
              </w:rPr>
              <w:t xml:space="preserve"> </w:t>
            </w:r>
          </w:p>
        </w:tc>
        <w:tc>
          <w:tcPr>
            <w:tcW w:w="8184" w:type="dxa"/>
            <w:gridSpan w:val="7"/>
            <w:vAlign w:val="center"/>
          </w:tcPr>
          <w:p>
            <w:pPr>
              <w:jc w:val="left"/>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748" w:type="dxa"/>
            <w:vAlign w:val="center"/>
          </w:tcPr>
          <w:p>
            <w:pPr>
              <w:adjustRightInd w:val="0"/>
              <w:snapToGrid w:val="0"/>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序号</w:t>
            </w:r>
          </w:p>
        </w:tc>
        <w:tc>
          <w:tcPr>
            <w:tcW w:w="2268" w:type="dxa"/>
            <w:vAlign w:val="center"/>
          </w:tcPr>
          <w:p>
            <w:pPr>
              <w:adjustRightInd w:val="0"/>
              <w:snapToGrid w:val="0"/>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代表作</w:t>
            </w:r>
            <w:r>
              <w:rPr>
                <w:rFonts w:ascii="Times New Roman" w:hAnsi="Times New Roman" w:eastAsia="宋体" w:cs="Times New Roman"/>
                <w:b/>
                <w:color w:val="auto"/>
                <w:szCs w:val="20"/>
                <w:highlight w:val="none"/>
              </w:rPr>
              <w:t>名称</w:t>
            </w:r>
          </w:p>
        </w:tc>
        <w:tc>
          <w:tcPr>
            <w:tcW w:w="2551"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刊名/出版社</w:t>
            </w:r>
          </w:p>
        </w:tc>
        <w:tc>
          <w:tcPr>
            <w:tcW w:w="1418" w:type="dxa"/>
            <w:gridSpan w:val="2"/>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发表时间</w:t>
            </w:r>
          </w:p>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(年月日)</w:t>
            </w:r>
          </w:p>
        </w:tc>
        <w:tc>
          <w:tcPr>
            <w:tcW w:w="850"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通讯</w:t>
            </w:r>
          </w:p>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 xml:space="preserve">作者 </w:t>
            </w:r>
          </w:p>
        </w:tc>
        <w:tc>
          <w:tcPr>
            <w:tcW w:w="941"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第一</w:t>
            </w:r>
          </w:p>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作者</w:t>
            </w:r>
          </w:p>
        </w:tc>
        <w:tc>
          <w:tcPr>
            <w:tcW w:w="1469"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全部作者</w:t>
            </w:r>
          </w:p>
        </w:tc>
        <w:tc>
          <w:tcPr>
            <w:tcW w:w="1618" w:type="dxa"/>
            <w:vAlign w:val="center"/>
          </w:tcPr>
          <w:p>
            <w:pPr>
              <w:adjustRightInd w:val="0"/>
              <w:snapToGrid w:val="0"/>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第一署名单位</w:t>
            </w:r>
          </w:p>
        </w:tc>
        <w:tc>
          <w:tcPr>
            <w:tcW w:w="1500"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年卷期页码</w:t>
            </w:r>
          </w:p>
        </w:tc>
        <w:tc>
          <w:tcPr>
            <w:tcW w:w="1239"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他引次数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pPr>
              <w:jc w:val="center"/>
              <w:rPr>
                <w:rFonts w:ascii="Times New Roman" w:hAnsi="Times New Roman" w:eastAsia="宋体" w:cs="Times New Roman"/>
                <w:color w:val="auto"/>
                <w:szCs w:val="20"/>
                <w:highlight w:val="none"/>
              </w:rPr>
            </w:pPr>
          </w:p>
        </w:tc>
        <w:tc>
          <w:tcPr>
            <w:tcW w:w="2268" w:type="dxa"/>
            <w:vAlign w:val="center"/>
          </w:tcPr>
          <w:p>
            <w:pPr>
              <w:jc w:val="center"/>
              <w:rPr>
                <w:rFonts w:ascii="Times New Roman" w:hAnsi="Times New Roman" w:eastAsia="宋体" w:cs="Times New Roman"/>
                <w:color w:val="auto"/>
                <w:szCs w:val="20"/>
                <w:highlight w:val="none"/>
              </w:rPr>
            </w:pPr>
          </w:p>
        </w:tc>
        <w:tc>
          <w:tcPr>
            <w:tcW w:w="2551" w:type="dxa"/>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p>
        </w:tc>
        <w:tc>
          <w:tcPr>
            <w:tcW w:w="850" w:type="dxa"/>
            <w:vAlign w:val="center"/>
          </w:tcPr>
          <w:p>
            <w:pPr>
              <w:jc w:val="center"/>
              <w:rPr>
                <w:rFonts w:ascii="Times New Roman" w:hAnsi="Times New Roman" w:eastAsia="宋体" w:cs="Times New Roman"/>
                <w:color w:val="auto"/>
                <w:szCs w:val="20"/>
                <w:highlight w:val="none"/>
              </w:rPr>
            </w:pPr>
          </w:p>
        </w:tc>
        <w:tc>
          <w:tcPr>
            <w:tcW w:w="941" w:type="dxa"/>
            <w:vAlign w:val="center"/>
          </w:tcPr>
          <w:p>
            <w:pPr>
              <w:jc w:val="center"/>
              <w:rPr>
                <w:rFonts w:ascii="Times New Roman" w:hAnsi="Times New Roman" w:eastAsia="宋体" w:cs="Times New Roman"/>
                <w:color w:val="auto"/>
                <w:szCs w:val="20"/>
                <w:highlight w:val="none"/>
              </w:rPr>
            </w:pPr>
          </w:p>
        </w:tc>
        <w:tc>
          <w:tcPr>
            <w:tcW w:w="1469" w:type="dxa"/>
            <w:vAlign w:val="center"/>
          </w:tcPr>
          <w:p>
            <w:pPr>
              <w:jc w:val="center"/>
              <w:rPr>
                <w:rFonts w:ascii="Times New Roman" w:hAnsi="Times New Roman" w:eastAsia="宋体" w:cs="Times New Roman"/>
                <w:color w:val="auto"/>
                <w:szCs w:val="20"/>
                <w:highlight w:val="none"/>
              </w:rPr>
            </w:pPr>
          </w:p>
        </w:tc>
        <w:tc>
          <w:tcPr>
            <w:tcW w:w="1618" w:type="dxa"/>
            <w:vAlign w:val="center"/>
          </w:tcPr>
          <w:p>
            <w:pPr>
              <w:jc w:val="center"/>
              <w:rPr>
                <w:rFonts w:ascii="Times New Roman" w:hAnsi="Times New Roman" w:eastAsia="宋体" w:cs="Times New Roman"/>
                <w:color w:val="auto"/>
                <w:szCs w:val="20"/>
                <w:highlight w:val="none"/>
              </w:rPr>
            </w:pPr>
          </w:p>
        </w:tc>
        <w:tc>
          <w:tcPr>
            <w:tcW w:w="1500" w:type="dxa"/>
            <w:vAlign w:val="center"/>
          </w:tcPr>
          <w:p>
            <w:pPr>
              <w:jc w:val="center"/>
              <w:rPr>
                <w:rFonts w:ascii="Times New Roman" w:hAnsi="Times New Roman" w:eastAsia="宋体" w:cs="Times New Roman"/>
                <w:color w:val="auto"/>
                <w:szCs w:val="20"/>
                <w:highlight w:val="none"/>
              </w:rPr>
            </w:pPr>
          </w:p>
        </w:tc>
        <w:tc>
          <w:tcPr>
            <w:tcW w:w="1239"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pPr>
              <w:jc w:val="center"/>
              <w:rPr>
                <w:rFonts w:ascii="Times New Roman" w:hAnsi="Times New Roman" w:eastAsia="宋体" w:cs="Times New Roman"/>
                <w:color w:val="auto"/>
                <w:szCs w:val="20"/>
                <w:highlight w:val="none"/>
              </w:rPr>
            </w:pPr>
          </w:p>
        </w:tc>
        <w:tc>
          <w:tcPr>
            <w:tcW w:w="2268" w:type="dxa"/>
            <w:vAlign w:val="center"/>
          </w:tcPr>
          <w:p>
            <w:pPr>
              <w:jc w:val="center"/>
              <w:rPr>
                <w:rFonts w:ascii="Times New Roman" w:hAnsi="Times New Roman" w:eastAsia="宋体" w:cs="Times New Roman"/>
                <w:color w:val="auto"/>
                <w:szCs w:val="20"/>
                <w:highlight w:val="none"/>
              </w:rPr>
            </w:pPr>
          </w:p>
        </w:tc>
        <w:tc>
          <w:tcPr>
            <w:tcW w:w="2551" w:type="dxa"/>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p>
        </w:tc>
        <w:tc>
          <w:tcPr>
            <w:tcW w:w="850" w:type="dxa"/>
            <w:vAlign w:val="center"/>
          </w:tcPr>
          <w:p>
            <w:pPr>
              <w:jc w:val="center"/>
              <w:rPr>
                <w:rFonts w:ascii="Times New Roman" w:hAnsi="Times New Roman" w:eastAsia="宋体" w:cs="Times New Roman"/>
                <w:color w:val="auto"/>
                <w:szCs w:val="20"/>
                <w:highlight w:val="none"/>
              </w:rPr>
            </w:pPr>
          </w:p>
        </w:tc>
        <w:tc>
          <w:tcPr>
            <w:tcW w:w="941" w:type="dxa"/>
            <w:vAlign w:val="center"/>
          </w:tcPr>
          <w:p>
            <w:pPr>
              <w:jc w:val="center"/>
              <w:rPr>
                <w:rFonts w:ascii="Times New Roman" w:hAnsi="Times New Roman" w:eastAsia="宋体" w:cs="Times New Roman"/>
                <w:color w:val="auto"/>
                <w:szCs w:val="20"/>
                <w:highlight w:val="none"/>
              </w:rPr>
            </w:pPr>
          </w:p>
        </w:tc>
        <w:tc>
          <w:tcPr>
            <w:tcW w:w="1469" w:type="dxa"/>
            <w:vAlign w:val="center"/>
          </w:tcPr>
          <w:p>
            <w:pPr>
              <w:jc w:val="center"/>
              <w:rPr>
                <w:rFonts w:ascii="Times New Roman" w:hAnsi="Times New Roman" w:eastAsia="宋体" w:cs="Times New Roman"/>
                <w:color w:val="auto"/>
                <w:szCs w:val="20"/>
                <w:highlight w:val="none"/>
              </w:rPr>
            </w:pPr>
          </w:p>
        </w:tc>
        <w:tc>
          <w:tcPr>
            <w:tcW w:w="1618" w:type="dxa"/>
            <w:vAlign w:val="center"/>
          </w:tcPr>
          <w:p>
            <w:pPr>
              <w:jc w:val="center"/>
              <w:rPr>
                <w:rFonts w:ascii="Times New Roman" w:hAnsi="Times New Roman" w:eastAsia="宋体" w:cs="Times New Roman"/>
                <w:color w:val="auto"/>
                <w:szCs w:val="20"/>
                <w:highlight w:val="none"/>
              </w:rPr>
            </w:pPr>
          </w:p>
        </w:tc>
        <w:tc>
          <w:tcPr>
            <w:tcW w:w="1500" w:type="dxa"/>
            <w:vAlign w:val="center"/>
          </w:tcPr>
          <w:p>
            <w:pPr>
              <w:jc w:val="center"/>
              <w:rPr>
                <w:rFonts w:ascii="Times New Roman" w:hAnsi="Times New Roman" w:eastAsia="宋体" w:cs="Times New Roman"/>
                <w:color w:val="auto"/>
                <w:szCs w:val="20"/>
                <w:highlight w:val="none"/>
              </w:rPr>
            </w:pPr>
          </w:p>
        </w:tc>
        <w:tc>
          <w:tcPr>
            <w:tcW w:w="1239"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pPr>
              <w:jc w:val="center"/>
              <w:rPr>
                <w:rFonts w:ascii="Times New Roman" w:hAnsi="Times New Roman" w:eastAsia="宋体" w:cs="Times New Roman"/>
                <w:color w:val="auto"/>
                <w:szCs w:val="20"/>
                <w:highlight w:val="none"/>
              </w:rPr>
            </w:pPr>
          </w:p>
        </w:tc>
        <w:tc>
          <w:tcPr>
            <w:tcW w:w="2268" w:type="dxa"/>
            <w:vAlign w:val="center"/>
          </w:tcPr>
          <w:p>
            <w:pPr>
              <w:jc w:val="center"/>
              <w:rPr>
                <w:rFonts w:ascii="Times New Roman" w:hAnsi="Times New Roman" w:eastAsia="宋体" w:cs="Times New Roman"/>
                <w:color w:val="auto"/>
                <w:szCs w:val="20"/>
                <w:highlight w:val="none"/>
              </w:rPr>
            </w:pPr>
          </w:p>
        </w:tc>
        <w:tc>
          <w:tcPr>
            <w:tcW w:w="2551" w:type="dxa"/>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p>
        </w:tc>
        <w:tc>
          <w:tcPr>
            <w:tcW w:w="850" w:type="dxa"/>
            <w:vAlign w:val="center"/>
          </w:tcPr>
          <w:p>
            <w:pPr>
              <w:jc w:val="center"/>
              <w:rPr>
                <w:rFonts w:ascii="Times New Roman" w:hAnsi="Times New Roman" w:eastAsia="宋体" w:cs="Times New Roman"/>
                <w:color w:val="auto"/>
                <w:szCs w:val="20"/>
                <w:highlight w:val="none"/>
              </w:rPr>
            </w:pPr>
          </w:p>
        </w:tc>
        <w:tc>
          <w:tcPr>
            <w:tcW w:w="941" w:type="dxa"/>
            <w:vAlign w:val="center"/>
          </w:tcPr>
          <w:p>
            <w:pPr>
              <w:jc w:val="center"/>
              <w:rPr>
                <w:rFonts w:ascii="Times New Roman" w:hAnsi="Times New Roman" w:eastAsia="宋体" w:cs="Times New Roman"/>
                <w:color w:val="auto"/>
                <w:szCs w:val="20"/>
                <w:highlight w:val="none"/>
              </w:rPr>
            </w:pPr>
          </w:p>
        </w:tc>
        <w:tc>
          <w:tcPr>
            <w:tcW w:w="1469" w:type="dxa"/>
            <w:vAlign w:val="center"/>
          </w:tcPr>
          <w:p>
            <w:pPr>
              <w:jc w:val="center"/>
              <w:rPr>
                <w:rFonts w:ascii="Times New Roman" w:hAnsi="Times New Roman" w:eastAsia="宋体" w:cs="Times New Roman"/>
                <w:color w:val="auto"/>
                <w:szCs w:val="20"/>
                <w:highlight w:val="none"/>
              </w:rPr>
            </w:pPr>
          </w:p>
        </w:tc>
        <w:tc>
          <w:tcPr>
            <w:tcW w:w="1618" w:type="dxa"/>
            <w:vAlign w:val="center"/>
          </w:tcPr>
          <w:p>
            <w:pPr>
              <w:jc w:val="center"/>
              <w:rPr>
                <w:rFonts w:ascii="Times New Roman" w:hAnsi="Times New Roman" w:eastAsia="宋体" w:cs="Times New Roman"/>
                <w:color w:val="auto"/>
                <w:szCs w:val="20"/>
                <w:highlight w:val="none"/>
              </w:rPr>
            </w:pPr>
          </w:p>
        </w:tc>
        <w:tc>
          <w:tcPr>
            <w:tcW w:w="1500" w:type="dxa"/>
            <w:vAlign w:val="center"/>
          </w:tcPr>
          <w:p>
            <w:pPr>
              <w:jc w:val="center"/>
              <w:rPr>
                <w:rFonts w:ascii="Times New Roman" w:hAnsi="Times New Roman" w:eastAsia="宋体" w:cs="Times New Roman"/>
                <w:color w:val="auto"/>
                <w:szCs w:val="20"/>
                <w:highlight w:val="none"/>
              </w:rPr>
            </w:pPr>
          </w:p>
        </w:tc>
        <w:tc>
          <w:tcPr>
            <w:tcW w:w="1239"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pPr>
              <w:jc w:val="center"/>
              <w:rPr>
                <w:rFonts w:ascii="Times New Roman" w:hAnsi="Times New Roman" w:eastAsia="宋体" w:cs="Times New Roman"/>
                <w:color w:val="auto"/>
                <w:szCs w:val="20"/>
                <w:highlight w:val="none"/>
              </w:rPr>
            </w:pPr>
          </w:p>
        </w:tc>
        <w:tc>
          <w:tcPr>
            <w:tcW w:w="2268" w:type="dxa"/>
            <w:vAlign w:val="center"/>
          </w:tcPr>
          <w:p>
            <w:pPr>
              <w:jc w:val="center"/>
              <w:rPr>
                <w:rFonts w:ascii="Times New Roman" w:hAnsi="Times New Roman" w:eastAsia="宋体" w:cs="Times New Roman"/>
                <w:color w:val="auto"/>
                <w:szCs w:val="20"/>
                <w:highlight w:val="none"/>
              </w:rPr>
            </w:pPr>
          </w:p>
        </w:tc>
        <w:tc>
          <w:tcPr>
            <w:tcW w:w="2551" w:type="dxa"/>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p>
        </w:tc>
        <w:tc>
          <w:tcPr>
            <w:tcW w:w="850" w:type="dxa"/>
            <w:vAlign w:val="center"/>
          </w:tcPr>
          <w:p>
            <w:pPr>
              <w:jc w:val="center"/>
              <w:rPr>
                <w:rFonts w:ascii="Times New Roman" w:hAnsi="Times New Roman" w:eastAsia="宋体" w:cs="Times New Roman"/>
                <w:color w:val="auto"/>
                <w:szCs w:val="20"/>
                <w:highlight w:val="none"/>
              </w:rPr>
            </w:pPr>
          </w:p>
        </w:tc>
        <w:tc>
          <w:tcPr>
            <w:tcW w:w="941" w:type="dxa"/>
            <w:vAlign w:val="center"/>
          </w:tcPr>
          <w:p>
            <w:pPr>
              <w:jc w:val="center"/>
              <w:rPr>
                <w:rFonts w:ascii="Times New Roman" w:hAnsi="Times New Roman" w:eastAsia="宋体" w:cs="Times New Roman"/>
                <w:color w:val="auto"/>
                <w:szCs w:val="20"/>
                <w:highlight w:val="none"/>
              </w:rPr>
            </w:pPr>
          </w:p>
        </w:tc>
        <w:tc>
          <w:tcPr>
            <w:tcW w:w="1469" w:type="dxa"/>
            <w:vAlign w:val="center"/>
          </w:tcPr>
          <w:p>
            <w:pPr>
              <w:jc w:val="center"/>
              <w:rPr>
                <w:rFonts w:ascii="Times New Roman" w:hAnsi="Times New Roman" w:eastAsia="宋体" w:cs="Times New Roman"/>
                <w:color w:val="auto"/>
                <w:szCs w:val="20"/>
                <w:highlight w:val="none"/>
              </w:rPr>
            </w:pPr>
          </w:p>
        </w:tc>
        <w:tc>
          <w:tcPr>
            <w:tcW w:w="1618" w:type="dxa"/>
            <w:vAlign w:val="center"/>
          </w:tcPr>
          <w:p>
            <w:pPr>
              <w:jc w:val="center"/>
              <w:rPr>
                <w:rFonts w:ascii="Times New Roman" w:hAnsi="Times New Roman" w:eastAsia="宋体" w:cs="Times New Roman"/>
                <w:color w:val="auto"/>
                <w:szCs w:val="20"/>
                <w:highlight w:val="none"/>
              </w:rPr>
            </w:pPr>
          </w:p>
        </w:tc>
        <w:tc>
          <w:tcPr>
            <w:tcW w:w="1500" w:type="dxa"/>
            <w:vAlign w:val="center"/>
          </w:tcPr>
          <w:p>
            <w:pPr>
              <w:jc w:val="center"/>
              <w:rPr>
                <w:rFonts w:ascii="Times New Roman" w:hAnsi="Times New Roman" w:eastAsia="宋体" w:cs="Times New Roman"/>
                <w:color w:val="auto"/>
                <w:szCs w:val="20"/>
                <w:highlight w:val="none"/>
              </w:rPr>
            </w:pPr>
          </w:p>
        </w:tc>
        <w:tc>
          <w:tcPr>
            <w:tcW w:w="1239"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pPr>
              <w:jc w:val="center"/>
              <w:rPr>
                <w:rFonts w:ascii="Times New Roman" w:hAnsi="Times New Roman" w:eastAsia="宋体" w:cs="Times New Roman"/>
                <w:color w:val="auto"/>
                <w:szCs w:val="20"/>
                <w:highlight w:val="none"/>
              </w:rPr>
            </w:pPr>
          </w:p>
        </w:tc>
        <w:tc>
          <w:tcPr>
            <w:tcW w:w="2268" w:type="dxa"/>
            <w:vAlign w:val="center"/>
          </w:tcPr>
          <w:p>
            <w:pPr>
              <w:jc w:val="center"/>
              <w:rPr>
                <w:rFonts w:ascii="Times New Roman" w:hAnsi="Times New Roman" w:eastAsia="宋体" w:cs="Times New Roman"/>
                <w:color w:val="auto"/>
                <w:szCs w:val="20"/>
                <w:highlight w:val="none"/>
              </w:rPr>
            </w:pPr>
          </w:p>
        </w:tc>
        <w:tc>
          <w:tcPr>
            <w:tcW w:w="2551" w:type="dxa"/>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p>
        </w:tc>
        <w:tc>
          <w:tcPr>
            <w:tcW w:w="850" w:type="dxa"/>
            <w:vAlign w:val="center"/>
          </w:tcPr>
          <w:p>
            <w:pPr>
              <w:jc w:val="center"/>
              <w:rPr>
                <w:rFonts w:ascii="Times New Roman" w:hAnsi="Times New Roman" w:eastAsia="宋体" w:cs="Times New Roman"/>
                <w:color w:val="auto"/>
                <w:szCs w:val="20"/>
                <w:highlight w:val="none"/>
              </w:rPr>
            </w:pPr>
          </w:p>
        </w:tc>
        <w:tc>
          <w:tcPr>
            <w:tcW w:w="941" w:type="dxa"/>
            <w:vAlign w:val="center"/>
          </w:tcPr>
          <w:p>
            <w:pPr>
              <w:jc w:val="center"/>
              <w:rPr>
                <w:rFonts w:ascii="Times New Roman" w:hAnsi="Times New Roman" w:eastAsia="宋体" w:cs="Times New Roman"/>
                <w:color w:val="auto"/>
                <w:szCs w:val="20"/>
                <w:highlight w:val="none"/>
              </w:rPr>
            </w:pPr>
          </w:p>
        </w:tc>
        <w:tc>
          <w:tcPr>
            <w:tcW w:w="1469" w:type="dxa"/>
            <w:vAlign w:val="center"/>
          </w:tcPr>
          <w:p>
            <w:pPr>
              <w:jc w:val="center"/>
              <w:rPr>
                <w:rFonts w:ascii="Times New Roman" w:hAnsi="Times New Roman" w:eastAsia="宋体" w:cs="Times New Roman"/>
                <w:color w:val="auto"/>
                <w:szCs w:val="20"/>
                <w:highlight w:val="none"/>
              </w:rPr>
            </w:pPr>
          </w:p>
        </w:tc>
        <w:tc>
          <w:tcPr>
            <w:tcW w:w="1618" w:type="dxa"/>
            <w:vAlign w:val="center"/>
          </w:tcPr>
          <w:p>
            <w:pPr>
              <w:jc w:val="center"/>
              <w:rPr>
                <w:rFonts w:ascii="Times New Roman" w:hAnsi="Times New Roman" w:eastAsia="宋体" w:cs="Times New Roman"/>
                <w:color w:val="auto"/>
                <w:szCs w:val="20"/>
                <w:highlight w:val="none"/>
              </w:rPr>
            </w:pPr>
          </w:p>
        </w:tc>
        <w:tc>
          <w:tcPr>
            <w:tcW w:w="1500" w:type="dxa"/>
            <w:vAlign w:val="center"/>
          </w:tcPr>
          <w:p>
            <w:pPr>
              <w:jc w:val="center"/>
              <w:rPr>
                <w:rFonts w:ascii="Times New Roman" w:hAnsi="Times New Roman" w:eastAsia="宋体" w:cs="Times New Roman"/>
                <w:color w:val="auto"/>
                <w:szCs w:val="20"/>
                <w:highlight w:val="none"/>
              </w:rPr>
            </w:pPr>
          </w:p>
        </w:tc>
        <w:tc>
          <w:tcPr>
            <w:tcW w:w="1239"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3363" w:type="dxa"/>
            <w:gridSpan w:val="10"/>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合　　计</w:t>
            </w:r>
          </w:p>
        </w:tc>
        <w:tc>
          <w:tcPr>
            <w:tcW w:w="1239" w:type="dxa"/>
            <w:vAlign w:val="center"/>
          </w:tcPr>
          <w:p>
            <w:pPr>
              <w:jc w:val="center"/>
              <w:rPr>
                <w:rFonts w:ascii="Times New Roman" w:hAnsi="Times New Roman" w:eastAsia="宋体" w:cs="Times New Roman"/>
                <w:color w:val="auto"/>
                <w:szCs w:val="20"/>
                <w:highlight w:val="none"/>
              </w:rPr>
            </w:pPr>
          </w:p>
        </w:tc>
      </w:tr>
    </w:tbl>
    <w:p>
      <w:pPr>
        <w:rPr>
          <w:rFonts w:ascii="Times New Roman" w:hAnsi="Times New Roman" w:eastAsia="黑体" w:cs="Times New Roman"/>
          <w:color w:val="auto"/>
          <w:sz w:val="28"/>
          <w:szCs w:val="28"/>
          <w:highlight w:val="none"/>
        </w:rPr>
        <w:sectPr>
          <w:pgSz w:w="16838" w:h="11906" w:orient="landscape"/>
          <w:pgMar w:top="1797" w:right="1440" w:bottom="1797" w:left="1440" w:header="851" w:footer="992" w:gutter="0"/>
          <w:cols w:space="720" w:num="1"/>
          <w:docGrid w:type="linesAndChars" w:linePitch="312" w:charSpace="0"/>
        </w:sectPr>
      </w:pPr>
    </w:p>
    <w:p>
      <w:pPr>
        <w:spacing w:after="156" w:afterLines="50"/>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七、代表作被他人</w:t>
      </w:r>
      <w:r>
        <w:rPr>
          <w:rFonts w:ascii="Times New Roman" w:hAnsi="Times New Roman" w:eastAsia="黑体" w:cs="Times New Roman"/>
          <w:color w:val="auto"/>
          <w:sz w:val="30"/>
          <w:szCs w:val="30"/>
          <w:highlight w:val="none"/>
        </w:rPr>
        <w:t>引用</w:t>
      </w:r>
      <w:r>
        <w:rPr>
          <w:rFonts w:hint="eastAsia" w:ascii="Times New Roman" w:hAnsi="Times New Roman" w:eastAsia="黑体" w:cs="Times New Roman"/>
          <w:color w:val="auto"/>
          <w:sz w:val="30"/>
          <w:szCs w:val="30"/>
          <w:highlight w:val="none"/>
        </w:rPr>
        <w:t>、应用</w:t>
      </w:r>
      <w:r>
        <w:rPr>
          <w:rFonts w:ascii="Times New Roman" w:hAnsi="Times New Roman" w:eastAsia="黑体" w:cs="Times New Roman"/>
          <w:color w:val="auto"/>
          <w:sz w:val="30"/>
          <w:szCs w:val="30"/>
          <w:highlight w:val="none"/>
        </w:rPr>
        <w:t>情况</w:t>
      </w:r>
      <w:r>
        <w:rPr>
          <w:rFonts w:hint="eastAsia" w:ascii="Times New Roman" w:hAnsi="Times New Roman" w:eastAsia="黑体" w:cs="Times New Roman"/>
          <w:color w:val="auto"/>
          <w:sz w:val="30"/>
          <w:szCs w:val="30"/>
          <w:highlight w:val="none"/>
        </w:rPr>
        <w:t>（限</w:t>
      </w:r>
      <w:r>
        <w:rPr>
          <w:rFonts w:ascii="Times New Roman" w:hAnsi="Times New Roman" w:eastAsia="黑体" w:cs="Times New Roman"/>
          <w:color w:val="auto"/>
          <w:sz w:val="30"/>
          <w:szCs w:val="30"/>
          <w:highlight w:val="none"/>
        </w:rPr>
        <w:t>5</w:t>
      </w:r>
      <w:r>
        <w:rPr>
          <w:rFonts w:hint="eastAsia" w:ascii="Times New Roman" w:hAnsi="Times New Roman" w:eastAsia="黑体" w:cs="Times New Roman"/>
          <w:color w:val="auto"/>
          <w:sz w:val="30"/>
          <w:szCs w:val="30"/>
          <w:highlight w:val="none"/>
        </w:rPr>
        <w:t>篇）</w:t>
      </w:r>
    </w:p>
    <w:tbl>
      <w:tblPr>
        <w:tblStyle w:val="26"/>
        <w:tblW w:w="91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3839"/>
        <w:gridCol w:w="2275"/>
        <w:gridCol w:w="19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113"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被引代表作序号</w:t>
            </w:r>
          </w:p>
        </w:tc>
        <w:tc>
          <w:tcPr>
            <w:tcW w:w="3839"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引文名称/引文作者</w:t>
            </w:r>
          </w:p>
        </w:tc>
        <w:tc>
          <w:tcPr>
            <w:tcW w:w="2275"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引文刊名</w:t>
            </w:r>
          </w:p>
        </w:tc>
        <w:tc>
          <w:tcPr>
            <w:tcW w:w="1907"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引文发表时间</w:t>
            </w:r>
          </w:p>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2" w:hRule="atLeast"/>
          <w:jc w:val="center"/>
        </w:trPr>
        <w:tc>
          <w:tcPr>
            <w:tcW w:w="1113" w:type="dxa"/>
            <w:vAlign w:val="center"/>
          </w:tcPr>
          <w:p>
            <w:pPr>
              <w:rPr>
                <w:rFonts w:ascii="Times New Roman" w:hAnsi="Times New Roman" w:eastAsia="宋体" w:cs="Times New Roman"/>
                <w:color w:val="auto"/>
                <w:szCs w:val="20"/>
                <w:highlight w:val="none"/>
              </w:rPr>
            </w:pPr>
          </w:p>
        </w:tc>
        <w:tc>
          <w:tcPr>
            <w:tcW w:w="3839" w:type="dxa"/>
            <w:vAlign w:val="center"/>
          </w:tcPr>
          <w:p>
            <w:pPr>
              <w:rPr>
                <w:rFonts w:ascii="Times New Roman" w:hAnsi="Times New Roman" w:eastAsia="宋体" w:cs="Times New Roman"/>
                <w:color w:val="auto"/>
                <w:szCs w:val="20"/>
                <w:highlight w:val="none"/>
              </w:rPr>
            </w:pPr>
          </w:p>
        </w:tc>
        <w:tc>
          <w:tcPr>
            <w:tcW w:w="2275" w:type="dxa"/>
            <w:vAlign w:val="center"/>
          </w:tcPr>
          <w:p>
            <w:pPr>
              <w:rPr>
                <w:rFonts w:ascii="Times New Roman" w:hAnsi="Times New Roman" w:eastAsia="宋体" w:cs="Times New Roman"/>
                <w:color w:val="auto"/>
                <w:szCs w:val="20"/>
                <w:highlight w:val="none"/>
              </w:rPr>
            </w:pPr>
          </w:p>
        </w:tc>
        <w:tc>
          <w:tcPr>
            <w:tcW w:w="1907" w:type="dxa"/>
            <w:vAlign w:val="center"/>
          </w:tcPr>
          <w:p>
            <w:pP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2" w:hRule="atLeast"/>
          <w:jc w:val="center"/>
        </w:trPr>
        <w:tc>
          <w:tcPr>
            <w:tcW w:w="1113" w:type="dxa"/>
            <w:vAlign w:val="center"/>
          </w:tcPr>
          <w:p>
            <w:pPr>
              <w:rPr>
                <w:rFonts w:ascii="Times New Roman" w:hAnsi="Times New Roman" w:eastAsia="宋体" w:cs="Times New Roman"/>
                <w:color w:val="auto"/>
                <w:szCs w:val="20"/>
                <w:highlight w:val="none"/>
              </w:rPr>
            </w:pPr>
          </w:p>
        </w:tc>
        <w:tc>
          <w:tcPr>
            <w:tcW w:w="3839" w:type="dxa"/>
            <w:vAlign w:val="center"/>
          </w:tcPr>
          <w:p>
            <w:pPr>
              <w:rPr>
                <w:rFonts w:ascii="Times New Roman" w:hAnsi="Times New Roman" w:eastAsia="宋体" w:cs="Times New Roman"/>
                <w:color w:val="auto"/>
                <w:szCs w:val="20"/>
                <w:highlight w:val="none"/>
              </w:rPr>
            </w:pPr>
          </w:p>
        </w:tc>
        <w:tc>
          <w:tcPr>
            <w:tcW w:w="2275" w:type="dxa"/>
            <w:vAlign w:val="center"/>
          </w:tcPr>
          <w:p>
            <w:pPr>
              <w:rPr>
                <w:rFonts w:ascii="Times New Roman" w:hAnsi="Times New Roman" w:eastAsia="宋体" w:cs="Times New Roman"/>
                <w:color w:val="auto"/>
                <w:szCs w:val="20"/>
                <w:highlight w:val="none"/>
              </w:rPr>
            </w:pPr>
          </w:p>
        </w:tc>
        <w:tc>
          <w:tcPr>
            <w:tcW w:w="1907" w:type="dxa"/>
            <w:vAlign w:val="center"/>
          </w:tcPr>
          <w:p>
            <w:pP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2" w:hRule="atLeast"/>
          <w:jc w:val="center"/>
        </w:trPr>
        <w:tc>
          <w:tcPr>
            <w:tcW w:w="1113" w:type="dxa"/>
            <w:vAlign w:val="center"/>
          </w:tcPr>
          <w:p>
            <w:pPr>
              <w:rPr>
                <w:rFonts w:ascii="Times New Roman" w:hAnsi="Times New Roman" w:eastAsia="宋体" w:cs="Times New Roman"/>
                <w:color w:val="auto"/>
                <w:szCs w:val="20"/>
                <w:highlight w:val="none"/>
              </w:rPr>
            </w:pPr>
          </w:p>
        </w:tc>
        <w:tc>
          <w:tcPr>
            <w:tcW w:w="3839" w:type="dxa"/>
            <w:vAlign w:val="center"/>
          </w:tcPr>
          <w:p>
            <w:pPr>
              <w:rPr>
                <w:rFonts w:ascii="Times New Roman" w:hAnsi="Times New Roman" w:eastAsia="宋体" w:cs="Times New Roman"/>
                <w:color w:val="auto"/>
                <w:szCs w:val="20"/>
                <w:highlight w:val="none"/>
              </w:rPr>
            </w:pPr>
          </w:p>
        </w:tc>
        <w:tc>
          <w:tcPr>
            <w:tcW w:w="2275" w:type="dxa"/>
            <w:vAlign w:val="center"/>
          </w:tcPr>
          <w:p>
            <w:pPr>
              <w:rPr>
                <w:rFonts w:ascii="Times New Roman" w:hAnsi="Times New Roman" w:eastAsia="宋体" w:cs="Times New Roman"/>
                <w:color w:val="auto"/>
                <w:szCs w:val="20"/>
                <w:highlight w:val="none"/>
              </w:rPr>
            </w:pPr>
          </w:p>
        </w:tc>
        <w:tc>
          <w:tcPr>
            <w:tcW w:w="1907" w:type="dxa"/>
            <w:vAlign w:val="center"/>
          </w:tcPr>
          <w:p>
            <w:pP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2" w:hRule="atLeast"/>
          <w:jc w:val="center"/>
        </w:trPr>
        <w:tc>
          <w:tcPr>
            <w:tcW w:w="1113" w:type="dxa"/>
            <w:vAlign w:val="center"/>
          </w:tcPr>
          <w:p>
            <w:pPr>
              <w:rPr>
                <w:rFonts w:ascii="Times New Roman" w:hAnsi="Times New Roman" w:eastAsia="宋体" w:cs="Times New Roman"/>
                <w:color w:val="auto"/>
                <w:szCs w:val="20"/>
                <w:highlight w:val="none"/>
              </w:rPr>
            </w:pPr>
          </w:p>
        </w:tc>
        <w:tc>
          <w:tcPr>
            <w:tcW w:w="3839" w:type="dxa"/>
            <w:vAlign w:val="center"/>
          </w:tcPr>
          <w:p>
            <w:pPr>
              <w:rPr>
                <w:rFonts w:ascii="Times New Roman" w:hAnsi="Times New Roman" w:eastAsia="宋体" w:cs="Times New Roman"/>
                <w:color w:val="auto"/>
                <w:szCs w:val="20"/>
                <w:highlight w:val="none"/>
              </w:rPr>
            </w:pPr>
          </w:p>
        </w:tc>
        <w:tc>
          <w:tcPr>
            <w:tcW w:w="2275" w:type="dxa"/>
            <w:vAlign w:val="center"/>
          </w:tcPr>
          <w:p>
            <w:pPr>
              <w:rPr>
                <w:rFonts w:ascii="Times New Roman" w:hAnsi="Times New Roman" w:eastAsia="宋体" w:cs="Times New Roman"/>
                <w:color w:val="auto"/>
                <w:szCs w:val="20"/>
                <w:highlight w:val="none"/>
              </w:rPr>
            </w:pPr>
          </w:p>
        </w:tc>
        <w:tc>
          <w:tcPr>
            <w:tcW w:w="1907" w:type="dxa"/>
            <w:vAlign w:val="center"/>
          </w:tcPr>
          <w:p>
            <w:pP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2" w:hRule="atLeast"/>
          <w:jc w:val="center"/>
        </w:trPr>
        <w:tc>
          <w:tcPr>
            <w:tcW w:w="1113" w:type="dxa"/>
            <w:vAlign w:val="center"/>
          </w:tcPr>
          <w:p>
            <w:pPr>
              <w:rPr>
                <w:rFonts w:ascii="Times New Roman" w:hAnsi="Times New Roman" w:eastAsia="宋体" w:cs="Times New Roman"/>
                <w:color w:val="auto"/>
                <w:szCs w:val="20"/>
                <w:highlight w:val="none"/>
              </w:rPr>
            </w:pPr>
          </w:p>
        </w:tc>
        <w:tc>
          <w:tcPr>
            <w:tcW w:w="3839" w:type="dxa"/>
            <w:vAlign w:val="center"/>
          </w:tcPr>
          <w:p>
            <w:pPr>
              <w:rPr>
                <w:rFonts w:ascii="Times New Roman" w:hAnsi="Times New Roman" w:eastAsia="宋体" w:cs="Times New Roman"/>
                <w:color w:val="auto"/>
                <w:szCs w:val="20"/>
                <w:highlight w:val="none"/>
              </w:rPr>
            </w:pPr>
          </w:p>
        </w:tc>
        <w:tc>
          <w:tcPr>
            <w:tcW w:w="2275" w:type="dxa"/>
            <w:vAlign w:val="center"/>
          </w:tcPr>
          <w:p>
            <w:pPr>
              <w:rPr>
                <w:rFonts w:ascii="Times New Roman" w:hAnsi="Times New Roman" w:eastAsia="宋体" w:cs="Times New Roman"/>
                <w:color w:val="auto"/>
                <w:szCs w:val="20"/>
                <w:highlight w:val="none"/>
              </w:rPr>
            </w:pPr>
          </w:p>
        </w:tc>
        <w:tc>
          <w:tcPr>
            <w:tcW w:w="1907" w:type="dxa"/>
            <w:vAlign w:val="center"/>
          </w:tcPr>
          <w:p>
            <w:pPr>
              <w:rPr>
                <w:rFonts w:ascii="Times New Roman" w:hAnsi="Times New Roman" w:eastAsia="宋体" w:cs="Times New Roman"/>
                <w:color w:val="auto"/>
                <w:szCs w:val="20"/>
                <w:highlight w:val="none"/>
              </w:rPr>
            </w:pPr>
          </w:p>
        </w:tc>
      </w:tr>
    </w:tbl>
    <w:p>
      <w:pPr>
        <w:spacing w:after="156" w:afterLines="50"/>
        <w:jc w:val="center"/>
        <w:rPr>
          <w:rFonts w:ascii="Times New Roman" w:hAnsi="Calibri" w:eastAsia="黑体" w:cs="Times New Roman"/>
          <w:color w:val="auto"/>
          <w:sz w:val="30"/>
          <w:szCs w:val="30"/>
          <w:highlight w:val="none"/>
        </w:rPr>
      </w:pPr>
      <w:r>
        <w:rPr>
          <w:rFonts w:ascii="Times New Roman" w:hAnsi="Times New Roman" w:eastAsia="黑体" w:cs="Times New Roman"/>
          <w:color w:val="auto"/>
          <w:sz w:val="30"/>
          <w:szCs w:val="30"/>
          <w:highlight w:val="none"/>
        </w:rPr>
        <w:br w:type="page"/>
      </w:r>
      <w:r>
        <w:rPr>
          <w:rFonts w:hint="eastAsia" w:ascii="Times New Roman" w:hAnsi="Times New Roman" w:eastAsia="黑体" w:cs="Times New Roman"/>
          <w:color w:val="auto"/>
          <w:sz w:val="30"/>
          <w:szCs w:val="30"/>
          <w:highlight w:val="none"/>
        </w:rPr>
        <w:t>八、候选单位情况</w:t>
      </w:r>
    </w:p>
    <w:tbl>
      <w:tblPr>
        <w:tblStyle w:val="26"/>
        <w:tblW w:w="9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9"/>
        <w:gridCol w:w="1798"/>
        <w:gridCol w:w="60"/>
        <w:gridCol w:w="768"/>
        <w:gridCol w:w="497"/>
        <w:gridCol w:w="1985"/>
        <w:gridCol w:w="1288"/>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9"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排名顺序</w:t>
            </w:r>
          </w:p>
        </w:tc>
        <w:tc>
          <w:tcPr>
            <w:tcW w:w="2626" w:type="dxa"/>
            <w:gridSpan w:val="3"/>
            <w:tcBorders>
              <w:top w:val="single" w:color="auto" w:sz="12" w:space="0"/>
              <w:left w:val="single" w:color="auto" w:sz="6" w:space="0"/>
              <w:bottom w:val="single" w:color="auto" w:sz="6" w:space="0"/>
              <w:right w:val="single" w:color="auto" w:sz="4" w:space="0"/>
            </w:tcBorders>
            <w:vAlign w:val="center"/>
          </w:tcPr>
          <w:p>
            <w:pPr>
              <w:rPr>
                <w:rFonts w:ascii="宋体" w:hAnsi="宋体" w:eastAsia="宋体" w:cs="Times New Roman"/>
                <w:b/>
                <w:color w:val="auto"/>
                <w:szCs w:val="21"/>
                <w:highlight w:val="none"/>
              </w:rPr>
            </w:pPr>
          </w:p>
        </w:tc>
        <w:tc>
          <w:tcPr>
            <w:tcW w:w="2482" w:type="dxa"/>
            <w:gridSpan w:val="2"/>
            <w:tcBorders>
              <w:top w:val="single" w:color="auto" w:sz="12" w:space="0"/>
              <w:left w:val="single" w:color="auto" w:sz="6" w:space="0"/>
              <w:bottom w:val="single" w:color="auto" w:sz="6" w:space="0"/>
              <w:right w:val="single" w:color="auto" w:sz="4" w:space="0"/>
            </w:tcBorders>
            <w:vAlign w:val="center"/>
          </w:tcPr>
          <w:p>
            <w:pPr>
              <w:jc w:val="center"/>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单位名称</w:t>
            </w:r>
          </w:p>
        </w:tc>
        <w:tc>
          <w:tcPr>
            <w:tcW w:w="2898" w:type="dxa"/>
            <w:gridSpan w:val="2"/>
            <w:tcBorders>
              <w:top w:val="single" w:color="auto" w:sz="12" w:space="0"/>
              <w:left w:val="single" w:color="auto" w:sz="6" w:space="0"/>
              <w:bottom w:val="single" w:color="auto" w:sz="6" w:space="0"/>
              <w:right w:val="single" w:color="auto" w:sz="12" w:space="0"/>
            </w:tcBorders>
            <w:vAlign w:val="center"/>
          </w:tcPr>
          <w:p>
            <w:pPr>
              <w:rPr>
                <w:rFonts w:ascii="宋体" w:hAnsi="宋体" w:eastAsia="宋体" w:cs="Times New Roman"/>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exact"/>
          <w:jc w:val="center"/>
        </w:trPr>
        <w:tc>
          <w:tcPr>
            <w:tcW w:w="166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统一社会信用代码</w:t>
            </w:r>
          </w:p>
        </w:tc>
        <w:tc>
          <w:tcPr>
            <w:tcW w:w="1798" w:type="dxa"/>
            <w:tcBorders>
              <w:top w:val="single" w:color="auto" w:sz="6" w:space="0"/>
              <w:left w:val="single" w:color="auto" w:sz="6" w:space="0"/>
              <w:bottom w:val="single" w:color="auto" w:sz="6" w:space="0"/>
              <w:right w:val="single" w:color="auto" w:sz="4" w:space="0"/>
            </w:tcBorders>
            <w:vAlign w:val="center"/>
          </w:tcPr>
          <w:p>
            <w:pPr>
              <w:rPr>
                <w:rFonts w:ascii="宋体" w:hAnsi="宋体" w:eastAsia="宋体" w:cs="Times New Roman"/>
                <w:b/>
                <w:color w:val="auto"/>
                <w:szCs w:val="21"/>
                <w:highlight w:val="none"/>
              </w:rPr>
            </w:pPr>
          </w:p>
        </w:tc>
        <w:tc>
          <w:tcPr>
            <w:tcW w:w="1325"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法定代表人</w:t>
            </w:r>
          </w:p>
        </w:tc>
        <w:tc>
          <w:tcPr>
            <w:tcW w:w="1985" w:type="dxa"/>
            <w:tcBorders>
              <w:top w:val="single" w:color="auto" w:sz="6" w:space="0"/>
              <w:left w:val="single" w:color="auto" w:sz="4" w:space="0"/>
              <w:bottom w:val="single" w:color="auto" w:sz="6" w:space="0"/>
              <w:right w:val="single" w:color="auto" w:sz="4" w:space="0"/>
            </w:tcBorders>
            <w:vAlign w:val="center"/>
          </w:tcPr>
          <w:p>
            <w:pPr>
              <w:rPr>
                <w:rFonts w:ascii="宋体" w:hAnsi="宋体" w:eastAsia="宋体" w:cs="Times New Roman"/>
                <w:b/>
                <w:color w:val="auto"/>
                <w:szCs w:val="21"/>
                <w:highlight w:val="none"/>
              </w:rPr>
            </w:pPr>
          </w:p>
        </w:tc>
        <w:tc>
          <w:tcPr>
            <w:tcW w:w="1288"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所在地区</w:t>
            </w:r>
          </w:p>
        </w:tc>
        <w:tc>
          <w:tcPr>
            <w:tcW w:w="1610" w:type="dxa"/>
            <w:tcBorders>
              <w:top w:val="single" w:color="auto" w:sz="6" w:space="0"/>
              <w:left w:val="single" w:color="auto" w:sz="4" w:space="0"/>
              <w:bottom w:val="single" w:color="auto" w:sz="6" w:space="0"/>
              <w:right w:val="single" w:color="auto" w:sz="12" w:space="0"/>
            </w:tcBorders>
            <w:vAlign w:val="center"/>
          </w:tcPr>
          <w:p>
            <w:pPr>
              <w:rPr>
                <w:rFonts w:ascii="宋体" w:hAnsi="宋体" w:eastAsia="宋体" w:cs="Times New Roman"/>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单位性质</w:t>
            </w:r>
          </w:p>
        </w:tc>
        <w:tc>
          <w:tcPr>
            <w:tcW w:w="3123" w:type="dxa"/>
            <w:gridSpan w:val="4"/>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Times New Roman"/>
                <w:color w:val="auto"/>
                <w:szCs w:val="21"/>
                <w:highlight w:val="none"/>
              </w:rPr>
            </w:pPr>
          </w:p>
        </w:tc>
        <w:tc>
          <w:tcPr>
            <w:tcW w:w="19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单位类型</w:t>
            </w:r>
          </w:p>
        </w:tc>
        <w:tc>
          <w:tcPr>
            <w:tcW w:w="2898" w:type="dxa"/>
            <w:gridSpan w:val="2"/>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p>
        </w:tc>
        <w:tc>
          <w:tcPr>
            <w:tcW w:w="1858" w:type="dxa"/>
            <w:gridSpan w:val="2"/>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Times New Roman"/>
                <w:color w:val="auto"/>
                <w:szCs w:val="21"/>
                <w:highlight w:val="none"/>
              </w:rPr>
            </w:pPr>
          </w:p>
        </w:tc>
        <w:tc>
          <w:tcPr>
            <w:tcW w:w="126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办公电话</w:t>
            </w:r>
          </w:p>
        </w:tc>
        <w:tc>
          <w:tcPr>
            <w:tcW w:w="1985"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Times New Roman"/>
                <w:color w:val="auto"/>
                <w:szCs w:val="21"/>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移动电话</w:t>
            </w:r>
          </w:p>
        </w:tc>
        <w:tc>
          <w:tcPr>
            <w:tcW w:w="1610" w:type="dxa"/>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通讯地址</w:t>
            </w:r>
          </w:p>
        </w:tc>
        <w:tc>
          <w:tcPr>
            <w:tcW w:w="3123" w:type="dxa"/>
            <w:gridSpan w:val="4"/>
            <w:tcBorders>
              <w:top w:val="single" w:color="auto" w:sz="6" w:space="0"/>
              <w:left w:val="single" w:color="auto" w:sz="6" w:space="0"/>
              <w:bottom w:val="single" w:color="auto" w:sz="6" w:space="0"/>
              <w:right w:val="single" w:color="auto" w:sz="4" w:space="0"/>
            </w:tcBorders>
            <w:vAlign w:val="center"/>
          </w:tcPr>
          <w:p>
            <w:pPr>
              <w:rPr>
                <w:rFonts w:ascii="宋体" w:hAnsi="宋体" w:eastAsia="宋体" w:cs="Times New Roman"/>
                <w:color w:val="auto"/>
                <w:szCs w:val="21"/>
                <w:highlight w:val="none"/>
              </w:rPr>
            </w:pPr>
          </w:p>
        </w:tc>
        <w:tc>
          <w:tcPr>
            <w:tcW w:w="1985"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   真</w:t>
            </w:r>
          </w:p>
        </w:tc>
        <w:tc>
          <w:tcPr>
            <w:tcW w:w="2898" w:type="dxa"/>
            <w:gridSpan w:val="2"/>
            <w:tcBorders>
              <w:top w:val="single" w:color="auto" w:sz="6" w:space="0"/>
              <w:left w:val="single" w:color="auto" w:sz="4" w:space="0"/>
              <w:bottom w:val="single" w:color="auto" w:sz="6" w:space="0"/>
              <w:right w:val="single" w:color="auto" w:sz="12" w:space="0"/>
            </w:tcBorders>
            <w:vAlign w:val="center"/>
          </w:tcPr>
          <w:p>
            <w:pPr>
              <w:rPr>
                <w:rFonts w:ascii="宋体" w:hAnsi="宋体"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9"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电子信箱</w:t>
            </w:r>
          </w:p>
        </w:tc>
        <w:tc>
          <w:tcPr>
            <w:tcW w:w="5108" w:type="dxa"/>
            <w:gridSpan w:val="5"/>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Times New Roman"/>
                <w:color w:val="auto"/>
                <w:szCs w:val="21"/>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c>
          <w:tcPr>
            <w:tcW w:w="1610"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8" w:hRule="atLeast"/>
          <w:jc w:val="center"/>
        </w:trPr>
        <w:tc>
          <w:tcPr>
            <w:tcW w:w="1669" w:type="dxa"/>
            <w:vMerge w:val="restart"/>
            <w:tcBorders>
              <w:top w:val="single" w:color="auto" w:sz="6" w:space="0"/>
              <w:left w:val="single" w:color="auto" w:sz="12" w:space="0"/>
              <w:bottom w:val="single" w:color="auto" w:sz="6" w:space="0"/>
              <w:right w:val="single" w:color="auto" w:sz="6" w:space="0"/>
            </w:tcBorders>
            <w:vAlign w:val="center"/>
          </w:tcPr>
          <w:p>
            <w:pPr>
              <w:rPr>
                <w:rFonts w:ascii="仿宋_GB2312" w:hAnsi="Calibri" w:eastAsia="仿宋_GB2312" w:cs="Times New Roman"/>
                <w:color w:val="auto"/>
                <w:sz w:val="24"/>
                <w:highlight w:val="none"/>
              </w:rPr>
            </w:pPr>
            <w:r>
              <w:rPr>
                <w:rFonts w:hint="eastAsia" w:ascii="宋体" w:hAnsi="宋体" w:eastAsia="宋体" w:cs="Times New Roman"/>
                <w:color w:val="auto"/>
                <w:szCs w:val="21"/>
                <w:highlight w:val="none"/>
              </w:rPr>
              <w:t>对本项目实质性贡献（限200字）</w:t>
            </w:r>
          </w:p>
        </w:tc>
        <w:tc>
          <w:tcPr>
            <w:tcW w:w="8006" w:type="dxa"/>
            <w:gridSpan w:val="7"/>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1669"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eastAsia="宋体" w:cs="Times New Roman"/>
                <w:color w:val="auto"/>
                <w:szCs w:val="21"/>
                <w:highlight w:val="none"/>
              </w:rPr>
            </w:pPr>
          </w:p>
        </w:tc>
        <w:tc>
          <w:tcPr>
            <w:tcW w:w="8006" w:type="dxa"/>
            <w:gridSpan w:val="7"/>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主要贡献支撑材料（附件编号）：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0" w:hRule="atLeast"/>
          <w:jc w:val="center"/>
        </w:trPr>
        <w:tc>
          <w:tcPr>
            <w:tcW w:w="9675" w:type="dxa"/>
            <w:gridSpan w:val="8"/>
            <w:tcBorders>
              <w:top w:val="single" w:color="auto" w:sz="6" w:space="0"/>
              <w:left w:val="single" w:color="auto" w:sz="12" w:space="0"/>
              <w:bottom w:val="single" w:color="auto" w:sz="12" w:space="0"/>
              <w:right w:val="single" w:color="auto" w:sz="12" w:space="0"/>
            </w:tcBorders>
          </w:tcPr>
          <w:p>
            <w:pPr>
              <w:ind w:firstLine="420" w:firstLineChars="200"/>
              <w:rPr>
                <w:rFonts w:ascii="仿宋_GB2312" w:hAnsi="Calibri" w:eastAsia="仿宋_GB2312" w:cs="Times New Roman"/>
                <w:color w:val="auto"/>
                <w:highlight w:val="none"/>
              </w:rPr>
            </w:pPr>
          </w:p>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声明：</w:t>
            </w:r>
          </w:p>
          <w:p>
            <w:pPr>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本单位同意候选单位排名顺序，遵守《北京市科学技术奖励办法》及其实施细则的有关规定，遵守评审工作纪律，保证所提供的有关材料真实有效，且不存在任何违反《中华人民共和国保守国家秘密法》和《科学技术保密规定》等相关法律法规及侵犯他人知识产权的情形，本单位已按要求对提名材料进行了公示，公示期间无异议。</w:t>
            </w:r>
          </w:p>
          <w:p>
            <w:pPr>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本单位承诺，如有材料虚假、科研失信、违规违纪等行为，愿意承担相应责任并接受相应处理。如产生争议，将负责核实查证并出具调查核实意见。</w:t>
            </w:r>
          </w:p>
          <w:p>
            <w:pPr>
              <w:rPr>
                <w:rFonts w:ascii="宋体" w:hAnsi="宋体" w:eastAsia="宋体" w:cs="Times New Roman"/>
                <w:color w:val="auto"/>
                <w:highlight w:val="none"/>
              </w:rPr>
            </w:pPr>
          </w:p>
          <w:p>
            <w:pPr>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 xml:space="preserve">法定代表人签字                              单位公章     </w:t>
            </w:r>
          </w:p>
          <w:p>
            <w:pPr>
              <w:ind w:firstLine="420" w:firstLineChars="200"/>
              <w:rPr>
                <w:rFonts w:ascii="宋体" w:hAnsi="宋体" w:eastAsia="宋体" w:cs="Times New Roman"/>
                <w:color w:val="auto"/>
                <w:highlight w:val="none"/>
              </w:rPr>
            </w:pPr>
          </w:p>
          <w:p>
            <w:pPr>
              <w:ind w:firstLine="420" w:firstLineChars="200"/>
              <w:rPr>
                <w:rFonts w:ascii="仿宋_GB2312" w:hAnsi="Calibri" w:eastAsia="仿宋_GB2312" w:cs="Times New Roman"/>
                <w:color w:val="auto"/>
                <w:sz w:val="24"/>
                <w:highlight w:val="none"/>
              </w:rPr>
            </w:pPr>
            <w:r>
              <w:rPr>
                <w:rFonts w:hint="eastAsia" w:ascii="宋体" w:hAnsi="宋体" w:eastAsia="宋体" w:cs="Times New Roman"/>
                <w:color w:val="auto"/>
                <w:highlight w:val="none"/>
              </w:rPr>
              <w:t xml:space="preserve">                                                       年   月   日</w:t>
            </w:r>
          </w:p>
        </w:tc>
      </w:tr>
    </w:tbl>
    <w:p>
      <w:pPr>
        <w:spacing w:after="156" w:afterLines="50"/>
        <w:jc w:val="center"/>
        <w:rPr>
          <w:rFonts w:ascii="Times New Roman" w:hAnsi="Times New Roman" w:eastAsia="黑体" w:cs="Times New Roman"/>
          <w:color w:val="auto"/>
          <w:sz w:val="30"/>
          <w:szCs w:val="30"/>
          <w:highlight w:val="none"/>
        </w:rPr>
      </w:pPr>
    </w:p>
    <w:p>
      <w:pPr>
        <w:jc w:val="center"/>
        <w:rPr>
          <w:rFonts w:ascii="Times New Roman" w:hAnsi="Times New Roman" w:eastAsia="宋体" w:cs="Times New Roman"/>
          <w:color w:val="auto"/>
          <w:sz w:val="10"/>
          <w:szCs w:val="10"/>
          <w:highlight w:val="none"/>
        </w:rPr>
      </w:pPr>
      <w:r>
        <w:rPr>
          <w:rFonts w:ascii="Times New Roman" w:hAnsi="Times New Roman" w:eastAsia="宋体" w:cs="Times New Roman"/>
          <w:color w:val="auto"/>
          <w:szCs w:val="20"/>
          <w:highlight w:val="none"/>
        </w:rPr>
        <w:br w:type="page"/>
      </w:r>
      <w:r>
        <w:rPr>
          <w:rFonts w:hint="eastAsia" w:ascii="Times New Roman" w:hAnsi="Times New Roman" w:eastAsia="黑体" w:cs="Times New Roman"/>
          <w:color w:val="auto"/>
          <w:sz w:val="30"/>
          <w:szCs w:val="30"/>
          <w:highlight w:val="none"/>
        </w:rPr>
        <w:t>九、候选人情况</w:t>
      </w:r>
    </w:p>
    <w:tbl>
      <w:tblPr>
        <w:tblStyle w:val="26"/>
        <w:tblW w:w="93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6"/>
        <w:gridCol w:w="912"/>
        <w:gridCol w:w="67"/>
        <w:gridCol w:w="1093"/>
        <w:gridCol w:w="1474"/>
        <w:gridCol w:w="571"/>
        <w:gridCol w:w="847"/>
        <w:gridCol w:w="986"/>
        <w:gridCol w:w="143"/>
        <w:gridCol w:w="711"/>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排名顺序</w:t>
            </w:r>
          </w:p>
        </w:tc>
        <w:tc>
          <w:tcPr>
            <w:tcW w:w="912" w:type="dxa"/>
            <w:vAlign w:val="center"/>
          </w:tcPr>
          <w:p>
            <w:pPr>
              <w:jc w:val="center"/>
              <w:rPr>
                <w:rFonts w:ascii="Times New Roman" w:hAnsi="Times New Roman" w:eastAsia="宋体" w:cs="Times New Roman"/>
                <w:b/>
                <w:color w:val="auto"/>
                <w:szCs w:val="20"/>
                <w:highlight w:val="none"/>
              </w:rPr>
            </w:pPr>
          </w:p>
        </w:tc>
        <w:tc>
          <w:tcPr>
            <w:tcW w:w="1160"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姓名</w:t>
            </w:r>
          </w:p>
        </w:tc>
        <w:tc>
          <w:tcPr>
            <w:tcW w:w="1474" w:type="dxa"/>
            <w:vAlign w:val="center"/>
          </w:tcPr>
          <w:p>
            <w:pP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性别</w:t>
            </w:r>
          </w:p>
        </w:tc>
        <w:tc>
          <w:tcPr>
            <w:tcW w:w="1129" w:type="dxa"/>
            <w:gridSpan w:val="2"/>
            <w:vAlign w:val="center"/>
          </w:tcPr>
          <w:p>
            <w:pPr>
              <w:jc w:val="center"/>
              <w:rPr>
                <w:rFonts w:ascii="Times New Roman" w:hAnsi="Times New Roman" w:eastAsia="宋体" w:cs="Times New Roman"/>
                <w:color w:val="auto"/>
                <w:szCs w:val="20"/>
                <w:highlight w:val="none"/>
              </w:rPr>
            </w:pPr>
          </w:p>
        </w:tc>
        <w:tc>
          <w:tcPr>
            <w:tcW w:w="711"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国籍</w:t>
            </w:r>
          </w:p>
        </w:tc>
        <w:tc>
          <w:tcPr>
            <w:tcW w:w="1037"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出生地</w:t>
            </w:r>
          </w:p>
        </w:tc>
        <w:tc>
          <w:tcPr>
            <w:tcW w:w="912" w:type="dxa"/>
            <w:vAlign w:val="center"/>
          </w:tcPr>
          <w:p>
            <w:pPr>
              <w:jc w:val="center"/>
              <w:rPr>
                <w:rFonts w:ascii="Times New Roman" w:hAnsi="Times New Roman" w:eastAsia="宋体" w:cs="Times New Roman"/>
                <w:color w:val="auto"/>
                <w:szCs w:val="20"/>
                <w:highlight w:val="none"/>
              </w:rPr>
            </w:pPr>
          </w:p>
        </w:tc>
        <w:tc>
          <w:tcPr>
            <w:tcW w:w="1160"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出生日期</w:t>
            </w:r>
          </w:p>
        </w:tc>
        <w:tc>
          <w:tcPr>
            <w:tcW w:w="1474" w:type="dxa"/>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身份证号</w:t>
            </w:r>
          </w:p>
        </w:tc>
        <w:tc>
          <w:tcPr>
            <w:tcW w:w="2877" w:type="dxa"/>
            <w:gridSpan w:val="4"/>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党派名称</w:t>
            </w:r>
          </w:p>
        </w:tc>
        <w:tc>
          <w:tcPr>
            <w:tcW w:w="912" w:type="dxa"/>
            <w:vAlign w:val="center"/>
          </w:tcPr>
          <w:p>
            <w:pPr>
              <w:jc w:val="center"/>
              <w:rPr>
                <w:rFonts w:ascii="Times New Roman" w:hAnsi="Times New Roman" w:eastAsia="宋体" w:cs="Times New Roman"/>
                <w:color w:val="auto"/>
                <w:szCs w:val="20"/>
                <w:highlight w:val="none"/>
              </w:rPr>
            </w:pPr>
          </w:p>
        </w:tc>
        <w:tc>
          <w:tcPr>
            <w:tcW w:w="1160"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民族</w:t>
            </w:r>
          </w:p>
        </w:tc>
        <w:tc>
          <w:tcPr>
            <w:tcW w:w="1474" w:type="dxa"/>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毕业时间</w:t>
            </w:r>
          </w:p>
        </w:tc>
        <w:tc>
          <w:tcPr>
            <w:tcW w:w="2877" w:type="dxa"/>
            <w:gridSpan w:val="4"/>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w:t>
            </w:r>
          </w:p>
        </w:tc>
        <w:tc>
          <w:tcPr>
            <w:tcW w:w="3546" w:type="dxa"/>
            <w:gridSpan w:val="4"/>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归国人员</w:t>
            </w:r>
          </w:p>
        </w:tc>
        <w:tc>
          <w:tcPr>
            <w:tcW w:w="2877" w:type="dxa"/>
            <w:gridSpan w:val="4"/>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二级单位</w:t>
            </w:r>
          </w:p>
        </w:tc>
        <w:tc>
          <w:tcPr>
            <w:tcW w:w="3546" w:type="dxa"/>
            <w:gridSpan w:val="4"/>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办公电话</w:t>
            </w:r>
          </w:p>
        </w:tc>
        <w:tc>
          <w:tcPr>
            <w:tcW w:w="2877" w:type="dxa"/>
            <w:gridSpan w:val="4"/>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通讯地址</w:t>
            </w:r>
          </w:p>
        </w:tc>
        <w:tc>
          <w:tcPr>
            <w:tcW w:w="3546" w:type="dxa"/>
            <w:gridSpan w:val="4"/>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ind w:firstLine="210" w:firstLineChars="1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邮政编码</w:t>
            </w:r>
          </w:p>
        </w:tc>
        <w:tc>
          <w:tcPr>
            <w:tcW w:w="2877" w:type="dxa"/>
            <w:gridSpan w:val="4"/>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3546" w:type="dxa"/>
            <w:gridSpan w:val="4"/>
            <w:vAlign w:val="center"/>
          </w:tcPr>
          <w:p>
            <w:pPr>
              <w:jc w:val="center"/>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手机</w:t>
            </w:r>
          </w:p>
        </w:tc>
        <w:tc>
          <w:tcPr>
            <w:tcW w:w="2877" w:type="dxa"/>
            <w:gridSpan w:val="4"/>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毕业学校</w:t>
            </w:r>
          </w:p>
        </w:tc>
        <w:tc>
          <w:tcPr>
            <w:tcW w:w="2072" w:type="dxa"/>
            <w:gridSpan w:val="3"/>
            <w:vAlign w:val="center"/>
          </w:tcPr>
          <w:p>
            <w:pPr>
              <w:jc w:val="center"/>
              <w:rPr>
                <w:rFonts w:ascii="Times New Roman" w:hAnsi="Times New Roman" w:eastAsia="宋体" w:cs="Times New Roman"/>
                <w:color w:val="auto"/>
                <w:szCs w:val="20"/>
                <w:highlight w:val="none"/>
              </w:rPr>
            </w:pPr>
          </w:p>
        </w:tc>
        <w:tc>
          <w:tcPr>
            <w:tcW w:w="147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文化程度</w:t>
            </w:r>
          </w:p>
        </w:tc>
        <w:tc>
          <w:tcPr>
            <w:tcW w:w="1418" w:type="dxa"/>
            <w:gridSpan w:val="2"/>
            <w:vAlign w:val="center"/>
          </w:tcPr>
          <w:p>
            <w:pPr>
              <w:jc w:val="center"/>
              <w:rPr>
                <w:rFonts w:ascii="Times New Roman" w:hAnsi="Times New Roman" w:eastAsia="宋体" w:cs="Times New Roman"/>
                <w:color w:val="auto"/>
                <w:szCs w:val="20"/>
                <w:highlight w:val="none"/>
              </w:rPr>
            </w:pPr>
          </w:p>
        </w:tc>
        <w:tc>
          <w:tcPr>
            <w:tcW w:w="1129"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最高学位</w:t>
            </w:r>
          </w:p>
        </w:tc>
        <w:tc>
          <w:tcPr>
            <w:tcW w:w="1748"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现从事专业</w:t>
            </w:r>
          </w:p>
        </w:tc>
        <w:tc>
          <w:tcPr>
            <w:tcW w:w="2072" w:type="dxa"/>
            <w:gridSpan w:val="3"/>
            <w:vAlign w:val="center"/>
          </w:tcPr>
          <w:p>
            <w:pPr>
              <w:jc w:val="center"/>
              <w:rPr>
                <w:rFonts w:ascii="Times New Roman" w:hAnsi="Times New Roman" w:eastAsia="宋体" w:cs="Times New Roman"/>
                <w:color w:val="auto"/>
                <w:szCs w:val="20"/>
                <w:highlight w:val="none"/>
              </w:rPr>
            </w:pPr>
          </w:p>
        </w:tc>
        <w:tc>
          <w:tcPr>
            <w:tcW w:w="147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技术职称</w:t>
            </w:r>
          </w:p>
        </w:tc>
        <w:tc>
          <w:tcPr>
            <w:tcW w:w="1418" w:type="dxa"/>
            <w:gridSpan w:val="2"/>
            <w:vAlign w:val="center"/>
          </w:tcPr>
          <w:p>
            <w:pPr>
              <w:jc w:val="center"/>
              <w:rPr>
                <w:rFonts w:ascii="Times New Roman" w:hAnsi="Times New Roman" w:eastAsia="宋体" w:cs="Times New Roman"/>
                <w:color w:val="auto"/>
                <w:szCs w:val="20"/>
                <w:highlight w:val="none"/>
              </w:rPr>
            </w:pPr>
          </w:p>
        </w:tc>
        <w:tc>
          <w:tcPr>
            <w:tcW w:w="1129"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行政职务</w:t>
            </w:r>
          </w:p>
        </w:tc>
        <w:tc>
          <w:tcPr>
            <w:tcW w:w="1748"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熟悉学科</w:t>
            </w:r>
          </w:p>
        </w:tc>
        <w:tc>
          <w:tcPr>
            <w:tcW w:w="7841" w:type="dxa"/>
            <w:gridSpan w:val="10"/>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曾获科技</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奖励情况</w:t>
            </w:r>
          </w:p>
        </w:tc>
        <w:tc>
          <w:tcPr>
            <w:tcW w:w="7841" w:type="dxa"/>
            <w:gridSpan w:val="10"/>
            <w:vAlign w:val="center"/>
          </w:tcPr>
          <w:p>
            <w:pP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495"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1"/>
                <w:highlight w:val="none"/>
              </w:rPr>
              <w:t>参加本项目的起始时间</w:t>
            </w:r>
          </w:p>
        </w:tc>
        <w:tc>
          <w:tcPr>
            <w:tcW w:w="2567" w:type="dxa"/>
            <w:gridSpan w:val="2"/>
            <w:vAlign w:val="center"/>
          </w:tcPr>
          <w:p>
            <w:pPr>
              <w:jc w:val="center"/>
              <w:rPr>
                <w:rFonts w:ascii="Times New Roman" w:hAnsi="Times New Roman" w:eastAsia="宋体" w:cs="Times New Roman"/>
                <w:color w:val="auto"/>
                <w:szCs w:val="20"/>
                <w:highlight w:val="none"/>
              </w:rPr>
            </w:pPr>
          </w:p>
        </w:tc>
        <w:tc>
          <w:tcPr>
            <w:tcW w:w="2404"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1"/>
                <w:highlight w:val="none"/>
              </w:rPr>
              <w:t>参加本项目的</w:t>
            </w:r>
            <w:r>
              <w:rPr>
                <w:rFonts w:hint="eastAsia" w:ascii="Times New Roman" w:hAnsi="Times New Roman" w:eastAsia="宋体" w:cs="Times New Roman"/>
                <w:color w:val="auto"/>
                <w:szCs w:val="20"/>
                <w:highlight w:val="none"/>
              </w:rPr>
              <w:t>完成时间</w:t>
            </w:r>
          </w:p>
        </w:tc>
        <w:tc>
          <w:tcPr>
            <w:tcW w:w="1891" w:type="dxa"/>
            <w:gridSpan w:val="3"/>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5" w:hRule="atLeast"/>
          <w:jc w:val="center"/>
        </w:trPr>
        <w:tc>
          <w:tcPr>
            <w:tcW w:w="1516"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对本项目</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实质性贡献（限200字）</w:t>
            </w:r>
          </w:p>
        </w:tc>
        <w:tc>
          <w:tcPr>
            <w:tcW w:w="7841" w:type="dxa"/>
            <w:gridSpan w:val="10"/>
            <w:vAlign w:val="center"/>
          </w:tcPr>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1516" w:type="dxa"/>
            <w:vMerge w:val="continue"/>
            <w:vAlign w:val="center"/>
          </w:tcPr>
          <w:p>
            <w:pPr>
              <w:jc w:val="center"/>
              <w:rPr>
                <w:rFonts w:ascii="Times New Roman" w:hAnsi="Times New Roman" w:eastAsia="宋体" w:cs="Times New Roman"/>
                <w:color w:val="auto"/>
                <w:szCs w:val="20"/>
                <w:highlight w:val="none"/>
              </w:rPr>
            </w:pPr>
          </w:p>
        </w:tc>
        <w:tc>
          <w:tcPr>
            <w:tcW w:w="7841" w:type="dxa"/>
            <w:gridSpan w:val="10"/>
            <w:vAlign w:val="center"/>
          </w:tcPr>
          <w:p>
            <w:pP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8" w:hRule="atLeast"/>
          <w:jc w:val="center"/>
        </w:trPr>
        <w:tc>
          <w:tcPr>
            <w:tcW w:w="5633" w:type="dxa"/>
            <w:gridSpan w:val="6"/>
            <w:vAlign w:val="center"/>
          </w:tcPr>
          <w:p>
            <w:pPr>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本人工作单位已知悉本人被提名情况且无异议。如产生争议，将积极配合调查处理工作</w:t>
            </w:r>
            <w:r>
              <w:rPr>
                <w:rFonts w:hint="eastAsia" w:ascii="Times New Roman" w:hAnsi="Times New Roman" w:eastAsia="宋体" w:cs="Times New Roman"/>
                <w:color w:val="auto"/>
                <w:szCs w:val="21"/>
                <w:highlight w:val="none"/>
              </w:rPr>
              <w:t>。如有材料虚假、科研失信、违规违纪等行为，愿意承担相应责任并接受相应处理。</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        本人签名：</w:t>
            </w:r>
          </w:p>
          <w:p>
            <w:pPr>
              <w:ind w:right="420" w:firstLine="3780" w:firstLineChars="18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年  月   日</w:t>
            </w:r>
          </w:p>
        </w:tc>
        <w:tc>
          <w:tcPr>
            <w:tcW w:w="3724" w:type="dxa"/>
            <w:gridSpan w:val="5"/>
            <w:vAlign w:val="center"/>
          </w:tcPr>
          <w:p>
            <w:pPr>
              <w:ind w:firstLine="420" w:firstLineChars="200"/>
              <w:rPr>
                <w:rFonts w:ascii="宋体" w:hAnsi="宋体" w:eastAsia="宋体" w:cs="Times New Roman"/>
                <w:color w:val="auto"/>
                <w:szCs w:val="24"/>
                <w:highlight w:val="none"/>
              </w:rPr>
            </w:pPr>
            <w:r>
              <w:rPr>
                <w:rFonts w:hint="eastAsia" w:ascii="Times New Roman" w:hAnsi="Times New Roman" w:eastAsia="宋体" w:cs="Times New Roman"/>
                <w:color w:val="auto"/>
                <w:szCs w:val="21"/>
                <w:highlight w:val="none"/>
              </w:rPr>
              <w:t>工作单位声明：</w:t>
            </w:r>
            <w:r>
              <w:rPr>
                <w:rFonts w:hint="eastAsia" w:ascii="宋体" w:hAnsi="宋体" w:eastAsia="宋体" w:cs="Times New Roman"/>
                <w:color w:val="auto"/>
                <w:szCs w:val="24"/>
                <w:highlight w:val="none"/>
              </w:rPr>
              <w:t>本单位确认该候选人情况表内容真实有效，</w:t>
            </w:r>
            <w:r>
              <w:rPr>
                <w:rFonts w:hint="eastAsia" w:ascii="宋体" w:hAnsi="宋体" w:eastAsia="宋体" w:cs="Times New Roman"/>
                <w:color w:val="auto"/>
                <w:szCs w:val="24"/>
                <w:highlight w:val="none"/>
              </w:rPr>
              <w:t>不存在材料虚假、科研失信、违规违纪等行为，</w:t>
            </w:r>
            <w:r>
              <w:rPr>
                <w:rFonts w:hint="eastAsia" w:ascii="宋体" w:hAnsi="宋体" w:eastAsia="宋体" w:cs="Times New Roman"/>
                <w:color w:val="auto"/>
                <w:szCs w:val="24"/>
                <w:highlight w:val="none"/>
              </w:rPr>
              <w:t>对该候选人被提名无异议</w:t>
            </w:r>
            <w:r>
              <w:rPr>
                <w:rFonts w:hint="eastAsia" w:ascii="宋体" w:hAnsi="宋体" w:eastAsia="宋体" w:cs="Times New Roman"/>
                <w:color w:val="auto"/>
                <w:szCs w:val="20"/>
                <w:highlight w:val="none"/>
              </w:rPr>
              <w:t>。</w:t>
            </w:r>
            <w:r>
              <w:rPr>
                <w:rFonts w:hint="eastAsia" w:ascii="宋体" w:hAnsi="宋体" w:eastAsia="宋体" w:cs="Times New Roman"/>
                <w:color w:val="auto"/>
                <w:szCs w:val="24"/>
                <w:highlight w:val="none"/>
              </w:rPr>
              <w:t>如产生争议，将积极配合调查处理。</w:t>
            </w:r>
          </w:p>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             </w:t>
            </w:r>
          </w:p>
          <w:p>
            <w:pPr>
              <w:rPr>
                <w:rFonts w:ascii="Times New Roman" w:hAnsi="Times New Roman" w:eastAsia="宋体" w:cs="Times New Roman"/>
                <w:color w:val="auto"/>
                <w:szCs w:val="20"/>
                <w:highlight w:val="none"/>
              </w:rPr>
            </w:pPr>
          </w:p>
          <w:p>
            <w:pPr>
              <w:ind w:right="420"/>
              <w:jc w:val="right"/>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工作单位公章</w:t>
            </w:r>
          </w:p>
          <w:p>
            <w:pPr>
              <w:ind w:firstLine="2100" w:firstLineChars="1000"/>
              <w:rPr>
                <w:rFonts w:ascii="Times New Roman" w:hAnsi="Times New Roman" w:eastAsia="宋体" w:cs="Times New Roman"/>
                <w:color w:val="auto"/>
                <w:szCs w:val="20"/>
                <w:highlight w:val="none"/>
              </w:rPr>
            </w:pPr>
          </w:p>
          <w:p>
            <w:pPr>
              <w:ind w:firstLine="2100" w:firstLineChars="10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年   月   日</w:t>
            </w:r>
          </w:p>
        </w:tc>
      </w:tr>
    </w:tbl>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注：候选人必须亲笔签字，要求使用签字笔，字迹清晰可辨认，请勿涂改。</w:t>
      </w:r>
    </w:p>
    <w:p>
      <w:pPr>
        <w:jc w:val="center"/>
        <w:rPr>
          <w:rFonts w:ascii="Times New Roman" w:hAnsi="Times New Roman" w:eastAsia="宋体" w:cs="Times New Roman"/>
          <w:color w:val="auto"/>
          <w:szCs w:val="21"/>
          <w:highlight w:val="none"/>
        </w:rPr>
      </w:pPr>
      <w:r>
        <w:rPr>
          <w:rFonts w:hint="eastAsia" w:ascii="Times New Roman" w:hAnsi="Times New Roman" w:eastAsia="黑体" w:cs="Times New Roman"/>
          <w:color w:val="auto"/>
          <w:sz w:val="30"/>
          <w:szCs w:val="30"/>
          <w:highlight w:val="none"/>
        </w:rPr>
        <w:t>十、诚信承诺书</w:t>
      </w:r>
    </w:p>
    <w:p>
      <w:pPr>
        <w:jc w:val="center"/>
        <w:rPr>
          <w:rFonts w:ascii="Times New Roman" w:hAnsi="Times New Roman" w:eastAsia="黑体" w:cs="Times New Roman"/>
          <w:color w:val="auto"/>
          <w:szCs w:val="21"/>
          <w:highlight w:val="none"/>
        </w:rPr>
      </w:pP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本项目参加20</w:t>
      </w: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1年度北京市科学技术奖励评审</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项目第一候选人、第一候选单位做出如下承诺：</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本提名书严格按照《北京市科学技术奖励办法》及《北京市科学技术奖励办法实施细则》的有关规定和北京市科学技术奖提名工作的具体要求（含年度提名工作手册）填写，保证所提交材料真实有效，不存在任何违反《中华人民共和国保守国家秘密法》和《科学技术保密规定》等相关法律法规及侵犯他人知识产权的情形；</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本提名书所提交的代表作主体工作均在国内完成，均已征得未列入项目候选人的其他作者同意，并已告知如本年度获奖，上述支撑材料将不得用于以后年度北京市科学技术奖的提名。</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本提名书所提交的主要科学发现及所有相关支撑材料均未在国家科学技术奖、其他省、自治区、直辖市科学技术奖、国务院各部委科学技术奖获奖项目或者当年度被提名项目中使用过。</w:t>
      </w:r>
    </w:p>
    <w:p>
      <w:pPr>
        <w:spacing w:line="500" w:lineRule="exact"/>
        <w:ind w:firstLine="480" w:firstLineChars="200"/>
        <w:rPr>
          <w:rFonts w:ascii="Times New Roman" w:hAnsi="Times New Roman" w:eastAsia="宋体" w:cs="Times New Roman"/>
          <w:color w:val="auto"/>
          <w:sz w:val="24"/>
          <w:szCs w:val="24"/>
          <w:highlight w:val="none"/>
        </w:rPr>
      </w:pPr>
      <w:bookmarkStart w:id="12" w:name="_Hlk88561059"/>
      <w:r>
        <w:rPr>
          <w:rFonts w:hint="eastAsia" w:ascii="Times New Roman" w:hAnsi="Times New Roman" w:eastAsia="宋体" w:cs="Times New Roman"/>
          <w:color w:val="auto"/>
          <w:sz w:val="24"/>
          <w:szCs w:val="24"/>
          <w:highlight w:val="none"/>
        </w:rPr>
        <w:t>4.本提名书所涉及的候选单位、候选人，不存在《科研诚信案件调查处理规则（试行）》《科学技术活动违规行为处理暂行规定》等规定中界定的科研失信行为。</w:t>
      </w:r>
    </w:p>
    <w:bookmarkEnd w:id="12"/>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因未如实告知上述情况而引起争议，本人（单位）愿意承担相应责任，并接受处理。</w:t>
      </w:r>
      <w:r>
        <w:rPr>
          <w:rFonts w:ascii="Times New Roman" w:hAnsi="Times New Roman" w:eastAsia="宋体" w:cs="Times New Roman"/>
          <w:color w:val="auto"/>
          <w:sz w:val="24"/>
          <w:szCs w:val="24"/>
          <w:highlight w:val="none"/>
        </w:rPr>
        <w:t xml:space="preserve">  </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pPr>
        <w:spacing w:line="500" w:lineRule="exact"/>
        <w:ind w:firstLine="3360" w:firstLineChars="14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项目第一候选人（签字）：</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项目第一候选单位（公章）：</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年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 月   日</w:t>
      </w:r>
    </w:p>
    <w:p>
      <w:pPr>
        <w:spacing w:after="156" w:afterLines="50"/>
        <w:jc w:val="center"/>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br w:type="page"/>
      </w:r>
      <w:r>
        <w:rPr>
          <w:rFonts w:hint="eastAsia" w:ascii="Times New Roman" w:hAnsi="Times New Roman" w:eastAsia="黑体" w:cs="Times New Roman"/>
          <w:color w:val="auto"/>
          <w:sz w:val="30"/>
          <w:szCs w:val="30"/>
          <w:highlight w:val="none"/>
        </w:rPr>
        <w:t>十一、附件目录</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7"/>
        <w:gridCol w:w="6609"/>
        <w:gridCol w:w="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072" w:type="dxa"/>
            <w:gridSpan w:val="3"/>
          </w:tcPr>
          <w:p>
            <w:pP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附件请按如下顺序排列（限</w:t>
            </w:r>
            <w:r>
              <w:rPr>
                <w:rFonts w:ascii="Times New Roman" w:hAnsi="Times New Roman" w:eastAsia="宋体" w:cs="Times New Roman"/>
                <w:b/>
                <w:color w:val="auto"/>
                <w:szCs w:val="20"/>
                <w:highlight w:val="none"/>
              </w:rPr>
              <w:t>20</w:t>
            </w:r>
            <w:r>
              <w:rPr>
                <w:rFonts w:hint="eastAsia" w:ascii="Times New Roman" w:hAnsi="Times New Roman" w:eastAsia="宋体" w:cs="Times New Roman"/>
                <w:b/>
                <w:color w:val="auto"/>
                <w:szCs w:val="20"/>
                <w:highlight w:val="none"/>
              </w:rPr>
              <w:t>个）：</w:t>
            </w:r>
          </w:p>
          <w:p>
            <w:pP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1.代表作发表情况；</w:t>
            </w:r>
          </w:p>
          <w:p>
            <w:pP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2.代表作被他人引用、应用的情况；</w:t>
            </w:r>
          </w:p>
          <w:p>
            <w:pP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3.检索报告；</w:t>
            </w:r>
          </w:p>
          <w:p>
            <w:pP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4.其他附件。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
                <w:bCs/>
                <w:color w:val="auto"/>
                <w:szCs w:val="20"/>
                <w:highlight w:val="none"/>
              </w:rPr>
              <w:t>序号</w:t>
            </w:r>
          </w:p>
        </w:tc>
        <w:tc>
          <w:tcPr>
            <w:tcW w:w="6609"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
                <w:bCs/>
                <w:color w:val="auto"/>
                <w:szCs w:val="20"/>
                <w:highlight w:val="none"/>
              </w:rPr>
              <w:t>目录名称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09" w:type="dxa"/>
          </w:tcPr>
          <w:p>
            <w:pPr>
              <w:jc w:val="left"/>
              <w:rPr>
                <w:rFonts w:ascii="Times New Roman" w:hAnsi="Times New Roman" w:eastAsia="宋体" w:cs="Times New Roman"/>
                <w:color w:val="auto"/>
                <w:szCs w:val="20"/>
                <w:highlight w:val="none"/>
              </w:rPr>
            </w:pPr>
          </w:p>
        </w:tc>
      </w:tr>
    </w:tbl>
    <w:p>
      <w:pPr>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13" w:name="_Toc34233963"/>
      <w:r>
        <w:rPr>
          <w:rFonts w:hint="eastAsia" w:ascii="方正小标宋简体" w:hAnsi="方正小标宋简体" w:eastAsia="方正小标宋简体" w:cs="方正小标宋简体"/>
          <w:bCs/>
          <w:color w:val="auto"/>
          <w:kern w:val="44"/>
          <w:sz w:val="40"/>
          <w:szCs w:val="44"/>
          <w:highlight w:val="none"/>
        </w:rPr>
        <w:t>《北京市科学技术奖自然科学奖提名书》</w:t>
      </w:r>
      <w:bookmarkEnd w:id="13"/>
    </w:p>
    <w:p>
      <w:pPr>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14" w:name="_Toc34233964"/>
      <w:r>
        <w:rPr>
          <w:rFonts w:hint="eastAsia" w:ascii="方正小标宋简体" w:hAnsi="方正小标宋简体" w:eastAsia="方正小标宋简体" w:cs="方正小标宋简体"/>
          <w:bCs/>
          <w:color w:val="auto"/>
          <w:kern w:val="44"/>
          <w:sz w:val="40"/>
          <w:szCs w:val="44"/>
          <w:highlight w:val="none"/>
          <w:lang w:val="zh-CN"/>
        </w:rPr>
        <w:t>填写说明</w:t>
      </w:r>
      <w:bookmarkEnd w:id="14"/>
    </w:p>
    <w:p>
      <w:pPr>
        <w:rPr>
          <w:rFonts w:ascii="Times New Roman" w:hAnsi="Times New Roman" w:eastAsia="宋体" w:cs="Times New Roman"/>
          <w:color w:val="auto"/>
          <w:szCs w:val="20"/>
          <w:highlight w:val="none"/>
          <w:lang w:val="zh-CN"/>
        </w:rPr>
      </w:pPr>
    </w:p>
    <w:p>
      <w:pPr>
        <w:spacing w:before="93" w:beforeLines="30" w:line="500" w:lineRule="exact"/>
        <w:ind w:firstLine="48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《北京市科学技术奖自然科学奖提名书》是北京市自然科学奖评审的基本技术文件和主要依据，应严格按规定的格式、栏目及所列标题如实、全面填写。</w:t>
      </w:r>
    </w:p>
    <w:p>
      <w:pPr>
        <w:spacing w:before="93" w:beforeLines="30" w:line="500" w:lineRule="exact"/>
        <w:ind w:firstLine="48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w:t>
      </w:r>
      <w:r>
        <w:rPr>
          <w:rFonts w:hint="eastAsia" w:ascii="Times New Roman" w:hAnsi="Times New Roman" w:eastAsia="宋体" w:cs="Times New Roman"/>
          <w:color w:val="auto"/>
          <w:sz w:val="24"/>
          <w:szCs w:val="24"/>
          <w:highlight w:val="none"/>
          <w:lang w:val="zh-CN"/>
        </w:rPr>
        <w:t>北京市科学技术奖</w:t>
      </w:r>
      <w:r>
        <w:rPr>
          <w:rFonts w:hint="eastAsia" w:ascii="宋体" w:hAnsi="宋体" w:eastAsia="宋体" w:cs="Times New Roman"/>
          <w:color w:val="auto"/>
          <w:sz w:val="24"/>
          <w:szCs w:val="20"/>
          <w:highlight w:val="none"/>
        </w:rPr>
        <w:t>自然科学奖提名书》按结构分为主件和附件，按提交方式分为电子版和书面版。</w:t>
      </w:r>
    </w:p>
    <w:p>
      <w:pPr>
        <w:spacing w:before="93" w:beforeLines="30" w:line="500" w:lineRule="exact"/>
        <w:ind w:firstLine="48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电子版提名书包括主件（第一至第十部分）和附件（第十一部分），应在提名系统中填写和上传。</w:t>
      </w:r>
    </w:p>
    <w:p>
      <w:pPr>
        <w:spacing w:before="93" w:beforeLines="30" w:line="500" w:lineRule="exact"/>
        <w:ind w:firstLine="480"/>
        <w:rPr>
          <w:rFonts w:ascii="宋体" w:hAnsi="宋体" w:eastAsia="宋体" w:cs="Times New Roman"/>
          <w:b/>
          <w:color w:val="auto"/>
          <w:sz w:val="24"/>
          <w:szCs w:val="20"/>
          <w:highlight w:val="none"/>
        </w:rPr>
      </w:pPr>
      <w:r>
        <w:rPr>
          <w:rFonts w:hint="eastAsia" w:ascii="宋体" w:hAnsi="宋体" w:eastAsia="宋体" w:cs="Times New Roman"/>
          <w:color w:val="auto"/>
          <w:sz w:val="24"/>
          <w:szCs w:val="20"/>
          <w:highlight w:val="none"/>
        </w:rPr>
        <w:t>书面版提名书包括主件（第一至第十部分）和附件（第十一部分）。书面版主件应从提名系统中直接生成并打印（包含“正式版”水印），附件不需从提名系统中打印，</w:t>
      </w:r>
      <w:r>
        <w:rPr>
          <w:rFonts w:hint="eastAsia" w:ascii="Times New Roman" w:hAnsi="Times New Roman" w:eastAsia="宋体" w:cs="Times New Roman"/>
          <w:color w:val="auto"/>
          <w:sz w:val="24"/>
          <w:szCs w:val="24"/>
          <w:highlight w:val="none"/>
          <w:lang w:val="zh-CN"/>
        </w:rPr>
        <w:t>装订顺序与电子版附件上传顺序一致</w:t>
      </w:r>
      <w:r>
        <w:rPr>
          <w:rFonts w:hint="eastAsia" w:ascii="宋体" w:hAnsi="宋体" w:eastAsia="宋体" w:cs="Times New Roman"/>
          <w:color w:val="auto"/>
          <w:sz w:val="24"/>
          <w:szCs w:val="20"/>
          <w:highlight w:val="none"/>
        </w:rPr>
        <w:t>。主件和附件应合订成册，单双面不限，纸张规格A4，竖向左侧装订，以“一、项目基本情况”作为首页，不要另加封面。</w:t>
      </w:r>
      <w:r>
        <w:rPr>
          <w:rFonts w:hint="eastAsia" w:ascii="宋体" w:hAnsi="宋体" w:eastAsia="宋体" w:cs="Times New Roman"/>
          <w:b/>
          <w:color w:val="auto"/>
          <w:sz w:val="24"/>
          <w:szCs w:val="20"/>
          <w:highlight w:val="none"/>
        </w:rPr>
        <w:t>提名阶段，书面版提名书仅在提名系统中扫描上传，初审通过后再报送纸质材料。</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填写具体要求如下：</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lang w:val="zh-CN"/>
        </w:rPr>
      </w:pPr>
      <w:r>
        <w:rPr>
          <w:rFonts w:ascii="Times New Roman" w:hAnsi="Times New Roman" w:eastAsia="黑体" w:cs="Times New Roman"/>
          <w:color w:val="auto"/>
          <w:sz w:val="24"/>
          <w:szCs w:val="24"/>
          <w:highlight w:val="none"/>
          <w:lang w:val="zh-CN"/>
        </w:rPr>
        <w:t>一、项目基本情况</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项目编号：由系统自动生成。</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项目名称：中文名称不超过30字。应当简明、准确地反映科学发现的主要研究内容和特征，不得用英文缩写。英文名称限200字符，应翻译准确。</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候选单位：由提名系统根据“候选单位情况”自动生成。</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候选人：由提名系统根据“候选人情况”自动生成。</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提名者：由提名系统根据“提名机构信息”自动生成。</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提名等级：由提名系统根据“提名意见”自动生成。</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学科分类名称：应以项目主要科学发现为依据，按照“四、主要科学发现”所列科学发现点对应的学科名称顺序，在提名系统内选择，尽可能选择到三级学科，最多可选三个学科。</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任务来源：按重要程度在提名系统中选择相应类别，最多选择三个。</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具体计划、基金的名称和编号：按照选择的任务来源类别，依次填写相应内容，应已结题，根据与本项目的紧密程度顺序填写，不超过</w:t>
      </w:r>
      <w:r>
        <w:rPr>
          <w:rFonts w:ascii="Times New Roman" w:hAnsi="Times New Roman" w:eastAsia="宋体" w:cs="Times New Roman"/>
          <w:color w:val="auto"/>
          <w:sz w:val="24"/>
          <w:szCs w:val="24"/>
          <w:highlight w:val="none"/>
          <w:lang w:val="zh-CN"/>
        </w:rPr>
        <w:t>50</w:t>
      </w:r>
      <w:r>
        <w:rPr>
          <w:rFonts w:hint="eastAsia" w:ascii="Times New Roman" w:hAnsi="Times New Roman" w:eastAsia="宋体" w:cs="Times New Roman"/>
          <w:color w:val="auto"/>
          <w:sz w:val="24"/>
          <w:szCs w:val="24"/>
          <w:highlight w:val="none"/>
          <w:lang w:val="zh-CN"/>
        </w:rPr>
        <w:t>字。</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结题时间：须在</w:t>
      </w:r>
      <w:r>
        <w:rPr>
          <w:rFonts w:hint="eastAsia" w:ascii="Times New Roman" w:hAnsi="Times New Roman" w:eastAsia="宋体" w:cs="Times New Roman"/>
          <w:color w:val="auto"/>
          <w:sz w:val="24"/>
          <w:szCs w:val="24"/>
          <w:highlight w:val="none"/>
          <w:lang w:val="zh-CN"/>
        </w:rPr>
        <w:t>202</w:t>
      </w:r>
      <w:r>
        <w:rPr>
          <w:rFonts w:hint="eastAsia"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val="zh-CN"/>
        </w:rPr>
        <w:t>年1月1日</w:t>
      </w:r>
      <w:r>
        <w:rPr>
          <w:rFonts w:hint="eastAsia" w:ascii="Times New Roman" w:hAnsi="Times New Roman" w:eastAsia="宋体" w:cs="Times New Roman"/>
          <w:color w:val="auto"/>
          <w:sz w:val="24"/>
          <w:szCs w:val="24"/>
          <w:highlight w:val="none"/>
          <w:lang w:val="zh-CN"/>
        </w:rPr>
        <w:t>之前。</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项目起始时间：指立项研究、开始研制时间。</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项目完成时间：指提交的</w:t>
      </w:r>
      <w:r>
        <w:rPr>
          <w:rFonts w:ascii="Times New Roman" w:hAnsi="Times New Roman" w:eastAsia="宋体" w:cs="Times New Roman"/>
          <w:color w:val="auto"/>
          <w:sz w:val="24"/>
          <w:szCs w:val="24"/>
          <w:highlight w:val="none"/>
          <w:lang w:val="zh-CN"/>
        </w:rPr>
        <w:t>5</w:t>
      </w:r>
      <w:r>
        <w:rPr>
          <w:rFonts w:hint="eastAsia" w:ascii="Times New Roman" w:hAnsi="Times New Roman" w:eastAsia="宋体" w:cs="Times New Roman"/>
          <w:color w:val="auto"/>
          <w:sz w:val="24"/>
          <w:szCs w:val="24"/>
          <w:highlight w:val="none"/>
          <w:lang w:val="zh-CN"/>
        </w:rPr>
        <w:t>篇代表作中最近1篇发表的时间（应在</w:t>
      </w:r>
      <w:r>
        <w:rPr>
          <w:rFonts w:hint="eastAsia" w:ascii="Times New Roman" w:hAnsi="Times New Roman" w:eastAsia="宋体" w:cs="Times New Roman"/>
          <w:color w:val="auto"/>
          <w:sz w:val="24"/>
          <w:szCs w:val="24"/>
          <w:highlight w:val="none"/>
          <w:lang w:val="zh-CN"/>
        </w:rPr>
        <w:t>20</w:t>
      </w:r>
      <w:r>
        <w:rPr>
          <w:rFonts w:ascii="Times New Roman" w:hAnsi="Times New Roman" w:eastAsia="宋体" w:cs="Times New Roman"/>
          <w:color w:val="auto"/>
          <w:sz w:val="24"/>
          <w:szCs w:val="24"/>
          <w:highlight w:val="none"/>
          <w:lang w:val="zh-CN"/>
        </w:rPr>
        <w:t>2</w:t>
      </w:r>
      <w:r>
        <w:rPr>
          <w:rFonts w:hint="eastAsia"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val="zh-CN"/>
        </w:rPr>
        <w:t>年</w:t>
      </w:r>
      <w:r>
        <w:rPr>
          <w:rFonts w:hint="eastAsia" w:ascii="Times New Roman" w:hAnsi="Times New Roman" w:eastAsia="宋体" w:cs="Times New Roman"/>
          <w:color w:val="auto"/>
          <w:sz w:val="24"/>
          <w:szCs w:val="24"/>
          <w:highlight w:val="none"/>
          <w:lang w:eastAsia="zh-CN"/>
        </w:rPr>
        <w:t>3月31日</w:t>
      </w:r>
      <w:r>
        <w:rPr>
          <w:rFonts w:hint="eastAsia" w:ascii="Times New Roman" w:hAnsi="Times New Roman" w:eastAsia="宋体" w:cs="Times New Roman"/>
          <w:color w:val="auto"/>
          <w:sz w:val="24"/>
          <w:szCs w:val="24"/>
          <w:highlight w:val="none"/>
          <w:lang w:val="zh-CN"/>
        </w:rPr>
        <w:t xml:space="preserve">之前）。 </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成果登记号：是指在北京市科学技术奖励工作办公室办理成果登记后，赋予的登记号。办理办法见：</w:t>
      </w:r>
      <w:r>
        <w:rPr>
          <w:rFonts w:hint="eastAsia" w:ascii="Times New Roman" w:hAnsi="Times New Roman" w:eastAsia="宋体" w:cs="Times New Roman"/>
          <w:color w:val="auto"/>
          <w:sz w:val="24"/>
          <w:szCs w:val="24"/>
          <w:highlight w:val="none"/>
          <w:lang w:val="zh-CN"/>
        </w:rPr>
        <w:t>http://kw.beijing.gov.cn/col/col9216/index.html</w:t>
      </w:r>
      <w:r>
        <w:rPr>
          <w:rFonts w:hint="eastAsia" w:ascii="Times New Roman" w:hAnsi="Times New Roman" w:eastAsia="宋体" w:cs="Times New Roman"/>
          <w:color w:val="auto"/>
          <w:sz w:val="24"/>
          <w:szCs w:val="24"/>
          <w:highlight w:val="none"/>
          <w:lang w:val="zh-CN"/>
        </w:rPr>
        <w:t>“成果登记”栏目。</w:t>
      </w:r>
    </w:p>
    <w:p>
      <w:pPr>
        <w:widowControl/>
        <w:adjustRightInd w:val="0"/>
        <w:snapToGrid w:val="0"/>
        <w:spacing w:line="500" w:lineRule="exact"/>
        <w:ind w:firstLine="480" w:firstLineChars="200"/>
        <w:jc w:val="left"/>
        <w:rPr>
          <w:rFonts w:ascii="Times New Roman" w:hAnsi="Times New Roman" w:eastAsia="宋体" w:cs="Times New Roman"/>
          <w:color w:val="auto"/>
          <w:sz w:val="24"/>
          <w:szCs w:val="24"/>
          <w:highlight w:val="none"/>
        </w:rPr>
      </w:pPr>
      <w:r>
        <w:rPr>
          <w:rFonts w:hint="eastAsia" w:ascii="Times New Roman" w:hAnsi="Times New Roman" w:eastAsia="黑体" w:cs="Times New Roman"/>
          <w:color w:val="auto"/>
          <w:sz w:val="24"/>
          <w:szCs w:val="24"/>
          <w:highlight w:val="none"/>
        </w:rPr>
        <w:t>二</w:t>
      </w:r>
      <w:r>
        <w:rPr>
          <w:rFonts w:ascii="Times New Roman" w:hAnsi="Times New Roman" w:eastAsia="黑体" w:cs="Times New Roman"/>
          <w:color w:val="auto"/>
          <w:sz w:val="24"/>
          <w:szCs w:val="24"/>
          <w:highlight w:val="none"/>
        </w:rPr>
        <w:t>、提名意见</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限</w:t>
      </w:r>
      <w:r>
        <w:rPr>
          <w:rFonts w:hint="eastAsia" w:ascii="Times New Roman" w:hAnsi="Times New Roman" w:eastAsia="宋体" w:cs="Times New Roman"/>
          <w:color w:val="auto"/>
          <w:sz w:val="24"/>
          <w:szCs w:val="24"/>
          <w:highlight w:val="none"/>
        </w:rPr>
        <w:t>50-400字</w:t>
      </w:r>
      <w:r>
        <w:rPr>
          <w:rFonts w:hint="eastAsia" w:ascii="Times New Roman" w:hAnsi="Times New Roman" w:eastAsia="宋体" w:cs="Times New Roman"/>
          <w:color w:val="auto"/>
          <w:sz w:val="24"/>
          <w:szCs w:val="24"/>
          <w:highlight w:val="none"/>
          <w:lang w:val="zh-CN"/>
        </w:rPr>
        <w:t>。提名者</w:t>
      </w:r>
      <w:r>
        <w:rPr>
          <w:rFonts w:ascii="Times New Roman" w:hAnsi="Times New Roman" w:eastAsia="宋体" w:cs="Times New Roman"/>
          <w:color w:val="auto"/>
          <w:sz w:val="24"/>
          <w:szCs w:val="24"/>
          <w:highlight w:val="none"/>
          <w:lang w:val="zh-CN"/>
        </w:rPr>
        <w:t>应对提名书和附件材料进行认真审查，在确认符合提名要求、提名材料属实的前提下，根据提名项目主要科学发现、代表作发表情况及第三方评价等内容，</w:t>
      </w:r>
      <w:r>
        <w:rPr>
          <w:rFonts w:hint="eastAsia" w:ascii="Times New Roman" w:hAnsi="Times New Roman" w:eastAsia="宋体" w:cs="Times New Roman"/>
          <w:color w:val="auto"/>
          <w:sz w:val="24"/>
          <w:szCs w:val="24"/>
          <w:highlight w:val="none"/>
          <w:lang w:val="zh-CN"/>
        </w:rPr>
        <w:t>对</w:t>
      </w:r>
      <w:r>
        <w:rPr>
          <w:rFonts w:ascii="Times New Roman" w:hAnsi="Times New Roman" w:eastAsia="宋体" w:cs="Times New Roman"/>
          <w:color w:val="auto"/>
          <w:sz w:val="24"/>
          <w:szCs w:val="24"/>
          <w:highlight w:val="none"/>
          <w:lang w:val="zh-CN"/>
        </w:rPr>
        <w:t>照北京市</w:t>
      </w:r>
      <w:r>
        <w:rPr>
          <w:rFonts w:hint="eastAsia" w:ascii="Times New Roman" w:hAnsi="Times New Roman" w:eastAsia="宋体" w:cs="Times New Roman"/>
          <w:color w:val="auto"/>
          <w:sz w:val="24"/>
          <w:szCs w:val="24"/>
          <w:highlight w:val="none"/>
          <w:lang w:val="zh-CN"/>
        </w:rPr>
        <w:t>自然科学</w:t>
      </w:r>
      <w:r>
        <w:rPr>
          <w:rFonts w:ascii="Times New Roman" w:hAnsi="Times New Roman" w:eastAsia="宋体" w:cs="Times New Roman"/>
          <w:color w:val="auto"/>
          <w:sz w:val="24"/>
          <w:szCs w:val="24"/>
          <w:highlight w:val="none"/>
          <w:lang w:val="zh-CN"/>
        </w:rPr>
        <w:t>奖授奖条件，</w:t>
      </w:r>
      <w:r>
        <w:rPr>
          <w:rFonts w:hint="eastAsia" w:ascii="Times New Roman" w:hAnsi="Times New Roman" w:eastAsia="宋体" w:cs="Times New Roman"/>
          <w:color w:val="auto"/>
          <w:sz w:val="24"/>
          <w:szCs w:val="24"/>
          <w:highlight w:val="none"/>
          <w:lang w:val="zh-CN"/>
        </w:rPr>
        <w:t>填写提名意见和提名等级</w:t>
      </w:r>
      <w:r>
        <w:rPr>
          <w:rFonts w:ascii="Times New Roman" w:hAnsi="Times New Roman" w:eastAsia="宋体" w:cs="Times New Roman"/>
          <w:color w:val="auto"/>
          <w:sz w:val="24"/>
          <w:szCs w:val="24"/>
          <w:highlight w:val="none"/>
          <w:lang w:val="zh-CN"/>
        </w:rPr>
        <w:t>，并认真阅读《声明》所述内容后，加盖提名单位公章。</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提名等级：分为“一等奖（含特等奖）”、“一等奖”、“一等奖或二等奖”三个选项。</w:t>
      </w:r>
    </w:p>
    <w:p>
      <w:pPr>
        <w:autoSpaceDE w:val="0"/>
        <w:autoSpaceDN w:val="0"/>
        <w:adjustRightInd w:val="0"/>
        <w:snapToGrid w:val="0"/>
        <w:spacing w:line="500" w:lineRule="exact"/>
        <w:ind w:firstLine="480" w:firstLineChars="200"/>
        <w:rPr>
          <w:rFonts w:ascii="宋体" w:hAnsi="宋体" w:eastAsia="宋体" w:cs="Times New Roman"/>
          <w:bCs/>
          <w:color w:val="auto"/>
          <w:sz w:val="24"/>
          <w:szCs w:val="20"/>
          <w:highlight w:val="none"/>
        </w:rPr>
      </w:pPr>
      <w:r>
        <w:rPr>
          <w:rFonts w:hint="eastAsia" w:ascii="宋体" w:hAnsi="宋体" w:eastAsia="宋体" w:cs="Times New Roman"/>
          <w:bCs/>
          <w:color w:val="auto"/>
          <w:sz w:val="24"/>
          <w:szCs w:val="20"/>
          <w:highlight w:val="none"/>
        </w:rPr>
        <w:t>凡提名一等奖（含特等奖）的项目需要在附件中提供本领域全国学会、行业协会或三位熟悉本项目的两院院士的推荐意见。（推荐意见格式可以参照“北京市科学技术奖规范性表格”表3、表4）</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提名“一等奖（含特等奖）”和“一等奖”的项目不能被授予二等奖。</w:t>
      </w:r>
    </w:p>
    <w:p>
      <w:pPr>
        <w:adjustRightInd w:val="0"/>
        <w:snapToGrid w:val="0"/>
        <w:spacing w:line="500" w:lineRule="exact"/>
        <w:ind w:firstLine="480" w:firstLineChars="200"/>
        <w:rPr>
          <w:rFonts w:ascii="Times New Roman" w:hAnsi="Times New Roman" w:eastAsia="宋体" w:cs="Times New Roman"/>
          <w:color w:val="auto"/>
          <w:kern w:val="0"/>
          <w:sz w:val="24"/>
          <w:szCs w:val="24"/>
          <w:highlight w:val="none"/>
        </w:rPr>
      </w:pPr>
      <w:r>
        <w:rPr>
          <w:rFonts w:hint="eastAsia" w:ascii="Times New Roman" w:hAnsi="Times New Roman" w:eastAsia="黑体" w:cs="Times New Roman"/>
          <w:color w:val="auto"/>
          <w:sz w:val="24"/>
          <w:szCs w:val="24"/>
          <w:highlight w:val="none"/>
        </w:rPr>
        <w:t>三</w:t>
      </w:r>
      <w:r>
        <w:rPr>
          <w:rFonts w:ascii="Times New Roman" w:hAnsi="Times New Roman" w:eastAsia="黑体" w:cs="Times New Roman"/>
          <w:color w:val="auto"/>
          <w:sz w:val="24"/>
          <w:szCs w:val="24"/>
          <w:highlight w:val="none"/>
        </w:rPr>
        <w:t>、项目简介</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限600-1000字。项目简介是向社会公开、接受社会监督的主要内容，应客观、准确、简明扼要地介绍三部分内容：1.研究目的，包括立项的目的意义、需要解决的科学问题等；2.主要科学发现点，包括主要研究内容及科学发现点、解决的主要科学问题等；3.成果产生的价值，包括</w:t>
      </w:r>
      <w:r>
        <w:rPr>
          <w:rFonts w:ascii="Times New Roman" w:hAnsi="Times New Roman" w:eastAsia="宋体" w:cs="Times New Roman"/>
          <w:color w:val="auto"/>
          <w:sz w:val="24"/>
          <w:szCs w:val="24"/>
          <w:highlight w:val="none"/>
          <w:lang w:val="zh-CN"/>
        </w:rPr>
        <w:t>成果</w:t>
      </w:r>
      <w:r>
        <w:rPr>
          <w:rFonts w:hint="eastAsia" w:ascii="Times New Roman" w:hAnsi="Times New Roman" w:eastAsia="宋体" w:cs="Times New Roman"/>
          <w:color w:val="auto"/>
          <w:sz w:val="24"/>
          <w:szCs w:val="24"/>
          <w:highlight w:val="none"/>
          <w:lang w:val="zh-CN"/>
        </w:rPr>
        <w:t>在国内外学术界的影响和地位、推动学科发展、</w:t>
      </w:r>
      <w:r>
        <w:rPr>
          <w:rFonts w:ascii="Times New Roman" w:hAnsi="Times New Roman" w:eastAsia="宋体" w:cs="Times New Roman"/>
          <w:color w:val="auto"/>
          <w:sz w:val="24"/>
          <w:szCs w:val="24"/>
          <w:highlight w:val="none"/>
          <w:lang w:val="zh-CN"/>
        </w:rPr>
        <w:t>支撑关键核心技术创新、</w:t>
      </w:r>
      <w:r>
        <w:rPr>
          <w:rFonts w:hint="eastAsia" w:ascii="Times New Roman" w:hAnsi="Times New Roman" w:eastAsia="宋体" w:cs="Times New Roman"/>
          <w:color w:val="auto"/>
          <w:sz w:val="24"/>
          <w:szCs w:val="24"/>
          <w:highlight w:val="none"/>
          <w:lang w:val="zh-CN"/>
        </w:rPr>
        <w:t>为经济社会发展和国家安全的重大需求提供理论基础等。</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lang w:val="zh-CN"/>
        </w:rPr>
      </w:pPr>
      <w:r>
        <w:rPr>
          <w:rFonts w:hint="eastAsia" w:ascii="Times New Roman" w:hAnsi="Times New Roman" w:eastAsia="黑体" w:cs="Times New Roman"/>
          <w:bCs/>
          <w:color w:val="auto"/>
          <w:sz w:val="24"/>
          <w:szCs w:val="24"/>
          <w:highlight w:val="none"/>
          <w:lang w:val="zh-CN"/>
        </w:rPr>
        <w:t>四</w:t>
      </w:r>
      <w:r>
        <w:rPr>
          <w:rFonts w:ascii="Times New Roman" w:hAnsi="Times New Roman" w:eastAsia="黑体" w:cs="Times New Roman"/>
          <w:bCs/>
          <w:color w:val="auto"/>
          <w:sz w:val="24"/>
          <w:szCs w:val="24"/>
          <w:highlight w:val="none"/>
          <w:lang w:val="zh-CN"/>
        </w:rPr>
        <w:t>、主要科学发现</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主要科学发现是提名项目的核心内容，是</w:t>
      </w:r>
      <w:r>
        <w:rPr>
          <w:rFonts w:hint="eastAsia" w:ascii="Times New Roman" w:hAnsi="Times New Roman" w:eastAsia="宋体" w:cs="Times New Roman"/>
          <w:color w:val="auto"/>
          <w:sz w:val="24"/>
          <w:szCs w:val="24"/>
          <w:highlight w:val="none"/>
          <w:lang w:val="zh-CN"/>
        </w:rPr>
        <w:t>评价项目的重要依据。</w:t>
      </w:r>
    </w:p>
    <w:p>
      <w:pPr>
        <w:autoSpaceDE w:val="0"/>
        <w:autoSpaceDN w:val="0"/>
        <w:adjustRightInd w:val="0"/>
        <w:snapToGrid w:val="0"/>
        <w:spacing w:line="500" w:lineRule="exact"/>
        <w:ind w:firstLine="482" w:firstLineChars="200"/>
        <w:rPr>
          <w:rFonts w:ascii="楷体_GB2312" w:hAnsi="Times New Roman" w:eastAsia="楷体_GB2312"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4</w:t>
      </w:r>
      <w:r>
        <w:rPr>
          <w:rFonts w:ascii="Times New Roman" w:hAnsi="Times New Roman" w:eastAsia="宋体" w:cs="Times New Roman"/>
          <w:b/>
          <w:color w:val="auto"/>
          <w:sz w:val="24"/>
          <w:szCs w:val="24"/>
          <w:highlight w:val="none"/>
          <w:lang w:val="zh-CN"/>
        </w:rPr>
        <w:t xml:space="preserve">.1 </w:t>
      </w:r>
      <w:r>
        <w:rPr>
          <w:rFonts w:hint="eastAsia" w:ascii="楷体_GB2312" w:hAnsi="Times New Roman" w:eastAsia="楷体_GB2312" w:cs="Times New Roman"/>
          <w:b/>
          <w:color w:val="auto"/>
          <w:sz w:val="24"/>
          <w:szCs w:val="24"/>
          <w:highlight w:val="none"/>
          <w:lang w:val="zh-CN"/>
        </w:rPr>
        <w:t>研究背景和总体思路：</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概述国内外相关科学研究状况、尚待解决的问题、开展本研究的科学意义以及开展该项科学研究的总体构思。（本部分可选择在文本框直接填写，限1000字；也可选择上传word文档，限1页。如填报内容中涉及图表，只能上传word文档。）</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4.2</w:t>
      </w:r>
      <w:r>
        <w:rPr>
          <w:rFonts w:ascii="Times New Roman" w:hAnsi="Times New Roman" w:eastAsia="宋体" w:cs="Times New Roman"/>
          <w:b/>
          <w:color w:val="auto"/>
          <w:sz w:val="24"/>
          <w:szCs w:val="24"/>
          <w:highlight w:val="none"/>
          <w:lang w:val="zh-CN"/>
        </w:rPr>
        <w:t xml:space="preserve"> </w:t>
      </w:r>
      <w:r>
        <w:rPr>
          <w:rFonts w:hint="eastAsia" w:ascii="楷体_GB2312" w:hAnsi="Times New Roman" w:eastAsia="楷体_GB2312" w:cs="Times New Roman"/>
          <w:b/>
          <w:color w:val="auto"/>
          <w:sz w:val="24"/>
          <w:szCs w:val="24"/>
          <w:highlight w:val="none"/>
          <w:lang w:val="zh-CN"/>
        </w:rPr>
        <w:t>主要科学发现及科学价值：</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主要发现点</w:t>
      </w:r>
      <w:r>
        <w:rPr>
          <w:rFonts w:ascii="Times New Roman" w:hAnsi="Times New Roman" w:eastAsia="宋体" w:cs="Times New Roman"/>
          <w:color w:val="auto"/>
          <w:sz w:val="24"/>
          <w:szCs w:val="24"/>
          <w:highlight w:val="none"/>
          <w:lang w:val="zh-CN"/>
        </w:rPr>
        <w:t>应</w:t>
      </w:r>
      <w:r>
        <w:rPr>
          <w:rFonts w:hint="eastAsia" w:ascii="Times New Roman" w:hAnsi="Times New Roman" w:eastAsia="宋体" w:cs="Times New Roman"/>
          <w:color w:val="auto"/>
          <w:sz w:val="24"/>
          <w:szCs w:val="24"/>
          <w:highlight w:val="none"/>
          <w:lang w:val="zh-CN"/>
        </w:rPr>
        <w:t>以支持该发现点成立的支撑材料为依据。</w:t>
      </w:r>
      <w:r>
        <w:rPr>
          <w:rFonts w:ascii="Times New Roman" w:hAnsi="Times New Roman" w:eastAsia="宋体" w:cs="Times New Roman"/>
          <w:color w:val="auto"/>
          <w:sz w:val="24"/>
          <w:szCs w:val="24"/>
          <w:highlight w:val="none"/>
          <w:lang w:val="zh-CN"/>
        </w:rPr>
        <w:t>每个发现点须相对独立，按重要程度排序，</w:t>
      </w:r>
      <w:r>
        <w:rPr>
          <w:rFonts w:hint="eastAsia" w:ascii="Times New Roman" w:hAnsi="Times New Roman" w:eastAsia="宋体" w:cs="Times New Roman"/>
          <w:color w:val="auto"/>
          <w:sz w:val="24"/>
          <w:szCs w:val="24"/>
          <w:highlight w:val="none"/>
          <w:lang w:val="zh-CN"/>
        </w:rPr>
        <w:t>在阐述前应首先说明</w:t>
      </w:r>
      <w:r>
        <w:rPr>
          <w:rFonts w:ascii="Times New Roman" w:hAnsi="Times New Roman" w:eastAsia="宋体" w:cs="Times New Roman"/>
          <w:color w:val="auto"/>
          <w:sz w:val="24"/>
          <w:szCs w:val="24"/>
          <w:highlight w:val="none"/>
          <w:lang w:val="zh-CN"/>
        </w:rPr>
        <w:t>所属的学科分类名称和支持</w:t>
      </w:r>
      <w:r>
        <w:rPr>
          <w:rFonts w:hint="eastAsia" w:ascii="Times New Roman" w:hAnsi="Times New Roman" w:eastAsia="宋体" w:cs="Times New Roman"/>
          <w:color w:val="auto"/>
          <w:sz w:val="24"/>
          <w:szCs w:val="24"/>
          <w:highlight w:val="none"/>
          <w:lang w:val="zh-CN"/>
        </w:rPr>
        <w:t>其</w:t>
      </w:r>
      <w:r>
        <w:rPr>
          <w:rFonts w:ascii="Times New Roman" w:hAnsi="Times New Roman" w:eastAsia="宋体" w:cs="Times New Roman"/>
          <w:color w:val="auto"/>
          <w:sz w:val="24"/>
          <w:szCs w:val="24"/>
          <w:highlight w:val="none"/>
          <w:lang w:val="zh-CN"/>
        </w:rPr>
        <w:t>成立的代表作附件序号。第一发现点所属学科应与首页</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学科分类名称</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所选第一学科相同。</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发现点主要内容</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围绕5篇代表作的核心内容对各发现点进行阐述</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包括项目对自然现象、客观规律等的新发现、新认识，论证及实验结果</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对科学研究和学科发展的促进作用，解决行业发展共性基础问题的价值与意义，潜在的社会效益、生态效益、经济效益等。（限5页，字号不小于五号，上传Word文档，大小限2M）</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bCs/>
          <w:color w:val="auto"/>
          <w:sz w:val="24"/>
          <w:szCs w:val="24"/>
          <w:highlight w:val="none"/>
          <w:lang w:val="zh-CN"/>
        </w:rPr>
      </w:pPr>
      <w:r>
        <w:rPr>
          <w:rFonts w:hint="eastAsia" w:ascii="Times New Roman" w:hAnsi="Times New Roman" w:eastAsia="黑体" w:cs="Times New Roman"/>
          <w:bCs/>
          <w:color w:val="auto"/>
          <w:sz w:val="24"/>
          <w:szCs w:val="24"/>
          <w:highlight w:val="none"/>
          <w:lang w:val="zh-CN"/>
        </w:rPr>
        <w:t>五、</w:t>
      </w:r>
      <w:r>
        <w:rPr>
          <w:rFonts w:ascii="Times New Roman" w:hAnsi="Times New Roman" w:eastAsia="黑体" w:cs="Times New Roman"/>
          <w:bCs/>
          <w:color w:val="auto"/>
          <w:sz w:val="24"/>
          <w:szCs w:val="24"/>
          <w:highlight w:val="none"/>
          <w:lang w:val="zh-CN"/>
        </w:rPr>
        <w:t>第三方评价</w:t>
      </w:r>
      <w:r>
        <w:rPr>
          <w:rFonts w:hint="eastAsia" w:ascii="Times New Roman" w:hAnsi="Times New Roman" w:eastAsia="黑体" w:cs="Times New Roman"/>
          <w:bCs/>
          <w:color w:val="auto"/>
          <w:sz w:val="24"/>
          <w:szCs w:val="24"/>
          <w:highlight w:val="none"/>
          <w:lang w:val="zh-CN"/>
        </w:rPr>
        <w:t>与学术</w:t>
      </w:r>
      <w:r>
        <w:rPr>
          <w:rFonts w:ascii="Times New Roman" w:hAnsi="Times New Roman" w:eastAsia="黑体" w:cs="Times New Roman"/>
          <w:bCs/>
          <w:color w:val="auto"/>
          <w:sz w:val="24"/>
          <w:szCs w:val="24"/>
          <w:highlight w:val="none"/>
          <w:lang w:val="zh-CN"/>
        </w:rPr>
        <w:t>应用情况</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第三方</w:t>
      </w:r>
      <w:r>
        <w:rPr>
          <w:rFonts w:ascii="Times New Roman" w:hAnsi="Times New Roman" w:eastAsia="宋体" w:cs="Times New Roman"/>
          <w:color w:val="auto"/>
          <w:sz w:val="24"/>
          <w:szCs w:val="24"/>
          <w:highlight w:val="none"/>
          <w:lang w:val="zh-CN"/>
        </w:rPr>
        <w:t>评价：</w:t>
      </w:r>
      <w:r>
        <w:rPr>
          <w:rFonts w:hint="eastAsia" w:ascii="Times New Roman" w:hAnsi="Times New Roman" w:eastAsia="宋体" w:cs="Times New Roman"/>
          <w:color w:val="auto"/>
          <w:sz w:val="24"/>
          <w:szCs w:val="24"/>
          <w:highlight w:val="none"/>
          <w:lang w:val="zh-CN"/>
        </w:rPr>
        <w:t>指除候选人、合作者和直接利益关系者之外的第三方对本项目科学发现内容做出的具有公信力的评价，包括他人在学术刊物或公开场合发表的对本项目重要科学发现点的学术性评价的核心内容，以及国内外重要科技奖励等。没有评价性内容，只是一般引用的不作为第三方评价。</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学术应用</w:t>
      </w:r>
      <w:r>
        <w:rPr>
          <w:rFonts w:ascii="Times New Roman" w:hAnsi="Times New Roman" w:eastAsia="宋体" w:cs="Times New Roman"/>
          <w:color w:val="auto"/>
          <w:sz w:val="24"/>
          <w:szCs w:val="24"/>
          <w:highlight w:val="none"/>
          <w:lang w:val="zh-CN"/>
        </w:rPr>
        <w:t>情况：指其他科研团队</w:t>
      </w:r>
      <w:r>
        <w:rPr>
          <w:rFonts w:hint="eastAsia" w:ascii="Times New Roman" w:hAnsi="Times New Roman" w:eastAsia="宋体" w:cs="Times New Roman"/>
          <w:color w:val="auto"/>
          <w:sz w:val="24"/>
          <w:szCs w:val="24"/>
          <w:highlight w:val="none"/>
          <w:lang w:val="zh-CN"/>
        </w:rPr>
        <w:t>应用本项目</w:t>
      </w:r>
      <w:r>
        <w:rPr>
          <w:rFonts w:ascii="Times New Roman" w:hAnsi="Times New Roman" w:eastAsia="宋体" w:cs="Times New Roman"/>
          <w:color w:val="auto"/>
          <w:sz w:val="24"/>
          <w:szCs w:val="24"/>
          <w:highlight w:val="none"/>
          <w:lang w:val="zh-CN"/>
        </w:rPr>
        <w:t>的新发现、新观点、新原理、新机制等开展研究的情况</w:t>
      </w:r>
      <w:r>
        <w:rPr>
          <w:rFonts w:hint="eastAsia" w:ascii="Times New Roman" w:hAnsi="Times New Roman" w:eastAsia="宋体" w:cs="Times New Roman"/>
          <w:color w:val="auto"/>
          <w:sz w:val="24"/>
          <w:szCs w:val="24"/>
          <w:highlight w:val="none"/>
          <w:lang w:val="zh-CN"/>
        </w:rPr>
        <w:t>。</w:t>
      </w:r>
    </w:p>
    <w:p>
      <w:pPr>
        <w:adjustRightInd w:val="0"/>
        <w:snapToGrid w:val="0"/>
        <w:spacing w:line="500" w:lineRule="exact"/>
        <w:ind w:firstLine="480" w:firstLineChars="200"/>
        <w:jc w:val="left"/>
        <w:rPr>
          <w:rFonts w:ascii="Times New Roman" w:hAnsi="Times New Roman" w:eastAsia="黑体" w:cs="Times New Roman"/>
          <w:color w:val="auto"/>
          <w:sz w:val="24"/>
          <w:szCs w:val="24"/>
          <w:highlight w:val="none"/>
          <w:lang w:val="zh-CN"/>
        </w:rPr>
      </w:pPr>
      <w:r>
        <w:rPr>
          <w:rFonts w:hint="eastAsia" w:ascii="Times New Roman" w:hAnsi="Times New Roman" w:eastAsia="黑体" w:cs="Times New Roman"/>
          <w:color w:val="auto"/>
          <w:sz w:val="24"/>
          <w:szCs w:val="24"/>
          <w:highlight w:val="none"/>
          <w:lang w:val="zh-CN"/>
        </w:rPr>
        <w:t>六、代表作发表情况</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按照表格栏目如实填写支持本项目“四、主要科学发现”成立的代表作详细情况，不超过</w:t>
      </w:r>
      <w:r>
        <w:rPr>
          <w:rFonts w:ascii="Times New Roman" w:hAnsi="Times New Roman" w:eastAsia="宋体" w:cs="Times New Roman"/>
          <w:color w:val="auto"/>
          <w:sz w:val="24"/>
          <w:szCs w:val="24"/>
          <w:highlight w:val="none"/>
          <w:lang w:val="zh-CN"/>
        </w:rPr>
        <w:t>5</w:t>
      </w:r>
      <w:r>
        <w:rPr>
          <w:rFonts w:hint="eastAsia" w:ascii="Times New Roman" w:hAnsi="Times New Roman" w:eastAsia="宋体" w:cs="Times New Roman"/>
          <w:color w:val="auto"/>
          <w:sz w:val="24"/>
          <w:szCs w:val="24"/>
          <w:highlight w:val="none"/>
          <w:lang w:val="zh-CN"/>
        </w:rPr>
        <w:t>篇，不得以任何形式（含列表）提供超出目录范围的其他论文、专著。具体要求如下：</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（1）所列代表作公开发表1年以上（即</w:t>
      </w:r>
      <w:r>
        <w:rPr>
          <w:rFonts w:hint="eastAsia" w:ascii="Times New Roman" w:hAnsi="Times New Roman" w:eastAsia="宋体" w:cs="Times New Roman"/>
          <w:color w:val="auto"/>
          <w:sz w:val="24"/>
          <w:szCs w:val="24"/>
          <w:highlight w:val="none"/>
          <w:lang w:val="zh-CN"/>
        </w:rPr>
        <w:t>20</w:t>
      </w:r>
      <w:r>
        <w:rPr>
          <w:rFonts w:ascii="Times New Roman" w:hAnsi="Times New Roman" w:eastAsia="宋体" w:cs="Times New Roman"/>
          <w:color w:val="auto"/>
          <w:sz w:val="24"/>
          <w:szCs w:val="24"/>
          <w:highlight w:val="none"/>
          <w:lang w:val="zh-CN"/>
        </w:rPr>
        <w:t>2</w:t>
      </w:r>
      <w:r>
        <w:rPr>
          <w:rFonts w:hint="eastAsia"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val="zh-CN"/>
        </w:rPr>
        <w:t>年</w:t>
      </w:r>
      <w:r>
        <w:rPr>
          <w:rFonts w:hint="eastAsia" w:ascii="Times New Roman" w:hAnsi="Times New Roman" w:eastAsia="宋体" w:cs="Times New Roman"/>
          <w:color w:val="auto"/>
          <w:sz w:val="24"/>
          <w:szCs w:val="24"/>
          <w:highlight w:val="none"/>
          <w:lang w:eastAsia="zh-CN"/>
        </w:rPr>
        <w:t>3月31日</w:t>
      </w:r>
      <w:r>
        <w:rPr>
          <w:rFonts w:hint="eastAsia" w:ascii="Times New Roman" w:hAnsi="Times New Roman" w:eastAsia="宋体" w:cs="Times New Roman"/>
          <w:color w:val="auto"/>
          <w:sz w:val="24"/>
          <w:szCs w:val="24"/>
          <w:highlight w:val="none"/>
          <w:lang w:val="zh-CN"/>
        </w:rPr>
        <w:t>前公开发表）。在线发表时间可作为代表作发表时间，但须在</w:t>
      </w:r>
      <w:r>
        <w:rPr>
          <w:rFonts w:ascii="Times New Roman" w:hAnsi="Times New Roman" w:eastAsia="宋体" w:cs="Times New Roman"/>
          <w:color w:val="auto"/>
          <w:sz w:val="24"/>
          <w:szCs w:val="24"/>
          <w:highlight w:val="none"/>
          <w:lang w:val="zh-CN"/>
        </w:rPr>
        <w:t>电子版附件材料中有体现。</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（2）所列代表作应以国内为主完成，署名第一单位须为国内单位；其他知识产权应归国内所有。</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（3）对于某些代表作没有通讯作者概念的，表格相应栏目可不填写。</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（4）表格填写引用情况数据的，须有检索报告作为支撑，且与检索报告中检索数据（含</w:t>
      </w:r>
      <w:r>
        <w:rPr>
          <w:rFonts w:ascii="Times New Roman" w:hAnsi="Times New Roman" w:eastAsia="宋体" w:cs="Times New Roman"/>
          <w:color w:val="auto"/>
          <w:sz w:val="24"/>
          <w:szCs w:val="24"/>
          <w:highlight w:val="none"/>
          <w:lang w:val="zh-CN"/>
        </w:rPr>
        <w:t>5</w:t>
      </w:r>
      <w:r>
        <w:rPr>
          <w:rFonts w:hint="eastAsia" w:ascii="Times New Roman" w:hAnsi="Times New Roman" w:eastAsia="宋体" w:cs="Times New Roman"/>
          <w:color w:val="auto"/>
          <w:sz w:val="24"/>
          <w:szCs w:val="24"/>
          <w:highlight w:val="none"/>
          <w:lang w:val="zh-CN"/>
        </w:rPr>
        <w:t>篇代表作单篇他引次数和总他引次数）一致。</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（5）所列代表作的通讯作者和第一作者中至少有一人在候选人之列，否则不能提交。</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七、</w:t>
      </w:r>
      <w:r>
        <w:rPr>
          <w:rFonts w:ascii="Times New Roman" w:hAnsi="Times New Roman" w:eastAsia="黑体" w:cs="Times New Roman"/>
          <w:color w:val="auto"/>
          <w:sz w:val="24"/>
          <w:szCs w:val="24"/>
          <w:highlight w:val="none"/>
        </w:rPr>
        <w:t>代表作被他人引用</w:t>
      </w:r>
      <w:r>
        <w:rPr>
          <w:rFonts w:hint="eastAsia" w:ascii="Times New Roman" w:hAnsi="Times New Roman" w:eastAsia="黑体" w:cs="Times New Roman"/>
          <w:color w:val="auto"/>
          <w:sz w:val="24"/>
          <w:szCs w:val="24"/>
          <w:highlight w:val="none"/>
        </w:rPr>
        <w:t>、</w:t>
      </w:r>
      <w:r>
        <w:rPr>
          <w:rFonts w:ascii="Times New Roman" w:hAnsi="Times New Roman" w:eastAsia="黑体" w:cs="Times New Roman"/>
          <w:color w:val="auto"/>
          <w:sz w:val="24"/>
          <w:szCs w:val="24"/>
          <w:highlight w:val="none"/>
        </w:rPr>
        <w:t>应用情况</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按照表格栏目如实填写“六、代表作发表情况”中所列代表作被他人引用、</w:t>
      </w:r>
      <w:r>
        <w:rPr>
          <w:rFonts w:ascii="Times New Roman" w:hAnsi="Times New Roman" w:eastAsia="宋体" w:cs="Times New Roman"/>
          <w:color w:val="auto"/>
          <w:sz w:val="24"/>
          <w:szCs w:val="24"/>
          <w:highlight w:val="none"/>
          <w:lang w:val="zh-CN"/>
        </w:rPr>
        <w:t>应用</w:t>
      </w:r>
      <w:r>
        <w:rPr>
          <w:rFonts w:hint="eastAsia" w:ascii="Times New Roman" w:hAnsi="Times New Roman" w:eastAsia="宋体" w:cs="Times New Roman"/>
          <w:color w:val="auto"/>
          <w:sz w:val="24"/>
          <w:szCs w:val="24"/>
          <w:highlight w:val="none"/>
          <w:lang w:val="zh-CN"/>
        </w:rPr>
        <w:t>的有关情况，不超过</w:t>
      </w:r>
      <w:r>
        <w:rPr>
          <w:rFonts w:ascii="Times New Roman" w:hAnsi="Times New Roman" w:eastAsia="宋体" w:cs="Times New Roman"/>
          <w:color w:val="auto"/>
          <w:sz w:val="24"/>
          <w:szCs w:val="24"/>
          <w:highlight w:val="none"/>
          <w:lang w:val="zh-CN"/>
        </w:rPr>
        <w:t>5</w:t>
      </w:r>
      <w:r>
        <w:rPr>
          <w:rFonts w:hint="eastAsia" w:ascii="Times New Roman" w:hAnsi="Times New Roman" w:eastAsia="宋体" w:cs="Times New Roman"/>
          <w:color w:val="auto"/>
          <w:sz w:val="24"/>
          <w:szCs w:val="24"/>
          <w:highlight w:val="none"/>
          <w:lang w:val="zh-CN"/>
        </w:rPr>
        <w:t>篇。</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“六、代表作发表情况”所列代表作任何作者的引用均属于自引，不得列入。</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八</w:t>
      </w:r>
      <w:r>
        <w:rPr>
          <w:rFonts w:ascii="Times New Roman" w:hAnsi="Times New Roman" w:eastAsia="黑体" w:cs="Times New Roman"/>
          <w:color w:val="auto"/>
          <w:sz w:val="24"/>
          <w:szCs w:val="24"/>
          <w:highlight w:val="none"/>
        </w:rPr>
        <w:t>、候选单位情况</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候选单位情况是评价候选单位是否具备获奖资格的重要依据，填写应准确无误。</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所列候选单位应为法人单位，第一候选单位必须在京注册。</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候选单位按贡献大小排序，授奖单位数按照最终获奖等级自动截取，特等奖单项授奖单位不超过</w:t>
      </w:r>
      <w:r>
        <w:rPr>
          <w:rFonts w:ascii="Times New Roman" w:hAnsi="Times New Roman" w:eastAsia="宋体" w:cs="Times New Roman"/>
          <w:color w:val="auto"/>
          <w:sz w:val="24"/>
          <w:szCs w:val="24"/>
          <w:highlight w:val="none"/>
          <w:lang w:val="zh-CN"/>
        </w:rPr>
        <w:t>20</w:t>
      </w:r>
      <w:r>
        <w:rPr>
          <w:rFonts w:hint="eastAsia" w:ascii="Times New Roman" w:hAnsi="Times New Roman" w:eastAsia="宋体" w:cs="Times New Roman"/>
          <w:color w:val="auto"/>
          <w:sz w:val="24"/>
          <w:szCs w:val="24"/>
          <w:highlight w:val="none"/>
          <w:lang w:val="zh-CN"/>
        </w:rPr>
        <w:t>个；一等奖单项授奖单位不超过</w:t>
      </w:r>
      <w:r>
        <w:rPr>
          <w:rFonts w:ascii="Times New Roman" w:hAnsi="Times New Roman" w:eastAsia="宋体" w:cs="Times New Roman"/>
          <w:color w:val="auto"/>
          <w:sz w:val="24"/>
          <w:szCs w:val="24"/>
          <w:highlight w:val="none"/>
          <w:lang w:val="zh-CN"/>
        </w:rPr>
        <w:t>10</w:t>
      </w:r>
      <w:r>
        <w:rPr>
          <w:rFonts w:hint="eastAsia" w:ascii="Times New Roman" w:hAnsi="Times New Roman" w:eastAsia="宋体" w:cs="Times New Roman"/>
          <w:color w:val="auto"/>
          <w:sz w:val="24"/>
          <w:szCs w:val="24"/>
          <w:highlight w:val="none"/>
          <w:lang w:val="zh-CN"/>
        </w:rPr>
        <w:t>个；二等奖单项授奖单位不超过</w:t>
      </w:r>
      <w:r>
        <w:rPr>
          <w:rFonts w:ascii="Times New Roman" w:hAnsi="Times New Roman" w:eastAsia="宋体" w:cs="Times New Roman"/>
          <w:color w:val="auto"/>
          <w:sz w:val="24"/>
          <w:szCs w:val="24"/>
          <w:highlight w:val="none"/>
          <w:lang w:val="zh-CN"/>
        </w:rPr>
        <w:t>7</w:t>
      </w:r>
      <w:r>
        <w:rPr>
          <w:rFonts w:hint="eastAsia" w:ascii="Times New Roman" w:hAnsi="Times New Roman" w:eastAsia="宋体" w:cs="Times New Roman"/>
          <w:color w:val="auto"/>
          <w:sz w:val="24"/>
          <w:szCs w:val="24"/>
          <w:highlight w:val="none"/>
          <w:lang w:val="zh-CN"/>
        </w:rPr>
        <w:t>个。</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1.单位名称：</w:t>
      </w:r>
      <w:r>
        <w:rPr>
          <w:rFonts w:hint="eastAsia" w:ascii="Times New Roman" w:hAnsi="Times New Roman" w:eastAsia="宋体" w:cs="Times New Roman"/>
          <w:color w:val="auto"/>
          <w:sz w:val="24"/>
          <w:szCs w:val="24"/>
          <w:highlight w:val="none"/>
          <w:lang w:val="zh-CN"/>
        </w:rPr>
        <w:t xml:space="preserve">应与单位公章完全一致，不得填写非法人单位名称或单位简称。   </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2.对本项目实质性贡献：</w:t>
      </w:r>
      <w:r>
        <w:rPr>
          <w:rFonts w:hint="eastAsia" w:ascii="Times New Roman" w:hAnsi="Times New Roman" w:eastAsia="宋体" w:cs="Times New Roman"/>
          <w:color w:val="auto"/>
          <w:sz w:val="24"/>
          <w:szCs w:val="24"/>
          <w:highlight w:val="none"/>
          <w:lang w:val="zh-CN"/>
        </w:rPr>
        <w:t>不超过200字。应如实写明该单位对“四、主要科学发现”所列内容做出的具体贡献，并注明主要贡献支撑材料的附件编号。</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3.声明：</w:t>
      </w:r>
      <w:r>
        <w:rPr>
          <w:rFonts w:hint="eastAsia" w:ascii="Times New Roman" w:hAnsi="Times New Roman" w:eastAsia="宋体" w:cs="Times New Roman"/>
          <w:color w:val="auto"/>
          <w:sz w:val="24"/>
          <w:szCs w:val="24"/>
          <w:highlight w:val="none"/>
          <w:lang w:val="zh-CN"/>
        </w:rPr>
        <w:t>各候选单位应认真阅读“声明”所述内容，由法定代表人签名（可为签字章，特殊情况下，可由法定代表人委托指定人签名并出具书面委托书），并加盖候选单位公章。</w:t>
      </w:r>
    </w:p>
    <w:p>
      <w:pPr>
        <w:autoSpaceDE w:val="0"/>
        <w:autoSpaceDN w:val="0"/>
        <w:adjustRightInd w:val="0"/>
        <w:snapToGrid w:val="0"/>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九</w:t>
      </w:r>
      <w:r>
        <w:rPr>
          <w:rFonts w:ascii="Times New Roman" w:hAnsi="Times New Roman" w:eastAsia="黑体" w:cs="Times New Roman"/>
          <w:color w:val="auto"/>
          <w:sz w:val="24"/>
          <w:szCs w:val="24"/>
          <w:highlight w:val="none"/>
        </w:rPr>
        <w:t>、候选人情况</w:t>
      </w:r>
    </w:p>
    <w:p>
      <w:pPr>
        <w:autoSpaceDE w:val="0"/>
        <w:autoSpaceDN w:val="0"/>
        <w:adjustRightInd w:val="0"/>
        <w:snapToGrid w:val="0"/>
        <w:spacing w:line="500" w:lineRule="exact"/>
        <w:ind w:left="420" w:left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候选人情况是评价候选人是否具备获奖资格的重要依据，填写应准确无误。</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候选人必须是提交的代表作的作者之一。</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第一候选人必须是提交</w:t>
      </w:r>
      <w:r>
        <w:rPr>
          <w:rFonts w:ascii="Times New Roman" w:hAnsi="Times New Roman" w:eastAsia="宋体" w:cs="Times New Roman"/>
          <w:color w:val="auto"/>
          <w:sz w:val="24"/>
          <w:szCs w:val="24"/>
          <w:highlight w:val="none"/>
          <w:lang w:val="zh-CN"/>
        </w:rPr>
        <w:t>的代表作</w:t>
      </w:r>
      <w:r>
        <w:rPr>
          <w:rFonts w:hint="eastAsia" w:ascii="Times New Roman" w:hAnsi="Times New Roman" w:eastAsia="宋体" w:cs="Times New Roman"/>
          <w:color w:val="auto"/>
          <w:sz w:val="24"/>
          <w:szCs w:val="24"/>
          <w:highlight w:val="none"/>
          <w:lang w:val="zh-CN"/>
        </w:rPr>
        <w:t>的</w:t>
      </w:r>
      <w:r>
        <w:rPr>
          <w:rFonts w:ascii="Times New Roman" w:hAnsi="Times New Roman" w:eastAsia="宋体" w:cs="Times New Roman"/>
          <w:color w:val="auto"/>
          <w:sz w:val="24"/>
          <w:szCs w:val="24"/>
          <w:highlight w:val="none"/>
          <w:lang w:val="zh-CN"/>
        </w:rPr>
        <w:t>通讯作者或第一作者之一。</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三篇以上（含三篇）代表作的第一作者或通讯作者是同一人的，该作者必须列入项目候选人。</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1.排名：</w:t>
      </w:r>
      <w:r>
        <w:rPr>
          <w:rFonts w:hint="eastAsia" w:ascii="Times New Roman" w:hAnsi="Times New Roman" w:eastAsia="宋体" w:cs="Times New Roman"/>
          <w:color w:val="auto"/>
          <w:kern w:val="0"/>
          <w:sz w:val="24"/>
          <w:szCs w:val="24"/>
          <w:highlight w:val="none"/>
          <w:lang w:val="zh-CN"/>
        </w:rPr>
        <w:t>应按照贡献大小排序，授奖人数按照最终获奖等级自动截取。</w:t>
      </w:r>
      <w:r>
        <w:rPr>
          <w:rFonts w:hint="eastAsia" w:ascii="Times New Roman" w:hAnsi="Times New Roman" w:eastAsia="宋体" w:cs="Times New Roman"/>
          <w:color w:val="auto"/>
          <w:sz w:val="24"/>
          <w:szCs w:val="24"/>
          <w:highlight w:val="none"/>
          <w:lang w:val="zh-CN"/>
        </w:rPr>
        <w:t>特等奖单项授奖人数不超过30人，一等奖单项授奖人数不超过15人，二等奖单项授奖人数不超过10人。</w:t>
      </w:r>
    </w:p>
    <w:p>
      <w:pPr>
        <w:adjustRightInd w:val="0"/>
        <w:snapToGrid w:val="0"/>
        <w:spacing w:line="44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2.身份证号：</w:t>
      </w:r>
      <w:r>
        <w:rPr>
          <w:rFonts w:hint="eastAsia" w:ascii="Times New Roman" w:hAnsi="Times New Roman" w:eastAsia="宋体" w:cs="Times New Roman"/>
          <w:color w:val="auto"/>
          <w:sz w:val="24"/>
          <w:szCs w:val="24"/>
          <w:highlight w:val="none"/>
          <w:lang w:val="zh-CN"/>
        </w:rPr>
        <w:t>大陆居民填写国内居民身份证号（18位）；港澳居民填写香港或澳门居民身份证号；台湾居民不必填写该栏目，但应提供台湾居民来往大陆通行证或中华人民共和国台湾居民居住证复印件，没有上述证件的，可提供台湾居民身份证复印件；外籍人员填写护照号。</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rPr>
        <w:t>3.</w:t>
      </w:r>
      <w:r>
        <w:rPr>
          <w:rFonts w:hint="eastAsia" w:ascii="Times New Roman" w:hAnsi="Times New Roman" w:eastAsia="宋体" w:cs="Times New Roman"/>
          <w:b/>
          <w:color w:val="auto"/>
          <w:sz w:val="24"/>
          <w:szCs w:val="24"/>
          <w:highlight w:val="none"/>
          <w:lang w:val="zh-CN"/>
        </w:rPr>
        <w:t>工作单位：</w:t>
      </w:r>
      <w:r>
        <w:rPr>
          <w:rFonts w:hint="eastAsia" w:ascii="Times New Roman" w:hAnsi="Times New Roman" w:eastAsia="宋体" w:cs="Times New Roman"/>
          <w:color w:val="auto"/>
          <w:sz w:val="24"/>
          <w:szCs w:val="24"/>
          <w:highlight w:val="none"/>
          <w:lang w:val="zh-CN"/>
        </w:rPr>
        <w:t>根据人事关系填写候选人现工作的单位，应与工作单位公章完全一致，已退休的填写退休前的工作单位，在国外工作的，填写国外单位。如果工作单位为候选单位，可在系统中直接选择，否则按照要求选择或填写。</w:t>
      </w:r>
    </w:p>
    <w:p>
      <w:pPr>
        <w:widowControl/>
        <w:adjustRightInd w:val="0"/>
        <w:snapToGrid w:val="0"/>
        <w:spacing w:line="500" w:lineRule="exact"/>
        <w:ind w:firstLine="482"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4.参加本项目的起止时间：</w:t>
      </w:r>
      <w:r>
        <w:rPr>
          <w:rFonts w:hint="eastAsia" w:ascii="Times New Roman" w:hAnsi="Times New Roman" w:eastAsia="宋体" w:cs="Times New Roman"/>
          <w:color w:val="auto"/>
          <w:sz w:val="24"/>
          <w:szCs w:val="24"/>
          <w:highlight w:val="none"/>
          <w:lang w:val="zh-CN"/>
        </w:rPr>
        <w:t>起始时间应在本项目起始时间之后，结束时间根据实际情况填写，不限于本项目完成时间之前。</w:t>
      </w:r>
    </w:p>
    <w:p>
      <w:pPr>
        <w:widowControl/>
        <w:adjustRightInd w:val="0"/>
        <w:snapToGrid w:val="0"/>
        <w:spacing w:line="500" w:lineRule="exact"/>
        <w:ind w:firstLine="482"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5.曾获科技奖励情况：</w:t>
      </w:r>
      <w:r>
        <w:rPr>
          <w:rFonts w:hint="eastAsia" w:ascii="Times New Roman" w:hAnsi="Times New Roman" w:eastAsia="宋体" w:cs="Times New Roman"/>
          <w:color w:val="auto"/>
          <w:sz w:val="24"/>
          <w:szCs w:val="24"/>
          <w:highlight w:val="none"/>
          <w:lang w:val="zh-CN"/>
        </w:rPr>
        <w:t>不超过200字。填写候选人曾获国家科学技术奖、省部级科学技术奖的获奖项目名称、年度、奖种、等级、排名及证书编号等（没有内容填写“无”）。</w:t>
      </w:r>
    </w:p>
    <w:p>
      <w:pPr>
        <w:widowControl/>
        <w:adjustRightInd w:val="0"/>
        <w:snapToGrid w:val="0"/>
        <w:spacing w:line="500" w:lineRule="exact"/>
        <w:ind w:firstLine="482"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6.对本项目实质性贡献：</w:t>
      </w:r>
      <w:r>
        <w:rPr>
          <w:rFonts w:hint="eastAsia" w:ascii="Times New Roman" w:hAnsi="Times New Roman" w:eastAsia="宋体" w:cs="Times New Roman"/>
          <w:color w:val="auto"/>
          <w:sz w:val="24"/>
          <w:szCs w:val="24"/>
          <w:highlight w:val="none"/>
          <w:lang w:val="zh-CN"/>
        </w:rPr>
        <w:t>不超过200字。应具体写明候选人对本项目做出的实质性贡献并注明对应“四、主要科学发现”所列第几项发现点。</w:t>
      </w:r>
    </w:p>
    <w:p>
      <w:pPr>
        <w:widowControl/>
        <w:adjustRightInd w:val="0"/>
        <w:snapToGrid w:val="0"/>
        <w:spacing w:line="500" w:lineRule="exact"/>
        <w:ind w:firstLine="482"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7.声明：</w:t>
      </w:r>
      <w:r>
        <w:rPr>
          <w:rFonts w:hint="eastAsia" w:ascii="Times New Roman" w:hAnsi="Times New Roman" w:eastAsia="宋体" w:cs="Times New Roman"/>
          <w:color w:val="auto"/>
          <w:sz w:val="24"/>
          <w:szCs w:val="24"/>
          <w:highlight w:val="none"/>
          <w:lang w:val="zh-CN"/>
        </w:rPr>
        <w:t>候选人在认真阅读声明内容后，在“本人签名”处亲笔签名，要求使用签字笔或钢笔，字迹清晰可辨认，不得涂改，不可为签名章。如因特殊情况而无法签名，应由提名者出具书面说明，并加盖提名单位公章，作为附件材料提交。</w:t>
      </w:r>
    </w:p>
    <w:p>
      <w:pPr>
        <w:widowControl/>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候选人工作单位阅读相关声明后，加盖单位公章，工作单位是国外单位的，可以不盖章。</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lang w:val="zh-CN"/>
        </w:rPr>
      </w:pPr>
      <w:r>
        <w:rPr>
          <w:rFonts w:hint="eastAsia" w:ascii="Times New Roman" w:hAnsi="Times New Roman" w:eastAsia="黑体" w:cs="Times New Roman"/>
          <w:color w:val="auto"/>
          <w:sz w:val="24"/>
          <w:szCs w:val="24"/>
          <w:highlight w:val="none"/>
        </w:rPr>
        <w:t>十、诚信承诺书</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在认真阅读承诺内容后，项目第一候选人本人签名确认，项目第一候选单位盖公章确认，并承担相应责任。</w:t>
      </w:r>
    </w:p>
    <w:p>
      <w:pPr>
        <w:widowControl/>
        <w:adjustRightInd w:val="0"/>
        <w:snapToGrid w:val="0"/>
        <w:spacing w:line="5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十一</w:t>
      </w:r>
      <w:r>
        <w:rPr>
          <w:rFonts w:ascii="Times New Roman" w:hAnsi="Times New Roman" w:eastAsia="黑体" w:cs="Times New Roman"/>
          <w:color w:val="auto"/>
          <w:sz w:val="24"/>
          <w:szCs w:val="24"/>
          <w:highlight w:val="none"/>
        </w:rPr>
        <w:t>、附件目录</w:t>
      </w:r>
    </w:p>
    <w:p>
      <w:pPr>
        <w:widowControl/>
        <w:autoSpaceDE w:val="0"/>
        <w:autoSpaceDN w:val="0"/>
        <w:adjustRightInd w:val="0"/>
        <w:snapToGrid w:val="0"/>
        <w:spacing w:line="500" w:lineRule="exact"/>
        <w:ind w:left="420" w:leftChars="200"/>
        <w:jc w:val="left"/>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提名材料中不能含有不宜公开的内容，不能对相关文字内容进行遮掩和隐藏。</w:t>
      </w:r>
      <w:r>
        <w:rPr>
          <w:rFonts w:hint="eastAsia" w:ascii="Times New Roman" w:hAnsi="Times New Roman" w:eastAsia="宋体" w:cs="Times New Roman"/>
          <w:b/>
          <w:color w:val="auto"/>
          <w:sz w:val="24"/>
          <w:szCs w:val="24"/>
          <w:highlight w:val="none"/>
          <w:lang w:val="zh-CN"/>
        </w:rPr>
        <w:t>电子版附件</w:t>
      </w:r>
    </w:p>
    <w:p>
      <w:pPr>
        <w:widowControl/>
        <w:autoSpaceDE w:val="0"/>
        <w:autoSpaceDN w:val="0"/>
        <w:adjustRightInd w:val="0"/>
        <w:snapToGrid w:val="0"/>
        <w:spacing w:line="500" w:lineRule="exact"/>
        <w:ind w:firstLine="470" w:firstLineChars="196"/>
        <w:jc w:val="left"/>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电子版附件限2</w:t>
      </w:r>
      <w:r>
        <w:rPr>
          <w:rFonts w:hint="eastAsia" w:ascii="Times New Roman" w:hAnsi="Times New Roman" w:eastAsia="宋体" w:cs="Times New Roman"/>
          <w:color w:val="auto"/>
          <w:sz w:val="24"/>
          <w:szCs w:val="24"/>
          <w:highlight w:val="none"/>
          <w:lang w:val="zh-CN"/>
        </w:rPr>
        <w:t>0</w:t>
      </w:r>
      <w:r>
        <w:rPr>
          <w:rFonts w:ascii="Times New Roman" w:hAnsi="Times New Roman" w:eastAsia="宋体" w:cs="Times New Roman"/>
          <w:color w:val="auto"/>
          <w:sz w:val="24"/>
          <w:szCs w:val="24"/>
          <w:highlight w:val="none"/>
          <w:lang w:val="zh-CN"/>
        </w:rPr>
        <w:t>个</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总大小不超过</w:t>
      </w:r>
      <w:r>
        <w:rPr>
          <w:rFonts w:hint="eastAsia" w:ascii="Times New Roman" w:hAnsi="Times New Roman" w:eastAsia="宋体" w:cs="Times New Roman"/>
          <w:color w:val="auto"/>
          <w:sz w:val="24"/>
          <w:szCs w:val="24"/>
          <w:highlight w:val="none"/>
          <w:lang w:val="zh-CN"/>
        </w:rPr>
        <w:t>15</w:t>
      </w:r>
      <w:r>
        <w:rPr>
          <w:rFonts w:ascii="Times New Roman" w:hAnsi="Times New Roman" w:eastAsia="宋体" w:cs="Times New Roman"/>
          <w:color w:val="auto"/>
          <w:sz w:val="24"/>
          <w:szCs w:val="24"/>
          <w:highlight w:val="none"/>
          <w:lang w:val="zh-CN"/>
        </w:rPr>
        <w:t>M</w:t>
      </w:r>
      <w:r>
        <w:rPr>
          <w:rFonts w:hint="eastAsia" w:ascii="Times New Roman" w:hAnsi="Times New Roman" w:eastAsia="宋体" w:cs="Times New Roman"/>
          <w:color w:val="auto"/>
          <w:sz w:val="24"/>
          <w:szCs w:val="24"/>
          <w:highlight w:val="none"/>
          <w:lang w:val="zh-CN"/>
        </w:rPr>
        <w:t>。</w:t>
      </w:r>
    </w:p>
    <w:p>
      <w:pPr>
        <w:widowControl/>
        <w:autoSpaceDE w:val="0"/>
        <w:autoSpaceDN w:val="0"/>
        <w:adjustRightInd w:val="0"/>
        <w:snapToGrid w:val="0"/>
        <w:spacing w:line="500" w:lineRule="exact"/>
        <w:ind w:firstLine="472" w:firstLineChars="196"/>
        <w:jc w:val="left"/>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1.代表作发表情况</w:t>
      </w:r>
    </w:p>
    <w:p>
      <w:pPr>
        <w:widowControl/>
        <w:autoSpaceDE w:val="0"/>
        <w:autoSpaceDN w:val="0"/>
        <w:adjustRightInd w:val="0"/>
        <w:snapToGrid w:val="0"/>
        <w:spacing w:line="500" w:lineRule="exact"/>
        <w:ind w:firstLine="470" w:firstLineChars="196"/>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提交PDF格式文件</w:t>
      </w:r>
    </w:p>
    <w:p>
      <w:pPr>
        <w:widowControl/>
        <w:autoSpaceDE w:val="0"/>
        <w:autoSpaceDN w:val="0"/>
        <w:adjustRightInd w:val="0"/>
        <w:snapToGrid w:val="0"/>
        <w:spacing w:line="500" w:lineRule="exact"/>
        <w:ind w:firstLine="470" w:firstLineChars="196"/>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论文：提交全文；</w:t>
      </w:r>
    </w:p>
    <w:p>
      <w:pPr>
        <w:widowControl/>
        <w:autoSpaceDE w:val="0"/>
        <w:autoSpaceDN w:val="0"/>
        <w:adjustRightInd w:val="0"/>
        <w:snapToGrid w:val="0"/>
        <w:spacing w:line="500" w:lineRule="exact"/>
        <w:ind w:firstLine="470" w:firstLineChars="196"/>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著作：提交首页、版权页、文献页及核心内容页。</w:t>
      </w:r>
    </w:p>
    <w:p>
      <w:pPr>
        <w:widowControl/>
        <w:autoSpaceDE w:val="0"/>
        <w:autoSpaceDN w:val="0"/>
        <w:adjustRightInd w:val="0"/>
        <w:snapToGrid w:val="0"/>
        <w:spacing w:line="500" w:lineRule="exact"/>
        <w:ind w:firstLine="472" w:firstLineChars="196"/>
        <w:jc w:val="left"/>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2.</w:t>
      </w:r>
      <w:r>
        <w:rPr>
          <w:rFonts w:ascii="Times New Roman" w:hAnsi="Times New Roman" w:eastAsia="宋体" w:cs="Times New Roman"/>
          <w:b/>
          <w:color w:val="auto"/>
          <w:sz w:val="24"/>
          <w:szCs w:val="24"/>
          <w:highlight w:val="none"/>
          <w:lang w:val="zh-CN"/>
        </w:rPr>
        <w:t>代表作被他人引用</w:t>
      </w:r>
      <w:r>
        <w:rPr>
          <w:rFonts w:hint="eastAsia" w:ascii="Times New Roman" w:hAnsi="Times New Roman" w:eastAsia="宋体" w:cs="Times New Roman"/>
          <w:b/>
          <w:color w:val="auto"/>
          <w:sz w:val="24"/>
          <w:szCs w:val="24"/>
          <w:highlight w:val="none"/>
          <w:lang w:val="zh-CN"/>
        </w:rPr>
        <w:t>、应用</w:t>
      </w:r>
      <w:r>
        <w:rPr>
          <w:rFonts w:ascii="Times New Roman" w:hAnsi="Times New Roman" w:eastAsia="宋体" w:cs="Times New Roman"/>
          <w:b/>
          <w:color w:val="auto"/>
          <w:sz w:val="24"/>
          <w:szCs w:val="24"/>
          <w:highlight w:val="none"/>
          <w:lang w:val="zh-CN"/>
        </w:rPr>
        <w:t>情况</w:t>
      </w:r>
    </w:p>
    <w:p>
      <w:pPr>
        <w:widowControl/>
        <w:autoSpaceDE w:val="0"/>
        <w:autoSpaceDN w:val="0"/>
        <w:adjustRightInd w:val="0"/>
        <w:snapToGrid w:val="0"/>
        <w:spacing w:line="500" w:lineRule="exact"/>
        <w:ind w:firstLine="470" w:firstLineChars="196"/>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提交PDF格式文件。</w:t>
      </w:r>
    </w:p>
    <w:p>
      <w:pPr>
        <w:widowControl/>
        <w:autoSpaceDE w:val="0"/>
        <w:autoSpaceDN w:val="0"/>
        <w:adjustRightInd w:val="0"/>
        <w:snapToGrid w:val="0"/>
        <w:spacing w:line="500" w:lineRule="exact"/>
        <w:ind w:firstLine="470" w:firstLineChars="196"/>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引文：提交首页、引用页、文献页；</w:t>
      </w:r>
    </w:p>
    <w:p>
      <w:pPr>
        <w:widowControl/>
        <w:autoSpaceDE w:val="0"/>
        <w:autoSpaceDN w:val="0"/>
        <w:adjustRightInd w:val="0"/>
        <w:snapToGrid w:val="0"/>
        <w:spacing w:line="500" w:lineRule="exact"/>
        <w:ind w:firstLine="470" w:firstLineChars="196"/>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著作：提交首页、版权页、引用页、文献页。</w:t>
      </w:r>
    </w:p>
    <w:p>
      <w:pPr>
        <w:widowControl/>
        <w:autoSpaceDE w:val="0"/>
        <w:autoSpaceDN w:val="0"/>
        <w:adjustRightInd w:val="0"/>
        <w:snapToGrid w:val="0"/>
        <w:spacing w:line="500" w:lineRule="exact"/>
        <w:ind w:firstLine="482" w:firstLineChars="200"/>
        <w:jc w:val="left"/>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3.检索报告</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提交PDF格式文件，包括首页、总引用次数页、</w:t>
      </w:r>
      <w:r>
        <w:rPr>
          <w:rFonts w:ascii="Times New Roman" w:hAnsi="Times New Roman" w:eastAsia="宋体" w:cs="Times New Roman"/>
          <w:color w:val="auto"/>
          <w:sz w:val="24"/>
          <w:szCs w:val="24"/>
          <w:highlight w:val="none"/>
          <w:lang w:val="zh-CN"/>
        </w:rPr>
        <w:t>5</w:t>
      </w:r>
      <w:r>
        <w:rPr>
          <w:rFonts w:hint="eastAsia" w:ascii="Times New Roman" w:hAnsi="Times New Roman" w:eastAsia="宋体" w:cs="Times New Roman"/>
          <w:color w:val="auto"/>
          <w:sz w:val="24"/>
          <w:szCs w:val="24"/>
          <w:highlight w:val="none"/>
          <w:lang w:val="zh-CN"/>
        </w:rPr>
        <w:t>篇代表作单篇引用次数页。</w:t>
      </w:r>
    </w:p>
    <w:p>
      <w:pPr>
        <w:widowControl/>
        <w:autoSpaceDE w:val="0"/>
        <w:autoSpaceDN w:val="0"/>
        <w:adjustRightInd w:val="0"/>
        <w:snapToGrid w:val="0"/>
        <w:spacing w:line="500" w:lineRule="exact"/>
        <w:ind w:firstLine="472" w:firstLineChars="196"/>
        <w:jc w:val="left"/>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4.其他附件</w:t>
      </w:r>
    </w:p>
    <w:p>
      <w:pPr>
        <w:widowControl/>
        <w:autoSpaceDE w:val="0"/>
        <w:autoSpaceDN w:val="0"/>
        <w:adjustRightInd w:val="0"/>
        <w:snapToGrid w:val="0"/>
        <w:spacing w:line="500" w:lineRule="exact"/>
        <w:ind w:firstLine="470" w:firstLineChars="196"/>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提交JPG格式文件，</w:t>
      </w:r>
      <w:r>
        <w:rPr>
          <w:rFonts w:ascii="Times New Roman" w:hAnsi="Times New Roman" w:eastAsia="宋体" w:cs="Times New Roman"/>
          <w:color w:val="auto"/>
          <w:sz w:val="24"/>
          <w:szCs w:val="24"/>
          <w:highlight w:val="none"/>
          <w:lang w:val="zh-CN"/>
        </w:rPr>
        <w:t>包括本项目科学发现</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第三方评价</w:t>
      </w:r>
      <w:r>
        <w:rPr>
          <w:rFonts w:hint="eastAsia" w:ascii="Times New Roman" w:hAnsi="Times New Roman" w:eastAsia="宋体" w:cs="Times New Roman"/>
          <w:color w:val="auto"/>
          <w:sz w:val="24"/>
          <w:szCs w:val="24"/>
          <w:highlight w:val="none"/>
          <w:lang w:val="zh-CN"/>
        </w:rPr>
        <w:t>及</w:t>
      </w:r>
      <w:r>
        <w:rPr>
          <w:rFonts w:ascii="Times New Roman" w:hAnsi="Times New Roman" w:eastAsia="宋体" w:cs="Times New Roman"/>
          <w:color w:val="auto"/>
          <w:sz w:val="24"/>
          <w:szCs w:val="24"/>
          <w:highlight w:val="none"/>
          <w:lang w:val="zh-CN"/>
        </w:rPr>
        <w:t>候选人学术贡献的支撑材料</w:t>
      </w:r>
      <w:r>
        <w:rPr>
          <w:rFonts w:hint="eastAsia" w:ascii="Times New Roman" w:hAnsi="Times New Roman" w:eastAsia="宋体" w:cs="Times New Roman"/>
          <w:color w:val="auto"/>
          <w:sz w:val="24"/>
          <w:szCs w:val="24"/>
          <w:highlight w:val="none"/>
          <w:lang w:val="zh-CN"/>
        </w:rPr>
        <w:t>，代表作、</w:t>
      </w:r>
      <w:r>
        <w:rPr>
          <w:rFonts w:ascii="Times New Roman" w:hAnsi="Times New Roman" w:eastAsia="宋体" w:cs="Times New Roman"/>
          <w:color w:val="auto"/>
          <w:sz w:val="24"/>
          <w:szCs w:val="24"/>
          <w:highlight w:val="none"/>
          <w:lang w:val="zh-CN"/>
        </w:rPr>
        <w:t>专利</w:t>
      </w:r>
      <w:r>
        <w:rPr>
          <w:rFonts w:hint="eastAsia" w:ascii="Times New Roman" w:hAnsi="Times New Roman" w:eastAsia="宋体" w:cs="Times New Roman"/>
          <w:color w:val="auto"/>
          <w:sz w:val="24"/>
          <w:szCs w:val="24"/>
          <w:highlight w:val="none"/>
          <w:lang w:val="zh-CN"/>
        </w:rPr>
        <w:t>等</w:t>
      </w:r>
      <w:r>
        <w:rPr>
          <w:rFonts w:ascii="Times New Roman" w:hAnsi="Times New Roman" w:eastAsia="宋体" w:cs="Times New Roman"/>
          <w:color w:val="auto"/>
          <w:sz w:val="24"/>
          <w:szCs w:val="24"/>
          <w:highlight w:val="none"/>
          <w:lang w:val="zh-CN"/>
        </w:rPr>
        <w:t>知识</w:t>
      </w:r>
      <w:r>
        <w:rPr>
          <w:rFonts w:hint="eastAsia" w:ascii="Times New Roman" w:hAnsi="Times New Roman" w:eastAsia="宋体" w:cs="Times New Roman"/>
          <w:color w:val="auto"/>
          <w:sz w:val="24"/>
          <w:szCs w:val="24"/>
          <w:highlight w:val="none"/>
          <w:lang w:val="zh-CN"/>
        </w:rPr>
        <w:t>产权</w:t>
      </w:r>
      <w:r>
        <w:rPr>
          <w:rFonts w:ascii="Times New Roman" w:hAnsi="Times New Roman" w:eastAsia="宋体" w:cs="Times New Roman"/>
          <w:color w:val="auto"/>
          <w:sz w:val="24"/>
          <w:szCs w:val="24"/>
          <w:highlight w:val="none"/>
          <w:lang w:val="zh-CN"/>
        </w:rPr>
        <w:t>不能在其他附件中提交。</w:t>
      </w:r>
    </w:p>
    <w:p>
      <w:pPr>
        <w:widowControl/>
        <w:autoSpaceDE w:val="0"/>
        <w:autoSpaceDN w:val="0"/>
        <w:adjustRightInd w:val="0"/>
        <w:snapToGrid w:val="0"/>
        <w:spacing w:line="500" w:lineRule="exact"/>
        <w:ind w:firstLine="482" w:firstLineChars="200"/>
        <w:jc w:val="left"/>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书面版附件</w:t>
      </w:r>
    </w:p>
    <w:p>
      <w:pPr>
        <w:widowControl/>
        <w:autoSpaceDE w:val="0"/>
        <w:autoSpaceDN w:val="0"/>
        <w:adjustRightInd w:val="0"/>
        <w:snapToGrid w:val="0"/>
        <w:spacing w:line="500" w:lineRule="exact"/>
        <w:ind w:firstLine="470" w:firstLineChars="196"/>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书面版附件应与电子版附件内容及排序一致，不得遗漏，也不得超出电子版附件范围。</w:t>
      </w:r>
    </w:p>
    <w:p>
      <w:pPr>
        <w:widowControl/>
        <w:autoSpaceDE w:val="0"/>
        <w:autoSpaceDN w:val="0"/>
        <w:adjustRightInd w:val="0"/>
        <w:snapToGrid w:val="0"/>
        <w:spacing w:line="500" w:lineRule="exact"/>
        <w:ind w:firstLine="472" w:firstLineChars="196"/>
        <w:jc w:val="left"/>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1.代表作发表情况</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论文提交首页复印件，著作应提交版权页复印件。</w:t>
      </w:r>
    </w:p>
    <w:p>
      <w:pPr>
        <w:widowControl/>
        <w:autoSpaceDE w:val="0"/>
        <w:autoSpaceDN w:val="0"/>
        <w:adjustRightInd w:val="0"/>
        <w:snapToGrid w:val="0"/>
        <w:spacing w:line="500" w:lineRule="exact"/>
        <w:ind w:firstLine="472" w:firstLineChars="196"/>
        <w:jc w:val="left"/>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2.</w:t>
      </w:r>
      <w:r>
        <w:rPr>
          <w:rFonts w:ascii="Times New Roman" w:hAnsi="Times New Roman" w:eastAsia="宋体" w:cs="Times New Roman"/>
          <w:b/>
          <w:color w:val="auto"/>
          <w:sz w:val="24"/>
          <w:szCs w:val="24"/>
          <w:highlight w:val="none"/>
          <w:lang w:val="zh-CN"/>
        </w:rPr>
        <w:t>代表作被他人引用</w:t>
      </w:r>
      <w:r>
        <w:rPr>
          <w:rFonts w:hint="eastAsia" w:ascii="Times New Roman" w:hAnsi="Times New Roman" w:eastAsia="宋体" w:cs="Times New Roman"/>
          <w:b/>
          <w:color w:val="auto"/>
          <w:sz w:val="24"/>
          <w:szCs w:val="24"/>
          <w:highlight w:val="none"/>
          <w:lang w:val="zh-CN"/>
        </w:rPr>
        <w:t>、应用</w:t>
      </w:r>
      <w:r>
        <w:rPr>
          <w:rFonts w:ascii="Times New Roman" w:hAnsi="Times New Roman" w:eastAsia="宋体" w:cs="Times New Roman"/>
          <w:b/>
          <w:color w:val="auto"/>
          <w:sz w:val="24"/>
          <w:szCs w:val="24"/>
          <w:highlight w:val="none"/>
          <w:lang w:val="zh-CN"/>
        </w:rPr>
        <w:t>情况</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提交引用、应用页复印件。</w:t>
      </w:r>
    </w:p>
    <w:p>
      <w:pPr>
        <w:widowControl/>
        <w:autoSpaceDE w:val="0"/>
        <w:autoSpaceDN w:val="0"/>
        <w:adjustRightInd w:val="0"/>
        <w:snapToGrid w:val="0"/>
        <w:spacing w:line="500" w:lineRule="exact"/>
        <w:ind w:firstLine="482" w:firstLineChars="200"/>
        <w:jc w:val="left"/>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3.检索报告</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提交检索报告原件，应包含首页、总引用次数页、</w:t>
      </w:r>
      <w:r>
        <w:rPr>
          <w:rFonts w:ascii="Times New Roman" w:hAnsi="Times New Roman" w:eastAsia="宋体" w:cs="Times New Roman"/>
          <w:color w:val="auto"/>
          <w:sz w:val="24"/>
          <w:szCs w:val="24"/>
          <w:highlight w:val="none"/>
          <w:lang w:val="zh-CN"/>
        </w:rPr>
        <w:t>5</w:t>
      </w:r>
      <w:r>
        <w:rPr>
          <w:rFonts w:hint="eastAsia" w:ascii="Times New Roman" w:hAnsi="Times New Roman" w:eastAsia="宋体" w:cs="Times New Roman"/>
          <w:color w:val="auto"/>
          <w:sz w:val="24"/>
          <w:szCs w:val="24"/>
          <w:highlight w:val="none"/>
          <w:lang w:val="zh-CN"/>
        </w:rPr>
        <w:t>篇代表作单篇引用次数页。</w:t>
      </w:r>
    </w:p>
    <w:p>
      <w:pPr>
        <w:widowControl/>
        <w:autoSpaceDE w:val="0"/>
        <w:autoSpaceDN w:val="0"/>
        <w:adjustRightInd w:val="0"/>
        <w:snapToGrid w:val="0"/>
        <w:spacing w:line="500" w:lineRule="exact"/>
        <w:ind w:firstLine="482" w:firstLineChars="200"/>
        <w:jc w:val="left"/>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4.其他</w:t>
      </w:r>
    </w:p>
    <w:p>
      <w:pPr>
        <w:spacing w:line="560" w:lineRule="exact"/>
        <w:ind w:firstLine="480" w:firstLineChars="200"/>
        <w:rPr>
          <w:rFonts w:ascii="Times New Roman" w:hAnsi="Times New Roman" w:eastAsia="黑体" w:cs="Times New Roman"/>
          <w:color w:val="auto"/>
          <w:sz w:val="30"/>
          <w:szCs w:val="30"/>
          <w:highlight w:val="none"/>
        </w:rPr>
      </w:pPr>
      <w:r>
        <w:rPr>
          <w:rFonts w:hint="eastAsia" w:ascii="Times New Roman" w:hAnsi="Times New Roman" w:eastAsia="宋体" w:cs="Times New Roman"/>
          <w:color w:val="auto"/>
          <w:sz w:val="24"/>
          <w:szCs w:val="24"/>
          <w:highlight w:val="none"/>
          <w:lang w:val="zh-CN"/>
        </w:rPr>
        <w:t>应与电子版一致，不需提交原件。</w:t>
      </w:r>
    </w:p>
    <w:p>
      <w:pPr>
        <w:widowControl/>
        <w:autoSpaceDE w:val="0"/>
        <w:autoSpaceDN w:val="0"/>
        <w:adjustRightInd w:val="0"/>
        <w:snapToGrid w:val="0"/>
        <w:spacing w:line="500" w:lineRule="exact"/>
        <w:jc w:val="left"/>
        <w:rPr>
          <w:rFonts w:ascii="Times New Roman" w:hAnsi="Times New Roman" w:eastAsia="宋体" w:cs="Times New Roman"/>
          <w:color w:val="auto"/>
          <w:sz w:val="24"/>
          <w:szCs w:val="24"/>
          <w:highlight w:val="none"/>
        </w:rPr>
        <w:sectPr>
          <w:headerReference r:id="rId8" w:type="default"/>
          <w:pgSz w:w="11906" w:h="16838"/>
          <w:pgMar w:top="1701" w:right="1797" w:bottom="1440" w:left="1797" w:header="851" w:footer="992" w:gutter="0"/>
          <w:cols w:space="720" w:num="1"/>
          <w:docGrid w:type="lines" w:linePitch="312" w:charSpace="0"/>
        </w:sectPr>
      </w:pPr>
    </w:p>
    <w:p>
      <w:pPr>
        <w:keepNext/>
        <w:keepLines/>
        <w:spacing w:line="600" w:lineRule="exact"/>
        <w:jc w:val="center"/>
        <w:outlineLvl w:val="0"/>
        <w:rPr>
          <w:rFonts w:ascii="方正小标宋简体" w:hAnsi="方正小标宋简体" w:eastAsia="方正小标宋简体" w:cs="方正小标宋简体"/>
          <w:color w:val="auto"/>
          <w:sz w:val="40"/>
          <w:szCs w:val="40"/>
          <w:highlight w:val="none"/>
        </w:rPr>
      </w:pPr>
      <w:bookmarkStart w:id="15" w:name="_Toc34233965"/>
      <w:r>
        <w:rPr>
          <w:rFonts w:hint="eastAsia" w:ascii="方正小标宋简体" w:hAnsi="方正小标宋简体" w:eastAsia="方正小标宋简体" w:cs="方正小标宋简体"/>
          <w:color w:val="auto"/>
          <w:sz w:val="40"/>
          <w:szCs w:val="40"/>
          <w:highlight w:val="none"/>
        </w:rPr>
        <w:t>北京市科学技术奖技术发明奖提名书</w:t>
      </w:r>
      <w:bookmarkEnd w:id="15"/>
    </w:p>
    <w:p>
      <w:pPr>
        <w:jc w:val="center"/>
        <w:rPr>
          <w:rFonts w:ascii="Times New Roman" w:hAnsi="Times New Roman" w:eastAsia="黑体" w:cs="Times New Roman"/>
          <w:color w:val="auto"/>
          <w:sz w:val="30"/>
          <w:szCs w:val="20"/>
          <w:highlight w:val="none"/>
        </w:rPr>
      </w:pPr>
      <w:r>
        <w:rPr>
          <w:rFonts w:hint="eastAsia" w:ascii="Times New Roman" w:hAnsi="Times New Roman" w:eastAsia="黑体" w:cs="Times New Roman"/>
          <w:color w:val="auto"/>
          <w:sz w:val="30"/>
          <w:szCs w:val="20"/>
          <w:highlight w:val="none"/>
        </w:rPr>
        <w:t>（</w:t>
      </w:r>
      <w:r>
        <w:rPr>
          <w:rFonts w:hint="eastAsia" w:ascii="黑体" w:hAnsi="黑体" w:eastAsia="黑体" w:cs="Times New Roman"/>
          <w:color w:val="auto"/>
          <w:sz w:val="30"/>
          <w:szCs w:val="20"/>
          <w:highlight w:val="none"/>
        </w:rPr>
        <w:t>202</w:t>
      </w:r>
      <w:r>
        <w:rPr>
          <w:rFonts w:ascii="黑体" w:hAnsi="黑体" w:eastAsia="黑体" w:cs="Times New Roman"/>
          <w:color w:val="auto"/>
          <w:sz w:val="30"/>
          <w:szCs w:val="20"/>
          <w:highlight w:val="none"/>
        </w:rPr>
        <w:t>1</w:t>
      </w:r>
      <w:r>
        <w:rPr>
          <w:rFonts w:hint="eastAsia" w:ascii="黑体" w:hAnsi="黑体" w:eastAsia="黑体" w:cs="Times New Roman"/>
          <w:color w:val="auto"/>
          <w:sz w:val="30"/>
          <w:szCs w:val="20"/>
          <w:highlight w:val="none"/>
        </w:rPr>
        <w:t>年度</w:t>
      </w:r>
      <w:r>
        <w:rPr>
          <w:rFonts w:hint="eastAsia" w:ascii="Times New Roman" w:hAnsi="Times New Roman" w:eastAsia="黑体" w:cs="Times New Roman"/>
          <w:color w:val="auto"/>
          <w:sz w:val="30"/>
          <w:szCs w:val="20"/>
          <w:highlight w:val="none"/>
        </w:rPr>
        <w:t>）</w:t>
      </w:r>
    </w:p>
    <w:p>
      <w:pPr>
        <w:spacing w:after="156" w:afterLines="50"/>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一、项目基本情况</w:t>
      </w:r>
    </w:p>
    <w:tbl>
      <w:tblPr>
        <w:tblStyle w:val="2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49"/>
        <w:gridCol w:w="468"/>
        <w:gridCol w:w="952"/>
        <w:gridCol w:w="1557"/>
        <w:gridCol w:w="571"/>
        <w:gridCol w:w="1066"/>
        <w:gridCol w:w="638"/>
        <w:gridCol w:w="702"/>
        <w:gridCol w:w="15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59"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项目编号</w:t>
            </w:r>
          </w:p>
        </w:tc>
        <w:tc>
          <w:tcPr>
            <w:tcW w:w="3080" w:type="dxa"/>
            <w:gridSpan w:val="3"/>
            <w:vAlign w:val="center"/>
          </w:tcPr>
          <w:p>
            <w:pPr>
              <w:jc w:val="left"/>
              <w:rPr>
                <w:rFonts w:ascii="Times New Roman" w:hAnsi="Times New Roman" w:eastAsia="宋体" w:cs="Times New Roman"/>
                <w:color w:val="auto"/>
                <w:szCs w:val="20"/>
                <w:highlight w:val="none"/>
              </w:rPr>
            </w:pPr>
          </w:p>
        </w:tc>
        <w:tc>
          <w:tcPr>
            <w:tcW w:w="1704"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提名等级</w:t>
            </w:r>
          </w:p>
        </w:tc>
        <w:tc>
          <w:tcPr>
            <w:tcW w:w="2296"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名称</w:t>
            </w:r>
          </w:p>
        </w:tc>
        <w:tc>
          <w:tcPr>
            <w:tcW w:w="717" w:type="dxa"/>
            <w:gridSpan w:val="2"/>
            <w:vAlign w:val="center"/>
          </w:tcPr>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中文</w:t>
            </w:r>
          </w:p>
        </w:tc>
        <w:tc>
          <w:tcPr>
            <w:tcW w:w="7080" w:type="dxa"/>
            <w:gridSpan w:val="7"/>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Merge w:val="continue"/>
            <w:vAlign w:val="center"/>
          </w:tcPr>
          <w:p>
            <w:pPr>
              <w:rPr>
                <w:rFonts w:ascii="Times New Roman" w:hAnsi="Times New Roman" w:eastAsia="宋体" w:cs="Times New Roman"/>
                <w:color w:val="auto"/>
                <w:szCs w:val="20"/>
                <w:highlight w:val="none"/>
              </w:rPr>
            </w:pPr>
          </w:p>
        </w:tc>
        <w:tc>
          <w:tcPr>
            <w:tcW w:w="717" w:type="dxa"/>
            <w:gridSpan w:val="2"/>
            <w:vAlign w:val="center"/>
          </w:tcPr>
          <w:p>
            <w:pPr>
              <w:tabs>
                <w:tab w:val="left" w:pos="2415"/>
              </w:tabs>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英文</w:t>
            </w:r>
          </w:p>
        </w:tc>
        <w:tc>
          <w:tcPr>
            <w:tcW w:w="7080" w:type="dxa"/>
            <w:gridSpan w:val="7"/>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59"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候选单位</w:t>
            </w:r>
          </w:p>
        </w:tc>
        <w:tc>
          <w:tcPr>
            <w:tcW w:w="7080" w:type="dxa"/>
            <w:gridSpan w:val="7"/>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59"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候选人</w:t>
            </w:r>
          </w:p>
        </w:tc>
        <w:tc>
          <w:tcPr>
            <w:tcW w:w="7080" w:type="dxa"/>
            <w:gridSpan w:val="7"/>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59" w:type="dxa"/>
            <w:gridSpan w:val="3"/>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提名者</w:t>
            </w:r>
          </w:p>
        </w:tc>
        <w:tc>
          <w:tcPr>
            <w:tcW w:w="7080" w:type="dxa"/>
            <w:gridSpan w:val="7"/>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59" w:type="dxa"/>
            <w:gridSpan w:val="3"/>
            <w:vMerge w:val="continue"/>
            <w:vAlign w:val="center"/>
          </w:tcPr>
          <w:p>
            <w:pPr>
              <w:jc w:val="center"/>
              <w:rPr>
                <w:rFonts w:ascii="Times New Roman" w:hAnsi="Times New Roman" w:eastAsia="宋体" w:cs="Times New Roman"/>
                <w:color w:val="auto"/>
                <w:szCs w:val="20"/>
                <w:highlight w:val="none"/>
              </w:rPr>
            </w:pPr>
          </w:p>
        </w:tc>
        <w:tc>
          <w:tcPr>
            <w:tcW w:w="952"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联系人</w:t>
            </w:r>
          </w:p>
        </w:tc>
        <w:tc>
          <w:tcPr>
            <w:tcW w:w="2128" w:type="dxa"/>
            <w:gridSpan w:val="2"/>
            <w:vAlign w:val="center"/>
          </w:tcPr>
          <w:p>
            <w:pPr>
              <w:jc w:val="left"/>
              <w:rPr>
                <w:rFonts w:ascii="Times New Roman" w:hAnsi="Times New Roman" w:eastAsia="宋体" w:cs="Times New Roman"/>
                <w:color w:val="auto"/>
                <w:szCs w:val="20"/>
                <w:highlight w:val="none"/>
              </w:rPr>
            </w:pPr>
          </w:p>
        </w:tc>
        <w:tc>
          <w:tcPr>
            <w:tcW w:w="1704"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联系电话</w:t>
            </w:r>
          </w:p>
        </w:tc>
        <w:tc>
          <w:tcPr>
            <w:tcW w:w="2296" w:type="dxa"/>
            <w:gridSpan w:val="2"/>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学科</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分类</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名称</w:t>
            </w:r>
          </w:p>
        </w:tc>
        <w:tc>
          <w:tcPr>
            <w:tcW w:w="717"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1</w:t>
            </w:r>
          </w:p>
        </w:tc>
        <w:tc>
          <w:tcPr>
            <w:tcW w:w="3080" w:type="dxa"/>
            <w:gridSpan w:val="3"/>
            <w:vAlign w:val="center"/>
          </w:tcPr>
          <w:p>
            <w:pPr>
              <w:jc w:val="left"/>
              <w:rPr>
                <w:rFonts w:ascii="Times New Roman" w:hAnsi="Times New Roman" w:eastAsia="宋体" w:cs="Times New Roman"/>
                <w:color w:val="auto"/>
                <w:szCs w:val="20"/>
                <w:highlight w:val="none"/>
              </w:rPr>
            </w:pPr>
          </w:p>
        </w:tc>
        <w:tc>
          <w:tcPr>
            <w:tcW w:w="1704"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代码</w:t>
            </w:r>
          </w:p>
        </w:tc>
        <w:tc>
          <w:tcPr>
            <w:tcW w:w="2296" w:type="dxa"/>
            <w:gridSpan w:val="2"/>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Merge w:val="continue"/>
            <w:vAlign w:val="center"/>
          </w:tcPr>
          <w:p>
            <w:pPr>
              <w:jc w:val="center"/>
              <w:rPr>
                <w:rFonts w:ascii="Times New Roman" w:hAnsi="Times New Roman" w:eastAsia="宋体" w:cs="Times New Roman"/>
                <w:color w:val="auto"/>
                <w:szCs w:val="20"/>
                <w:highlight w:val="none"/>
              </w:rPr>
            </w:pPr>
          </w:p>
        </w:tc>
        <w:tc>
          <w:tcPr>
            <w:tcW w:w="717"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w:t>
            </w:r>
          </w:p>
        </w:tc>
        <w:tc>
          <w:tcPr>
            <w:tcW w:w="3080" w:type="dxa"/>
            <w:gridSpan w:val="3"/>
            <w:vAlign w:val="center"/>
          </w:tcPr>
          <w:p>
            <w:pPr>
              <w:jc w:val="left"/>
              <w:rPr>
                <w:rFonts w:ascii="Times New Roman" w:hAnsi="Times New Roman" w:eastAsia="宋体" w:cs="Times New Roman"/>
                <w:color w:val="auto"/>
                <w:szCs w:val="20"/>
                <w:highlight w:val="none"/>
              </w:rPr>
            </w:pPr>
          </w:p>
        </w:tc>
        <w:tc>
          <w:tcPr>
            <w:tcW w:w="1704"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代码</w:t>
            </w:r>
          </w:p>
        </w:tc>
        <w:tc>
          <w:tcPr>
            <w:tcW w:w="2296" w:type="dxa"/>
            <w:gridSpan w:val="2"/>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Merge w:val="continue"/>
            <w:vAlign w:val="center"/>
          </w:tcPr>
          <w:p>
            <w:pPr>
              <w:jc w:val="center"/>
              <w:rPr>
                <w:rFonts w:ascii="Times New Roman" w:hAnsi="Times New Roman" w:eastAsia="宋体" w:cs="Times New Roman"/>
                <w:color w:val="auto"/>
                <w:szCs w:val="20"/>
                <w:highlight w:val="none"/>
              </w:rPr>
            </w:pPr>
          </w:p>
        </w:tc>
        <w:tc>
          <w:tcPr>
            <w:tcW w:w="717"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3</w:t>
            </w:r>
          </w:p>
        </w:tc>
        <w:tc>
          <w:tcPr>
            <w:tcW w:w="3080" w:type="dxa"/>
            <w:gridSpan w:val="3"/>
            <w:vAlign w:val="center"/>
          </w:tcPr>
          <w:p>
            <w:pPr>
              <w:jc w:val="left"/>
              <w:rPr>
                <w:rFonts w:ascii="Times New Roman" w:hAnsi="Times New Roman" w:eastAsia="宋体" w:cs="Times New Roman"/>
                <w:color w:val="auto"/>
                <w:szCs w:val="20"/>
                <w:highlight w:val="none"/>
              </w:rPr>
            </w:pPr>
          </w:p>
        </w:tc>
        <w:tc>
          <w:tcPr>
            <w:tcW w:w="1704"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代码</w:t>
            </w:r>
          </w:p>
        </w:tc>
        <w:tc>
          <w:tcPr>
            <w:tcW w:w="2296" w:type="dxa"/>
            <w:gridSpan w:val="2"/>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59"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所属国民经济行业</w:t>
            </w:r>
          </w:p>
        </w:tc>
        <w:tc>
          <w:tcPr>
            <w:tcW w:w="3080" w:type="dxa"/>
            <w:gridSpan w:val="3"/>
            <w:vAlign w:val="center"/>
          </w:tcPr>
          <w:p>
            <w:pPr>
              <w:rPr>
                <w:rFonts w:ascii="Times New Roman" w:hAnsi="Times New Roman" w:eastAsia="宋体" w:cs="Times New Roman"/>
                <w:color w:val="auto"/>
                <w:szCs w:val="20"/>
                <w:highlight w:val="none"/>
              </w:rPr>
            </w:pPr>
          </w:p>
        </w:tc>
        <w:tc>
          <w:tcPr>
            <w:tcW w:w="1704"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所属北京市重点发展领域</w:t>
            </w:r>
          </w:p>
        </w:tc>
        <w:tc>
          <w:tcPr>
            <w:tcW w:w="2296"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911" w:type="dxa"/>
            <w:gridSpan w:val="4"/>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任务来源</w:t>
            </w:r>
          </w:p>
        </w:tc>
        <w:tc>
          <w:tcPr>
            <w:tcW w:w="3832" w:type="dxa"/>
            <w:gridSpan w:val="4"/>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具体计划、基金的名称和编号</w:t>
            </w:r>
          </w:p>
        </w:tc>
        <w:tc>
          <w:tcPr>
            <w:tcW w:w="2296"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结题时间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911" w:type="dxa"/>
            <w:gridSpan w:val="4"/>
            <w:vAlign w:val="center"/>
          </w:tcPr>
          <w:p>
            <w:pPr>
              <w:jc w:val="center"/>
              <w:rPr>
                <w:rFonts w:ascii="Times New Roman" w:hAnsi="Times New Roman" w:eastAsia="宋体" w:cs="Times New Roman"/>
                <w:color w:val="auto"/>
                <w:szCs w:val="20"/>
                <w:highlight w:val="none"/>
              </w:rPr>
            </w:pPr>
          </w:p>
        </w:tc>
        <w:tc>
          <w:tcPr>
            <w:tcW w:w="3832" w:type="dxa"/>
            <w:gridSpan w:val="4"/>
            <w:vAlign w:val="center"/>
          </w:tcPr>
          <w:p>
            <w:pPr>
              <w:jc w:val="center"/>
              <w:rPr>
                <w:rFonts w:ascii="Times New Roman" w:hAnsi="Times New Roman" w:eastAsia="宋体" w:cs="Times New Roman"/>
                <w:color w:val="auto"/>
                <w:szCs w:val="20"/>
                <w:highlight w:val="none"/>
              </w:rPr>
            </w:pPr>
          </w:p>
        </w:tc>
        <w:tc>
          <w:tcPr>
            <w:tcW w:w="2296"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911" w:type="dxa"/>
            <w:gridSpan w:val="4"/>
            <w:vAlign w:val="center"/>
          </w:tcPr>
          <w:p>
            <w:pPr>
              <w:jc w:val="center"/>
              <w:rPr>
                <w:rFonts w:ascii="Times New Roman" w:hAnsi="Times New Roman" w:eastAsia="宋体" w:cs="Times New Roman"/>
                <w:color w:val="auto"/>
                <w:szCs w:val="20"/>
                <w:highlight w:val="none"/>
              </w:rPr>
            </w:pPr>
          </w:p>
        </w:tc>
        <w:tc>
          <w:tcPr>
            <w:tcW w:w="3832" w:type="dxa"/>
            <w:gridSpan w:val="4"/>
            <w:vAlign w:val="center"/>
          </w:tcPr>
          <w:p>
            <w:pPr>
              <w:jc w:val="center"/>
              <w:rPr>
                <w:rFonts w:ascii="Times New Roman" w:hAnsi="Times New Roman" w:eastAsia="宋体" w:cs="Times New Roman"/>
                <w:color w:val="auto"/>
                <w:szCs w:val="20"/>
                <w:highlight w:val="none"/>
              </w:rPr>
            </w:pPr>
          </w:p>
        </w:tc>
        <w:tc>
          <w:tcPr>
            <w:tcW w:w="2296"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911" w:type="dxa"/>
            <w:gridSpan w:val="4"/>
            <w:vAlign w:val="center"/>
          </w:tcPr>
          <w:p>
            <w:pPr>
              <w:jc w:val="center"/>
              <w:rPr>
                <w:rFonts w:ascii="Times New Roman" w:hAnsi="Times New Roman" w:eastAsia="宋体" w:cs="Times New Roman"/>
                <w:color w:val="auto"/>
                <w:szCs w:val="20"/>
                <w:highlight w:val="none"/>
              </w:rPr>
            </w:pPr>
          </w:p>
        </w:tc>
        <w:tc>
          <w:tcPr>
            <w:tcW w:w="3832" w:type="dxa"/>
            <w:gridSpan w:val="4"/>
            <w:vAlign w:val="center"/>
          </w:tcPr>
          <w:p>
            <w:pPr>
              <w:jc w:val="center"/>
              <w:rPr>
                <w:rFonts w:ascii="Times New Roman" w:hAnsi="Times New Roman" w:eastAsia="宋体" w:cs="Times New Roman"/>
                <w:color w:val="auto"/>
                <w:szCs w:val="20"/>
                <w:highlight w:val="none"/>
              </w:rPr>
            </w:pPr>
          </w:p>
        </w:tc>
        <w:tc>
          <w:tcPr>
            <w:tcW w:w="2296"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911" w:type="dxa"/>
            <w:gridSpan w:val="4"/>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项目起始时间</w:t>
            </w:r>
          </w:p>
        </w:tc>
        <w:tc>
          <w:tcPr>
            <w:tcW w:w="2128" w:type="dxa"/>
            <w:gridSpan w:val="2"/>
            <w:vAlign w:val="center"/>
          </w:tcPr>
          <w:p>
            <w:pPr>
              <w:jc w:val="left"/>
              <w:rPr>
                <w:rFonts w:ascii="Times New Roman" w:hAnsi="Times New Roman" w:eastAsia="宋体" w:cs="Times New Roman"/>
                <w:color w:val="auto"/>
                <w:szCs w:val="20"/>
                <w:highlight w:val="none"/>
              </w:rPr>
            </w:pPr>
          </w:p>
        </w:tc>
        <w:tc>
          <w:tcPr>
            <w:tcW w:w="1704"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项目完成时间</w:t>
            </w:r>
          </w:p>
        </w:tc>
        <w:tc>
          <w:tcPr>
            <w:tcW w:w="2296" w:type="dxa"/>
            <w:gridSpan w:val="2"/>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91" w:type="dxa"/>
            <w:gridSpan w:val="2"/>
            <w:vAlign w:val="center"/>
          </w:tcPr>
          <w:p>
            <w:pPr>
              <w:jc w:val="left"/>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成果登记号</w:t>
            </w:r>
          </w:p>
        </w:tc>
        <w:tc>
          <w:tcPr>
            <w:tcW w:w="1420" w:type="dxa"/>
            <w:gridSpan w:val="2"/>
            <w:vAlign w:val="center"/>
          </w:tcPr>
          <w:p>
            <w:pPr>
              <w:jc w:val="left"/>
              <w:rPr>
                <w:rFonts w:ascii="Times New Roman" w:hAnsi="Times New Roman" w:eastAsia="宋体" w:cs="Times New Roman"/>
                <w:color w:val="auto"/>
                <w:szCs w:val="20"/>
                <w:highlight w:val="none"/>
              </w:rPr>
            </w:pPr>
          </w:p>
        </w:tc>
        <w:tc>
          <w:tcPr>
            <w:tcW w:w="155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是否涉密</w:t>
            </w:r>
          </w:p>
        </w:tc>
        <w:tc>
          <w:tcPr>
            <w:tcW w:w="1637" w:type="dxa"/>
            <w:gridSpan w:val="2"/>
            <w:vAlign w:val="center"/>
          </w:tcPr>
          <w:p>
            <w:pPr>
              <w:jc w:val="left"/>
              <w:rPr>
                <w:rFonts w:ascii="Times New Roman" w:hAnsi="Times New Roman" w:eastAsia="宋体" w:cs="Times New Roman"/>
                <w:color w:val="auto"/>
                <w:szCs w:val="20"/>
                <w:highlight w:val="none"/>
              </w:rPr>
            </w:pPr>
          </w:p>
        </w:tc>
        <w:tc>
          <w:tcPr>
            <w:tcW w:w="1340"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是否出口</w:t>
            </w:r>
          </w:p>
        </w:tc>
        <w:tc>
          <w:tcPr>
            <w:tcW w:w="1594"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91"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是否国际合作</w:t>
            </w:r>
          </w:p>
        </w:tc>
        <w:tc>
          <w:tcPr>
            <w:tcW w:w="2977" w:type="dxa"/>
            <w:gridSpan w:val="3"/>
            <w:vAlign w:val="center"/>
          </w:tcPr>
          <w:p>
            <w:pPr>
              <w:jc w:val="center"/>
              <w:rPr>
                <w:rFonts w:ascii="Times New Roman" w:hAnsi="Times New Roman" w:eastAsia="宋体" w:cs="Times New Roman"/>
                <w:color w:val="auto"/>
                <w:szCs w:val="20"/>
                <w:highlight w:val="none"/>
              </w:rPr>
            </w:pPr>
          </w:p>
        </w:tc>
        <w:tc>
          <w:tcPr>
            <w:tcW w:w="1637" w:type="dxa"/>
            <w:gridSpan w:val="2"/>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国际合作机构</w:t>
            </w:r>
          </w:p>
        </w:tc>
        <w:tc>
          <w:tcPr>
            <w:tcW w:w="2934" w:type="dxa"/>
            <w:gridSpan w:val="3"/>
            <w:vAlign w:val="center"/>
          </w:tcPr>
          <w:p>
            <w:pPr>
              <w:jc w:val="left"/>
              <w:rPr>
                <w:rFonts w:ascii="Times New Roman" w:hAnsi="Times New Roman" w:eastAsia="宋体" w:cs="Times New Roman"/>
                <w:color w:val="auto"/>
                <w:szCs w:val="20"/>
                <w:highlight w:val="none"/>
              </w:rPr>
            </w:pPr>
          </w:p>
        </w:tc>
      </w:tr>
    </w:tbl>
    <w:p>
      <w:pPr>
        <w:spacing w:after="156" w:afterLines="50"/>
        <w:jc w:val="center"/>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br w:type="page"/>
      </w:r>
      <w:r>
        <w:rPr>
          <w:rFonts w:hint="eastAsia" w:ascii="Times New Roman" w:hAnsi="Times New Roman" w:eastAsia="黑体" w:cs="Times New Roman"/>
          <w:color w:val="auto"/>
          <w:sz w:val="28"/>
          <w:szCs w:val="28"/>
          <w:highlight w:val="none"/>
        </w:rPr>
        <w:t>二</w:t>
      </w:r>
      <w:r>
        <w:rPr>
          <w:rFonts w:hint="eastAsia" w:ascii="Times New Roman" w:hAnsi="Times New Roman" w:eastAsia="黑体" w:cs="Times New Roman"/>
          <w:color w:val="auto"/>
          <w:sz w:val="30"/>
          <w:szCs w:val="30"/>
          <w:highlight w:val="none"/>
        </w:rPr>
        <w:t>、提名意见</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2"/>
        <w:gridCol w:w="4691"/>
        <w:gridCol w:w="1260"/>
        <w:gridCol w:w="2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2"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提名者</w:t>
            </w:r>
          </w:p>
        </w:tc>
        <w:tc>
          <w:tcPr>
            <w:tcW w:w="7989" w:type="dxa"/>
            <w:gridSpan w:val="3"/>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2"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联系人</w:t>
            </w:r>
          </w:p>
        </w:tc>
        <w:tc>
          <w:tcPr>
            <w:tcW w:w="4691" w:type="dxa"/>
            <w:vAlign w:val="center"/>
          </w:tcPr>
          <w:p>
            <w:pPr>
              <w:jc w:val="center"/>
              <w:rPr>
                <w:rFonts w:ascii="Times New Roman" w:hAnsi="Times New Roman" w:eastAsia="宋体" w:cs="Times New Roman"/>
                <w:color w:val="auto"/>
                <w:szCs w:val="20"/>
                <w:highlight w:val="none"/>
              </w:rPr>
            </w:pPr>
          </w:p>
        </w:tc>
        <w:tc>
          <w:tcPr>
            <w:tcW w:w="1260"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联系电话</w:t>
            </w:r>
          </w:p>
        </w:tc>
        <w:tc>
          <w:tcPr>
            <w:tcW w:w="2038"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2"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4691" w:type="dxa"/>
            <w:vAlign w:val="center"/>
          </w:tcPr>
          <w:p>
            <w:pPr>
              <w:jc w:val="center"/>
              <w:rPr>
                <w:rFonts w:ascii="Times New Roman" w:hAnsi="Times New Roman" w:eastAsia="宋体" w:cs="Times New Roman"/>
                <w:color w:val="auto"/>
                <w:szCs w:val="20"/>
                <w:highlight w:val="none"/>
              </w:rPr>
            </w:pPr>
          </w:p>
        </w:tc>
        <w:tc>
          <w:tcPr>
            <w:tcW w:w="1260"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传真</w:t>
            </w:r>
          </w:p>
        </w:tc>
        <w:tc>
          <w:tcPr>
            <w:tcW w:w="2038"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9" w:hRule="atLeast"/>
          <w:jc w:val="center"/>
        </w:trPr>
        <w:tc>
          <w:tcPr>
            <w:tcW w:w="9091" w:type="dxa"/>
            <w:gridSpan w:val="5"/>
          </w:tcPr>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1"/>
                <w:highlight w:val="none"/>
              </w:rPr>
              <w:t>提名意见：</w:t>
            </w: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ind w:firstLine="420" w:firstLineChars="2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提名该项目为北京市科学技术奖技术发明奖_____等奖。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4" w:hRule="atLeast"/>
          <w:jc w:val="center"/>
        </w:trPr>
        <w:tc>
          <w:tcPr>
            <w:tcW w:w="1080"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声</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明</w:t>
            </w:r>
          </w:p>
        </w:tc>
        <w:tc>
          <w:tcPr>
            <w:tcW w:w="8011" w:type="dxa"/>
            <w:gridSpan w:val="4"/>
          </w:tcPr>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本单位</w:t>
            </w:r>
            <w:r>
              <w:rPr>
                <w:rFonts w:hint="eastAsia" w:ascii="Times New Roman" w:hAnsi="Times New Roman" w:eastAsia="宋体" w:cs="Times New Roman"/>
                <w:color w:val="auto"/>
                <w:szCs w:val="21"/>
                <w:highlight w:val="none"/>
              </w:rPr>
              <w:t>遵守</w:t>
            </w:r>
            <w:r>
              <w:rPr>
                <w:rFonts w:ascii="Times New Roman" w:hAnsi="Times New Roman" w:eastAsia="宋体" w:cs="Times New Roman"/>
                <w:color w:val="auto"/>
                <w:szCs w:val="21"/>
                <w:highlight w:val="none"/>
              </w:rPr>
              <w:t>《北京市科学技术奖励办法》及</w:t>
            </w:r>
            <w:r>
              <w:rPr>
                <w:rFonts w:hint="eastAsia" w:ascii="Times New Roman" w:hAnsi="Times New Roman" w:eastAsia="宋体" w:cs="Times New Roman"/>
                <w:color w:val="auto"/>
                <w:szCs w:val="21"/>
                <w:highlight w:val="none"/>
              </w:rPr>
              <w:t>其实施细则、《北京市科学技术奖提名制实施办法（试行）》的有关规定和北京市科学技术奖提名工作的具体要求，</w:t>
            </w:r>
            <w:r>
              <w:rPr>
                <w:rFonts w:ascii="Times New Roman" w:hAnsi="Times New Roman" w:eastAsia="宋体" w:cs="Times New Roman"/>
                <w:color w:val="auto"/>
                <w:szCs w:val="21"/>
                <w:highlight w:val="none"/>
              </w:rPr>
              <w:t>对提名书内容及全部附件材料进行了严格审查，确认该项目符合北京市科学技术奖提名资格条件，</w:t>
            </w:r>
            <w:r>
              <w:rPr>
                <w:rFonts w:hint="eastAsia" w:ascii="Times New Roman" w:hAnsi="Times New Roman" w:eastAsia="宋体" w:cs="Times New Roman"/>
                <w:color w:val="auto"/>
                <w:szCs w:val="21"/>
                <w:highlight w:val="none"/>
              </w:rPr>
              <w:t>并履行了公示程序，公示期间无异议。</w:t>
            </w:r>
          </w:p>
          <w:p>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本单位承诺，如有材料虚假、科研失信、违规违纪等行为，愿意承担相应责任并接受相应处理。如产生争议，将负责核实查证并出具调查核实意见。</w:t>
            </w:r>
          </w:p>
          <w:p>
            <w:pPr>
              <w:rPr>
                <w:rFonts w:ascii="Times New Roman" w:hAnsi="Times New Roman" w:eastAsia="宋体" w:cs="Times New Roman"/>
                <w:color w:val="auto"/>
                <w:szCs w:val="21"/>
                <w:highlight w:val="none"/>
              </w:rPr>
            </w:pPr>
          </w:p>
          <w:p>
            <w:pPr>
              <w:ind w:right="105"/>
              <w:jc w:val="right"/>
              <w:rPr>
                <w:rFonts w:ascii="Times New Roman" w:hAnsi="Times New Roman" w:eastAsia="宋体" w:cs="Times New Roman"/>
                <w:color w:val="auto"/>
                <w:szCs w:val="21"/>
                <w:highlight w:val="none"/>
              </w:rPr>
            </w:pPr>
          </w:p>
          <w:p>
            <w:pPr>
              <w:ind w:right="105"/>
              <w:jc w:val="right"/>
              <w:rPr>
                <w:rFonts w:ascii="Times New Roman" w:hAnsi="Times New Roman" w:eastAsia="宋体" w:cs="Times New Roman"/>
                <w:color w:val="auto"/>
                <w:szCs w:val="21"/>
                <w:highlight w:val="none"/>
              </w:rPr>
            </w:pPr>
          </w:p>
          <w:p>
            <w:pPr>
              <w:ind w:right="105"/>
              <w:jc w:val="righ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提名单位（公章）</w:t>
            </w:r>
          </w:p>
          <w:p>
            <w:pPr>
              <w:rPr>
                <w:rFonts w:ascii="Times New Roman" w:hAnsi="Times New Roman" w:eastAsia="宋体" w:cs="Times New Roman"/>
                <w:color w:val="auto"/>
                <w:szCs w:val="21"/>
                <w:highlight w:val="none"/>
              </w:rPr>
            </w:pPr>
          </w:p>
          <w:p>
            <w:pPr>
              <w:ind w:right="420"/>
              <w:jc w:val="right"/>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1"/>
                <w:highlight w:val="none"/>
              </w:rPr>
              <w:t xml:space="preserve">                                                      年  月  日</w:t>
            </w:r>
          </w:p>
        </w:tc>
      </w:tr>
    </w:tbl>
    <w:p>
      <w:pPr>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三、项目简介（可公开宣传）</w:t>
      </w:r>
    </w:p>
    <w:p>
      <w:pPr>
        <w:ind w:firstLine="420"/>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br w:type="page"/>
      </w:r>
      <w:r>
        <w:rPr>
          <w:rFonts w:hint="eastAsia" w:ascii="Times New Roman" w:hAnsi="Times New Roman" w:eastAsia="黑体" w:cs="Times New Roman"/>
          <w:color w:val="auto"/>
          <w:sz w:val="30"/>
          <w:szCs w:val="30"/>
          <w:highlight w:val="none"/>
        </w:rPr>
        <w:t>四、主要技术发明</w:t>
      </w:r>
    </w:p>
    <w:p>
      <w:pPr>
        <w:rPr>
          <w:rFonts w:ascii="Times New Roman" w:hAnsi="Times New Roman" w:eastAsia="宋体" w:cs="Times New Roman"/>
          <w:b/>
          <w:color w:val="auto"/>
          <w:sz w:val="24"/>
          <w:szCs w:val="20"/>
          <w:highlight w:val="none"/>
          <w:lang w:val="zh-CN"/>
        </w:rPr>
      </w:pPr>
      <w:r>
        <w:rPr>
          <w:rFonts w:hint="eastAsia" w:ascii="Times New Roman" w:hAnsi="Times New Roman" w:eastAsia="宋体" w:cs="Times New Roman"/>
          <w:b/>
          <w:bCs/>
          <w:color w:val="auto"/>
          <w:sz w:val="28"/>
          <w:szCs w:val="28"/>
          <w:highlight w:val="none"/>
        </w:rPr>
        <w:t>4</w:t>
      </w:r>
      <w:r>
        <w:rPr>
          <w:rFonts w:ascii="Times New Roman" w:hAnsi="Times New Roman" w:eastAsia="宋体" w:cs="Times New Roman"/>
          <w:b/>
          <w:bCs/>
          <w:color w:val="auto"/>
          <w:sz w:val="28"/>
          <w:szCs w:val="28"/>
          <w:highlight w:val="none"/>
        </w:rPr>
        <w:t>.1 研究背景和总体思路</w:t>
      </w:r>
    </w:p>
    <w:p>
      <w:pPr>
        <w:jc w:val="center"/>
        <w:rPr>
          <w:rFonts w:ascii="Times New Roman" w:hAnsi="Times New Roman" w:eastAsia="宋体" w:cs="Times New Roman"/>
          <w:b/>
          <w:color w:val="auto"/>
          <w:sz w:val="24"/>
          <w:szCs w:val="20"/>
          <w:highlight w:val="none"/>
          <w:lang w:val="zh-CN"/>
        </w:rPr>
      </w:pPr>
      <w:r>
        <w:rPr>
          <w:rFonts w:ascii="Times New Roman" w:hAnsi="Times New Roman" w:eastAsia="宋体" w:cs="Times New Roman"/>
          <w:color w:val="auto"/>
          <w:szCs w:val="20"/>
          <w:highlight w:val="none"/>
        </w:rPr>
        <w:br w:type="page"/>
      </w:r>
      <w:r>
        <w:rPr>
          <w:rFonts w:hint="eastAsia" w:ascii="Times New Roman" w:hAnsi="Times New Roman" w:eastAsia="黑体" w:cs="Times New Roman"/>
          <w:color w:val="auto"/>
          <w:sz w:val="30"/>
          <w:szCs w:val="30"/>
          <w:highlight w:val="none"/>
        </w:rPr>
        <w:t>四、主要技术发明</w:t>
      </w:r>
    </w:p>
    <w:p>
      <w:pPr>
        <w:jc w:val="left"/>
        <w:rPr>
          <w:rFonts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t>4</w:t>
      </w:r>
      <w:r>
        <w:rPr>
          <w:rFonts w:ascii="Times New Roman" w:hAnsi="Times New Roman" w:eastAsia="宋体" w:cs="Times New Roman"/>
          <w:b/>
          <w:bCs/>
          <w:color w:val="auto"/>
          <w:sz w:val="28"/>
          <w:szCs w:val="28"/>
          <w:highlight w:val="none"/>
        </w:rPr>
        <w:t>.2 主要技术</w:t>
      </w:r>
      <w:r>
        <w:rPr>
          <w:rFonts w:hint="eastAsia" w:ascii="Times New Roman" w:hAnsi="Times New Roman" w:eastAsia="宋体" w:cs="Times New Roman"/>
          <w:b/>
          <w:bCs/>
          <w:color w:val="auto"/>
          <w:sz w:val="28"/>
          <w:szCs w:val="28"/>
          <w:highlight w:val="none"/>
        </w:rPr>
        <w:t>发明</w:t>
      </w:r>
      <w:r>
        <w:rPr>
          <w:rFonts w:ascii="Times New Roman" w:hAnsi="Times New Roman" w:eastAsia="宋体" w:cs="Times New Roman"/>
          <w:b/>
          <w:bCs/>
          <w:color w:val="auto"/>
          <w:sz w:val="28"/>
          <w:szCs w:val="28"/>
          <w:highlight w:val="none"/>
        </w:rPr>
        <w:t>点及其主要内容</w:t>
      </w:r>
    </w:p>
    <w:p>
      <w:pPr>
        <w:jc w:val="left"/>
        <w:rPr>
          <w:rFonts w:ascii="Times New Roman" w:hAnsi="Times New Roman" w:eastAsia="宋体" w:cs="Times New Roman"/>
          <w:b/>
          <w:bCs/>
          <w:color w:val="auto"/>
          <w:sz w:val="24"/>
          <w:szCs w:val="20"/>
          <w:highlight w:val="none"/>
        </w:rPr>
      </w:pPr>
    </w:p>
    <w:p>
      <w:pPr>
        <w:jc w:val="center"/>
        <w:rPr>
          <w:rFonts w:ascii="Times New Roman" w:hAnsi="Times New Roman" w:eastAsia="宋体" w:cs="Times New Roman"/>
          <w:b/>
          <w:bCs/>
          <w:color w:val="auto"/>
          <w:sz w:val="24"/>
          <w:szCs w:val="20"/>
          <w:highlight w:val="none"/>
        </w:rPr>
      </w:pPr>
      <w:r>
        <w:rPr>
          <w:rFonts w:ascii="Times New Roman" w:hAnsi="Times New Roman" w:eastAsia="宋体" w:cs="Times New Roman"/>
          <w:b/>
          <w:bCs/>
          <w:color w:val="auto"/>
          <w:sz w:val="24"/>
          <w:szCs w:val="20"/>
          <w:highlight w:val="none"/>
        </w:rPr>
        <w:br w:type="page"/>
      </w:r>
      <w:r>
        <w:rPr>
          <w:rFonts w:hint="eastAsia" w:ascii="Times New Roman" w:hAnsi="Times New Roman" w:eastAsia="黑体" w:cs="Times New Roman"/>
          <w:color w:val="auto"/>
          <w:sz w:val="30"/>
          <w:szCs w:val="30"/>
          <w:highlight w:val="none"/>
        </w:rPr>
        <w:t>五、直接经济效益、推广应用情况及社会效益</w:t>
      </w:r>
    </w:p>
    <w:p>
      <w:pPr>
        <w:jc w:val="left"/>
        <w:rPr>
          <w:rFonts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t>5</w:t>
      </w:r>
      <w:r>
        <w:rPr>
          <w:rFonts w:ascii="Times New Roman" w:hAnsi="Times New Roman" w:eastAsia="宋体" w:cs="Times New Roman"/>
          <w:b/>
          <w:bCs/>
          <w:color w:val="auto"/>
          <w:sz w:val="28"/>
          <w:szCs w:val="28"/>
          <w:highlight w:val="none"/>
        </w:rPr>
        <w:t>.1 直接经济效益</w:t>
      </w:r>
    </w:p>
    <w:p>
      <w:pPr>
        <w:spacing w:before="156" w:beforeLines="50" w:after="156" w:afterLines="50"/>
        <w:jc w:val="left"/>
        <w:rPr>
          <w:rFonts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5.1.1</w:t>
      </w:r>
      <w:r>
        <w:rPr>
          <w:rFonts w:ascii="Times New Roman" w:hAnsi="Times New Roman" w:eastAsia="宋体" w:cs="Times New Roman"/>
          <w:color w:val="auto"/>
          <w:sz w:val="24"/>
          <w:szCs w:val="20"/>
          <w:highlight w:val="none"/>
        </w:rPr>
        <w:t xml:space="preserve"> </w:t>
      </w:r>
      <w:r>
        <w:rPr>
          <w:rFonts w:hint="eastAsia" w:ascii="Times New Roman" w:hAnsi="Times New Roman" w:eastAsia="宋体" w:cs="Times New Roman"/>
          <w:color w:val="auto"/>
          <w:sz w:val="24"/>
          <w:szCs w:val="20"/>
          <w:highlight w:val="none"/>
        </w:rPr>
        <w:t>直接经济效益汇总（金额单位：万元）</w:t>
      </w:r>
    </w:p>
    <w:tbl>
      <w:tblPr>
        <w:tblStyle w:val="26"/>
        <w:tblW w:w="9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8"/>
        <w:gridCol w:w="2177"/>
        <w:gridCol w:w="1843"/>
        <w:gridCol w:w="1985"/>
        <w:gridCol w:w="15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648" w:type="dxa"/>
            <w:tcBorders>
              <w:top w:val="single" w:color="000000" w:themeColor="text1" w:sz="12" w:space="0"/>
              <w:bottom w:val="single" w:color="auto" w:sz="6"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年　　份</w:t>
            </w:r>
          </w:p>
        </w:tc>
        <w:tc>
          <w:tcPr>
            <w:tcW w:w="2177" w:type="dxa"/>
            <w:tcBorders>
              <w:top w:val="single" w:color="000000" w:themeColor="text1" w:sz="12" w:space="0"/>
              <w:bottom w:val="single" w:color="auto" w:sz="6"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项目收入（其中创收外汇额，以美元计算，单位万美元）</w:t>
            </w:r>
          </w:p>
        </w:tc>
        <w:tc>
          <w:tcPr>
            <w:tcW w:w="1843" w:type="dxa"/>
            <w:tcBorders>
              <w:top w:val="single" w:color="000000" w:themeColor="text1" w:sz="12" w:space="0"/>
              <w:bottom w:val="single" w:color="auto" w:sz="6"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项目利润</w:t>
            </w:r>
          </w:p>
        </w:tc>
        <w:tc>
          <w:tcPr>
            <w:tcW w:w="1985" w:type="dxa"/>
            <w:tcBorders>
              <w:top w:val="single" w:color="000000" w:themeColor="text1" w:sz="12" w:space="0"/>
              <w:bottom w:val="single" w:color="auto" w:sz="6"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上缴的税收</w:t>
            </w:r>
          </w:p>
        </w:tc>
        <w:tc>
          <w:tcPr>
            <w:tcW w:w="1505" w:type="dxa"/>
            <w:tcBorders>
              <w:top w:val="single" w:color="000000" w:themeColor="text1" w:sz="12" w:space="0"/>
              <w:bottom w:val="single" w:color="auto" w:sz="6"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节支总额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8"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2177"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1843"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1985" w:type="dxa"/>
            <w:tcBorders>
              <w:top w:val="single" w:color="auto" w:sz="6" w:space="0"/>
              <w:bottom w:val="single" w:color="auto" w:sz="6" w:space="0"/>
              <w:right w:val="single" w:color="auto" w:sz="4" w:space="0"/>
            </w:tcBorders>
            <w:vAlign w:val="center"/>
          </w:tcPr>
          <w:p>
            <w:pPr>
              <w:jc w:val="center"/>
              <w:rPr>
                <w:rFonts w:ascii="Times New Roman" w:hAnsi="Times New Roman" w:eastAsia="宋体" w:cs="Times New Roman"/>
                <w:color w:val="auto"/>
                <w:szCs w:val="20"/>
                <w:highlight w:val="none"/>
              </w:rPr>
            </w:pPr>
          </w:p>
        </w:tc>
        <w:tc>
          <w:tcPr>
            <w:tcW w:w="1505" w:type="dxa"/>
            <w:tcBorders>
              <w:top w:val="single" w:color="auto" w:sz="6" w:space="0"/>
              <w:left w:val="single" w:color="auto" w:sz="4"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8"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2177"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1843"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1985" w:type="dxa"/>
            <w:tcBorders>
              <w:top w:val="single" w:color="auto" w:sz="6" w:space="0"/>
              <w:bottom w:val="single" w:color="auto" w:sz="6" w:space="0"/>
              <w:right w:val="single" w:color="auto" w:sz="4" w:space="0"/>
            </w:tcBorders>
            <w:vAlign w:val="center"/>
          </w:tcPr>
          <w:p>
            <w:pPr>
              <w:jc w:val="center"/>
              <w:rPr>
                <w:rFonts w:ascii="Times New Roman" w:hAnsi="Times New Roman" w:eastAsia="宋体" w:cs="Times New Roman"/>
                <w:color w:val="auto"/>
                <w:szCs w:val="20"/>
                <w:highlight w:val="none"/>
              </w:rPr>
            </w:pPr>
          </w:p>
        </w:tc>
        <w:tc>
          <w:tcPr>
            <w:tcW w:w="1505" w:type="dxa"/>
            <w:tcBorders>
              <w:top w:val="single" w:color="auto" w:sz="6" w:space="0"/>
              <w:left w:val="single" w:color="auto" w:sz="4"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8"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2177"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1843"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1985" w:type="dxa"/>
            <w:tcBorders>
              <w:top w:val="single" w:color="auto" w:sz="6" w:space="0"/>
              <w:bottom w:val="single" w:color="auto" w:sz="6" w:space="0"/>
              <w:right w:val="single" w:color="auto" w:sz="4" w:space="0"/>
            </w:tcBorders>
            <w:vAlign w:val="center"/>
          </w:tcPr>
          <w:p>
            <w:pPr>
              <w:jc w:val="center"/>
              <w:rPr>
                <w:rFonts w:ascii="Times New Roman" w:hAnsi="Times New Roman" w:eastAsia="宋体" w:cs="Times New Roman"/>
                <w:color w:val="auto"/>
                <w:szCs w:val="20"/>
                <w:highlight w:val="none"/>
              </w:rPr>
            </w:pPr>
          </w:p>
        </w:tc>
        <w:tc>
          <w:tcPr>
            <w:tcW w:w="1505" w:type="dxa"/>
            <w:tcBorders>
              <w:top w:val="single" w:color="auto" w:sz="6" w:space="0"/>
              <w:left w:val="single" w:color="auto" w:sz="4"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8"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累　　计</w:t>
            </w:r>
          </w:p>
        </w:tc>
        <w:tc>
          <w:tcPr>
            <w:tcW w:w="2177"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1843" w:type="dxa"/>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1985" w:type="dxa"/>
            <w:tcBorders>
              <w:top w:val="single" w:color="auto" w:sz="6" w:space="0"/>
              <w:bottom w:val="single" w:color="auto" w:sz="6" w:space="0"/>
              <w:right w:val="single" w:color="auto" w:sz="4" w:space="0"/>
            </w:tcBorders>
            <w:vAlign w:val="center"/>
          </w:tcPr>
          <w:p>
            <w:pPr>
              <w:jc w:val="center"/>
              <w:rPr>
                <w:rFonts w:ascii="Times New Roman" w:hAnsi="Times New Roman" w:eastAsia="宋体" w:cs="Times New Roman"/>
                <w:color w:val="auto"/>
                <w:szCs w:val="20"/>
                <w:highlight w:val="none"/>
              </w:rPr>
            </w:pPr>
          </w:p>
        </w:tc>
        <w:tc>
          <w:tcPr>
            <w:tcW w:w="1505" w:type="dxa"/>
            <w:tcBorders>
              <w:top w:val="single" w:color="auto" w:sz="6" w:space="0"/>
              <w:left w:val="single" w:color="auto" w:sz="4"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158" w:type="dxa"/>
            <w:gridSpan w:val="5"/>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效益产生单位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第</w:t>
            </w:r>
            <w:r>
              <w:rPr>
                <w:rFonts w:hint="eastAsia" w:ascii="Times New Roman" w:hAnsi="Times New Roman" w:eastAsia="宋体" w:cs="Times New Roman"/>
                <w:color w:val="auto"/>
                <w:szCs w:val="20"/>
                <w:highlight w:val="none"/>
              </w:rPr>
              <w:t>*</w:t>
            </w:r>
            <w:r>
              <w:rPr>
                <w:rFonts w:ascii="Times New Roman" w:hAnsi="Times New Roman" w:eastAsia="宋体" w:cs="Times New Roman"/>
                <w:color w:val="auto"/>
                <w:szCs w:val="20"/>
                <w:highlight w:val="none"/>
              </w:rPr>
              <w:t>候选单位</w:t>
            </w: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6"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tcBorders>
              <w:top w:val="single" w:color="auto" w:sz="6" w:space="0"/>
              <w:bottom w:val="single" w:color="auto" w:sz="12" w:space="0"/>
            </w:tcBorders>
            <w:vAlign w:val="center"/>
          </w:tcPr>
          <w:p>
            <w:pPr>
              <w:jc w:val="center"/>
              <w:rPr>
                <w:rFonts w:ascii="Times New Roman" w:hAnsi="Times New Roman" w:eastAsia="宋体" w:cs="Times New Roman"/>
                <w:color w:val="auto"/>
                <w:szCs w:val="20"/>
                <w:highlight w:val="none"/>
              </w:rPr>
            </w:pPr>
          </w:p>
        </w:tc>
        <w:tc>
          <w:tcPr>
            <w:tcW w:w="5333" w:type="dxa"/>
            <w:gridSpan w:val="3"/>
            <w:tcBorders>
              <w:top w:val="single" w:color="auto" w:sz="6" w:space="0"/>
              <w:bottom w:val="single" w:color="auto" w:sz="12" w:space="0"/>
            </w:tcBorders>
            <w:vAlign w:val="center"/>
          </w:tcPr>
          <w:p>
            <w:pPr>
              <w:jc w:val="center"/>
              <w:rPr>
                <w:rFonts w:ascii="Times New Roman" w:hAnsi="Times New Roman" w:eastAsia="宋体" w:cs="Times New Roman"/>
                <w:color w:val="auto"/>
                <w:szCs w:val="20"/>
                <w:highlight w:val="none"/>
              </w:rPr>
            </w:pPr>
          </w:p>
        </w:tc>
      </w:tr>
    </w:tbl>
    <w:p>
      <w:pPr>
        <w:jc w:val="center"/>
        <w:rPr>
          <w:rFonts w:ascii="Times New Roman" w:hAnsi="Times New Roman" w:eastAsia="黑体" w:cs="Times New Roman"/>
          <w:color w:val="auto"/>
          <w:sz w:val="30"/>
          <w:szCs w:val="30"/>
          <w:highlight w:val="none"/>
        </w:rPr>
      </w:pPr>
      <w:r>
        <w:rPr>
          <w:rFonts w:ascii="Times New Roman" w:hAnsi="Times New Roman" w:eastAsia="宋体" w:cs="Times New Roman"/>
          <w:color w:val="auto"/>
          <w:szCs w:val="21"/>
          <w:highlight w:val="none"/>
        </w:rPr>
        <w:br w:type="page"/>
      </w:r>
      <w:r>
        <w:rPr>
          <w:rFonts w:hint="eastAsia" w:ascii="Times New Roman" w:hAnsi="Times New Roman" w:eastAsia="黑体" w:cs="Times New Roman"/>
          <w:color w:val="auto"/>
          <w:sz w:val="30"/>
          <w:szCs w:val="30"/>
          <w:highlight w:val="none"/>
        </w:rPr>
        <w:t>五、直接经济效益、推广应用情况及社会效益</w:t>
      </w:r>
    </w:p>
    <w:p>
      <w:pPr>
        <w:spacing w:before="156" w:beforeLines="50" w:after="156" w:afterLines="50"/>
        <w:jc w:val="left"/>
        <w:rPr>
          <w:rFonts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5.1.2</w:t>
      </w:r>
      <w:r>
        <w:rPr>
          <w:rFonts w:ascii="Times New Roman" w:hAnsi="Times New Roman" w:eastAsia="宋体" w:cs="Times New Roman"/>
          <w:color w:val="auto"/>
          <w:sz w:val="24"/>
          <w:szCs w:val="20"/>
          <w:highlight w:val="none"/>
        </w:rPr>
        <w:t xml:space="preserve"> </w:t>
      </w:r>
      <w:r>
        <w:rPr>
          <w:rFonts w:hint="eastAsia" w:ascii="Times New Roman" w:hAnsi="Times New Roman" w:eastAsia="宋体" w:cs="Times New Roman"/>
          <w:color w:val="auto"/>
          <w:sz w:val="24"/>
          <w:szCs w:val="20"/>
          <w:highlight w:val="none"/>
        </w:rPr>
        <w:t>候选单位直接经济效益（金额单位：万元）</w:t>
      </w:r>
    </w:p>
    <w:tbl>
      <w:tblPr>
        <w:tblStyle w:val="26"/>
        <w:tblW w:w="89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2"/>
        <w:gridCol w:w="1841"/>
        <w:gridCol w:w="1843"/>
        <w:gridCol w:w="2126"/>
        <w:gridCol w:w="15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3423" w:type="dxa"/>
            <w:gridSpan w:val="2"/>
            <w:vAlign w:val="center"/>
          </w:tcPr>
          <w:p>
            <w:pPr>
              <w:ind w:firstLine="105" w:firstLineChars="50"/>
              <w:jc w:val="center"/>
              <w:rPr>
                <w:rFonts w:ascii="Times New Roman" w:hAnsi="Times New Roman" w:eastAsia="黑体" w:cs="Times New Roman"/>
                <w:color w:val="auto"/>
                <w:sz w:val="30"/>
                <w:szCs w:val="30"/>
                <w:highlight w:val="none"/>
              </w:rPr>
            </w:pPr>
            <w:r>
              <w:rPr>
                <w:rFonts w:hint="eastAsia" w:ascii="Times New Roman" w:hAnsi="Times New Roman" w:eastAsia="宋体" w:cs="Times New Roman"/>
                <w:color w:val="auto"/>
                <w:szCs w:val="20"/>
                <w:highlight w:val="none"/>
              </w:rPr>
              <w:t>第   候选单位</w:t>
            </w:r>
          </w:p>
        </w:tc>
        <w:tc>
          <w:tcPr>
            <w:tcW w:w="1843" w:type="dxa"/>
            <w:vAlign w:val="center"/>
          </w:tcPr>
          <w:p>
            <w:pPr>
              <w:jc w:val="center"/>
              <w:rPr>
                <w:rFonts w:ascii="Times New Roman" w:hAnsi="Times New Roman" w:eastAsia="黑体" w:cs="Times New Roman"/>
                <w:color w:val="auto"/>
                <w:sz w:val="30"/>
                <w:szCs w:val="30"/>
                <w:highlight w:val="none"/>
              </w:rPr>
            </w:pPr>
            <w:r>
              <w:rPr>
                <w:rFonts w:hint="eastAsia" w:ascii="Times New Roman" w:hAnsi="Times New Roman" w:eastAsia="宋体" w:cs="Times New Roman"/>
                <w:color w:val="auto"/>
                <w:szCs w:val="20"/>
                <w:highlight w:val="none"/>
              </w:rPr>
              <w:t>单位名称</w:t>
            </w:r>
          </w:p>
        </w:tc>
        <w:tc>
          <w:tcPr>
            <w:tcW w:w="3653" w:type="dxa"/>
            <w:gridSpan w:val="2"/>
            <w:vAlign w:val="center"/>
          </w:tcPr>
          <w:p>
            <w:pPr>
              <w:jc w:val="center"/>
              <w:rPr>
                <w:rFonts w:ascii="Times New Roman" w:hAnsi="Times New Roman" w:eastAsia="黑体" w:cs="Times New Roman"/>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82"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年　　份</w:t>
            </w:r>
          </w:p>
        </w:tc>
        <w:tc>
          <w:tcPr>
            <w:tcW w:w="1841"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项目收入（其中创收外汇额，以美元计算，单位万美元）</w:t>
            </w:r>
          </w:p>
        </w:tc>
        <w:tc>
          <w:tcPr>
            <w:tcW w:w="1843"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项目利润</w:t>
            </w:r>
          </w:p>
        </w:tc>
        <w:tc>
          <w:tcPr>
            <w:tcW w:w="212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上缴的税收</w:t>
            </w:r>
          </w:p>
        </w:tc>
        <w:tc>
          <w:tcPr>
            <w:tcW w:w="1527"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节支总额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82" w:type="dxa"/>
            <w:vAlign w:val="center"/>
          </w:tcPr>
          <w:p>
            <w:pPr>
              <w:jc w:val="center"/>
              <w:rPr>
                <w:rFonts w:ascii="Times New Roman" w:hAnsi="Times New Roman" w:eastAsia="宋体" w:cs="Times New Roman"/>
                <w:color w:val="auto"/>
                <w:szCs w:val="20"/>
                <w:highlight w:val="none"/>
              </w:rPr>
            </w:pPr>
          </w:p>
        </w:tc>
        <w:tc>
          <w:tcPr>
            <w:tcW w:w="1841" w:type="dxa"/>
            <w:vAlign w:val="center"/>
          </w:tcPr>
          <w:p>
            <w:pPr>
              <w:jc w:val="center"/>
              <w:rPr>
                <w:rFonts w:ascii="Times New Roman" w:hAnsi="Times New Roman" w:eastAsia="宋体" w:cs="Times New Roman"/>
                <w:b/>
                <w:color w:val="auto"/>
                <w:szCs w:val="20"/>
                <w:highlight w:val="none"/>
              </w:rPr>
            </w:pPr>
          </w:p>
        </w:tc>
        <w:tc>
          <w:tcPr>
            <w:tcW w:w="1843" w:type="dxa"/>
            <w:vAlign w:val="center"/>
          </w:tcPr>
          <w:p>
            <w:pPr>
              <w:jc w:val="center"/>
              <w:rPr>
                <w:rFonts w:ascii="Times New Roman" w:hAnsi="Times New Roman" w:eastAsia="宋体" w:cs="Times New Roman"/>
                <w:color w:val="auto"/>
                <w:szCs w:val="20"/>
                <w:highlight w:val="none"/>
              </w:rPr>
            </w:pPr>
          </w:p>
        </w:tc>
        <w:tc>
          <w:tcPr>
            <w:tcW w:w="2126" w:type="dxa"/>
            <w:tcBorders>
              <w:right w:val="single" w:color="auto" w:sz="4" w:space="0"/>
            </w:tcBorders>
            <w:vAlign w:val="center"/>
          </w:tcPr>
          <w:p>
            <w:pPr>
              <w:jc w:val="center"/>
              <w:rPr>
                <w:rFonts w:ascii="Times New Roman" w:hAnsi="Times New Roman" w:eastAsia="宋体" w:cs="Times New Roman"/>
                <w:color w:val="auto"/>
                <w:szCs w:val="20"/>
                <w:highlight w:val="none"/>
              </w:rPr>
            </w:pPr>
          </w:p>
        </w:tc>
        <w:tc>
          <w:tcPr>
            <w:tcW w:w="1527" w:type="dxa"/>
            <w:tcBorders>
              <w:left w:val="single" w:color="auto" w:sz="4"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82" w:type="dxa"/>
            <w:vAlign w:val="center"/>
          </w:tcPr>
          <w:p>
            <w:pPr>
              <w:jc w:val="center"/>
              <w:rPr>
                <w:rFonts w:ascii="Times New Roman" w:hAnsi="Times New Roman" w:eastAsia="宋体" w:cs="Times New Roman"/>
                <w:color w:val="auto"/>
                <w:szCs w:val="20"/>
                <w:highlight w:val="none"/>
              </w:rPr>
            </w:pPr>
          </w:p>
        </w:tc>
        <w:tc>
          <w:tcPr>
            <w:tcW w:w="1841" w:type="dxa"/>
            <w:vAlign w:val="center"/>
          </w:tcPr>
          <w:p>
            <w:pPr>
              <w:jc w:val="center"/>
              <w:rPr>
                <w:rFonts w:ascii="Times New Roman" w:hAnsi="Times New Roman" w:eastAsia="宋体" w:cs="Times New Roman"/>
                <w:color w:val="auto"/>
                <w:szCs w:val="20"/>
                <w:highlight w:val="none"/>
              </w:rPr>
            </w:pPr>
          </w:p>
        </w:tc>
        <w:tc>
          <w:tcPr>
            <w:tcW w:w="1843" w:type="dxa"/>
            <w:vAlign w:val="center"/>
          </w:tcPr>
          <w:p>
            <w:pPr>
              <w:jc w:val="center"/>
              <w:rPr>
                <w:rFonts w:ascii="Times New Roman" w:hAnsi="Times New Roman" w:eastAsia="宋体" w:cs="Times New Roman"/>
                <w:color w:val="auto"/>
                <w:szCs w:val="20"/>
                <w:highlight w:val="none"/>
              </w:rPr>
            </w:pPr>
          </w:p>
        </w:tc>
        <w:tc>
          <w:tcPr>
            <w:tcW w:w="2126" w:type="dxa"/>
            <w:tcBorders>
              <w:right w:val="single" w:color="auto" w:sz="4" w:space="0"/>
            </w:tcBorders>
            <w:vAlign w:val="center"/>
          </w:tcPr>
          <w:p>
            <w:pPr>
              <w:jc w:val="center"/>
              <w:rPr>
                <w:rFonts w:ascii="Times New Roman" w:hAnsi="Times New Roman" w:eastAsia="宋体" w:cs="Times New Roman"/>
                <w:color w:val="auto"/>
                <w:szCs w:val="20"/>
                <w:highlight w:val="none"/>
              </w:rPr>
            </w:pPr>
          </w:p>
        </w:tc>
        <w:tc>
          <w:tcPr>
            <w:tcW w:w="1527" w:type="dxa"/>
            <w:tcBorders>
              <w:left w:val="single" w:color="auto" w:sz="4"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82" w:type="dxa"/>
            <w:vAlign w:val="center"/>
          </w:tcPr>
          <w:p>
            <w:pPr>
              <w:jc w:val="center"/>
              <w:rPr>
                <w:rFonts w:ascii="Times New Roman" w:hAnsi="Times New Roman" w:eastAsia="宋体" w:cs="Times New Roman"/>
                <w:color w:val="auto"/>
                <w:szCs w:val="20"/>
                <w:highlight w:val="none"/>
              </w:rPr>
            </w:pPr>
          </w:p>
        </w:tc>
        <w:tc>
          <w:tcPr>
            <w:tcW w:w="1841" w:type="dxa"/>
            <w:vAlign w:val="center"/>
          </w:tcPr>
          <w:p>
            <w:pPr>
              <w:jc w:val="center"/>
              <w:rPr>
                <w:rFonts w:ascii="Times New Roman" w:hAnsi="Times New Roman" w:eastAsia="宋体" w:cs="Times New Roman"/>
                <w:color w:val="auto"/>
                <w:szCs w:val="20"/>
                <w:highlight w:val="none"/>
              </w:rPr>
            </w:pPr>
          </w:p>
        </w:tc>
        <w:tc>
          <w:tcPr>
            <w:tcW w:w="1843" w:type="dxa"/>
            <w:vAlign w:val="center"/>
          </w:tcPr>
          <w:p>
            <w:pPr>
              <w:jc w:val="center"/>
              <w:rPr>
                <w:rFonts w:ascii="Times New Roman" w:hAnsi="Times New Roman" w:eastAsia="宋体" w:cs="Times New Roman"/>
                <w:color w:val="auto"/>
                <w:szCs w:val="20"/>
                <w:highlight w:val="none"/>
              </w:rPr>
            </w:pPr>
          </w:p>
        </w:tc>
        <w:tc>
          <w:tcPr>
            <w:tcW w:w="2126" w:type="dxa"/>
            <w:tcBorders>
              <w:right w:val="single" w:color="auto" w:sz="4" w:space="0"/>
            </w:tcBorders>
            <w:vAlign w:val="center"/>
          </w:tcPr>
          <w:p>
            <w:pPr>
              <w:jc w:val="center"/>
              <w:rPr>
                <w:rFonts w:ascii="Times New Roman" w:hAnsi="Times New Roman" w:eastAsia="宋体" w:cs="Times New Roman"/>
                <w:color w:val="auto"/>
                <w:szCs w:val="20"/>
                <w:highlight w:val="none"/>
              </w:rPr>
            </w:pPr>
          </w:p>
        </w:tc>
        <w:tc>
          <w:tcPr>
            <w:tcW w:w="1527" w:type="dxa"/>
            <w:tcBorders>
              <w:left w:val="single" w:color="auto" w:sz="4"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82"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累　　计</w:t>
            </w:r>
          </w:p>
        </w:tc>
        <w:tc>
          <w:tcPr>
            <w:tcW w:w="1841" w:type="dxa"/>
            <w:vAlign w:val="center"/>
          </w:tcPr>
          <w:p>
            <w:pPr>
              <w:jc w:val="center"/>
              <w:rPr>
                <w:rFonts w:ascii="Times New Roman" w:hAnsi="Times New Roman" w:eastAsia="宋体" w:cs="Times New Roman"/>
                <w:color w:val="auto"/>
                <w:szCs w:val="20"/>
                <w:highlight w:val="none"/>
              </w:rPr>
            </w:pPr>
          </w:p>
        </w:tc>
        <w:tc>
          <w:tcPr>
            <w:tcW w:w="1843" w:type="dxa"/>
            <w:vAlign w:val="center"/>
          </w:tcPr>
          <w:p>
            <w:pPr>
              <w:jc w:val="center"/>
              <w:rPr>
                <w:rFonts w:ascii="Times New Roman" w:hAnsi="Times New Roman" w:eastAsia="宋体" w:cs="Times New Roman"/>
                <w:color w:val="auto"/>
                <w:szCs w:val="20"/>
                <w:highlight w:val="none"/>
              </w:rPr>
            </w:pPr>
          </w:p>
        </w:tc>
        <w:tc>
          <w:tcPr>
            <w:tcW w:w="2126" w:type="dxa"/>
            <w:tcBorders>
              <w:right w:val="single" w:color="auto" w:sz="4" w:space="0"/>
            </w:tcBorders>
            <w:vAlign w:val="center"/>
          </w:tcPr>
          <w:p>
            <w:pPr>
              <w:jc w:val="center"/>
              <w:rPr>
                <w:rFonts w:ascii="Times New Roman" w:hAnsi="Times New Roman" w:eastAsia="宋体" w:cs="Times New Roman"/>
                <w:color w:val="auto"/>
                <w:szCs w:val="20"/>
                <w:highlight w:val="none"/>
              </w:rPr>
            </w:pPr>
          </w:p>
        </w:tc>
        <w:tc>
          <w:tcPr>
            <w:tcW w:w="1527" w:type="dxa"/>
            <w:tcBorders>
              <w:left w:val="single" w:color="auto" w:sz="4" w:space="0"/>
            </w:tcBorders>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2" w:hRule="atLeast"/>
          <w:jc w:val="center"/>
        </w:trPr>
        <w:tc>
          <w:tcPr>
            <w:tcW w:w="8919" w:type="dxa"/>
            <w:gridSpan w:val="5"/>
          </w:tcPr>
          <w:p>
            <w:pPr>
              <w:rPr>
                <w:rFonts w:ascii="Times New Roman" w:hAnsi="Times New Roman" w:eastAsia="宋体" w:cs="黑体"/>
                <w:color w:val="auto"/>
                <w:szCs w:val="21"/>
                <w:highlight w:val="none"/>
                <w:lang w:val="zh-CN"/>
              </w:rPr>
            </w:pPr>
            <w:r>
              <w:rPr>
                <w:rFonts w:hint="eastAsia" w:ascii="Times New Roman" w:hAnsi="Times New Roman" w:eastAsia="宋体" w:cs="黑体"/>
                <w:color w:val="auto"/>
                <w:szCs w:val="21"/>
                <w:highlight w:val="none"/>
                <w:lang w:val="zh-CN"/>
              </w:rPr>
              <w:t>各栏目的计算依据（限800字）</w:t>
            </w:r>
          </w:p>
          <w:p>
            <w:pP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6" w:hRule="atLeast"/>
          <w:jc w:val="center"/>
        </w:trPr>
        <w:tc>
          <w:tcPr>
            <w:tcW w:w="8919" w:type="dxa"/>
            <w:gridSpan w:val="5"/>
          </w:tcPr>
          <w:p>
            <w:pPr>
              <w:rPr>
                <w:rFonts w:ascii="Times New Roman" w:hAnsi="Times New Roman" w:eastAsia="宋体" w:cs="黑体"/>
                <w:color w:val="auto"/>
                <w:szCs w:val="21"/>
                <w:highlight w:val="none"/>
                <w:lang w:val="zh-CN"/>
              </w:rPr>
            </w:pPr>
            <w:r>
              <w:rPr>
                <w:rFonts w:hint="eastAsia" w:ascii="Times New Roman" w:hAnsi="Times New Roman" w:eastAsia="宋体" w:cs="黑体"/>
                <w:color w:val="auto"/>
                <w:szCs w:val="21"/>
                <w:highlight w:val="none"/>
                <w:lang w:val="zh-CN"/>
              </w:rPr>
              <w:t>声明：本单位确认以上财务数据真实可靠，同意全力配合后期经济效益数据抽查工作，并愿意承担因此产生的相关责任。</w:t>
            </w:r>
          </w:p>
          <w:p>
            <w:pPr>
              <w:ind w:right="420"/>
              <w:jc w:val="right"/>
              <w:rPr>
                <w:rFonts w:ascii="Times New Roman" w:hAnsi="Times New Roman" w:eastAsia="宋体" w:cs="黑体"/>
                <w:color w:val="auto"/>
                <w:szCs w:val="21"/>
                <w:highlight w:val="none"/>
                <w:lang w:val="zh-CN"/>
              </w:rPr>
            </w:pPr>
            <w:r>
              <w:rPr>
                <w:rFonts w:hint="eastAsia" w:ascii="Times New Roman" w:hAnsi="Times New Roman" w:eastAsia="宋体" w:cs="黑体"/>
                <w:color w:val="auto"/>
                <w:szCs w:val="21"/>
                <w:highlight w:val="none"/>
                <w:lang w:val="zh-CN"/>
              </w:rPr>
              <w:t>效益产生单位财务专用章</w:t>
            </w:r>
          </w:p>
          <w:p>
            <w:pPr>
              <w:ind w:right="420" w:firstLine="210" w:firstLineChars="100"/>
              <w:jc w:val="right"/>
              <w:rPr>
                <w:rFonts w:ascii="Times New Roman" w:hAnsi="Times New Roman" w:eastAsia="宋体" w:cs="黑体"/>
                <w:color w:val="auto"/>
                <w:szCs w:val="21"/>
                <w:highlight w:val="none"/>
                <w:lang w:val="zh-CN"/>
              </w:rPr>
            </w:pPr>
          </w:p>
          <w:p>
            <w:pPr>
              <w:ind w:right="420" w:firstLine="210" w:firstLineChars="100"/>
              <w:jc w:val="right"/>
              <w:rPr>
                <w:rFonts w:ascii="Times New Roman" w:hAnsi="Times New Roman" w:eastAsia="宋体" w:cs="黑体"/>
                <w:color w:val="auto"/>
                <w:szCs w:val="21"/>
                <w:highlight w:val="none"/>
                <w:lang w:val="zh-CN"/>
              </w:rPr>
            </w:pPr>
          </w:p>
          <w:p>
            <w:pPr>
              <w:ind w:right="420" w:firstLine="210" w:firstLineChars="100"/>
              <w:jc w:val="right"/>
              <w:rPr>
                <w:rFonts w:ascii="Times New Roman" w:hAnsi="Times New Roman" w:eastAsia="宋体" w:cs="黑体"/>
                <w:color w:val="auto"/>
                <w:szCs w:val="21"/>
                <w:highlight w:val="none"/>
                <w:lang w:val="zh-CN"/>
              </w:rPr>
            </w:pPr>
            <w:r>
              <w:rPr>
                <w:rFonts w:hint="eastAsia" w:ascii="Times New Roman" w:hAnsi="Times New Roman" w:eastAsia="宋体" w:cs="黑体"/>
                <w:color w:val="auto"/>
                <w:szCs w:val="21"/>
                <w:highlight w:val="none"/>
                <w:lang w:val="zh-CN"/>
              </w:rPr>
              <w:t>年</w:t>
            </w:r>
            <w:r>
              <w:rPr>
                <w:rFonts w:hint="eastAsia" w:ascii="Times New Roman" w:hAnsi="Times New Roman" w:eastAsia="宋体" w:cs="黑体"/>
                <w:color w:val="auto"/>
                <w:szCs w:val="21"/>
                <w:highlight w:val="none"/>
              </w:rPr>
              <w:t xml:space="preserve">  </w:t>
            </w:r>
            <w:r>
              <w:rPr>
                <w:rFonts w:hint="eastAsia" w:ascii="Times New Roman" w:hAnsi="Times New Roman" w:eastAsia="宋体" w:cs="黑体"/>
                <w:color w:val="auto"/>
                <w:szCs w:val="21"/>
                <w:highlight w:val="none"/>
                <w:lang w:val="zh-CN"/>
              </w:rPr>
              <w:t>月</w:t>
            </w:r>
            <w:r>
              <w:rPr>
                <w:rFonts w:hint="eastAsia" w:ascii="Times New Roman" w:hAnsi="Times New Roman" w:eastAsia="宋体" w:cs="黑体"/>
                <w:color w:val="auto"/>
                <w:szCs w:val="21"/>
                <w:highlight w:val="none"/>
              </w:rPr>
              <w:t xml:space="preserve">  </w:t>
            </w:r>
            <w:r>
              <w:rPr>
                <w:rFonts w:hint="eastAsia" w:ascii="Times New Roman" w:hAnsi="Times New Roman" w:eastAsia="宋体" w:cs="黑体"/>
                <w:color w:val="auto"/>
                <w:szCs w:val="21"/>
                <w:highlight w:val="none"/>
                <w:lang w:val="zh-CN"/>
              </w:rPr>
              <w:t>日</w:t>
            </w:r>
          </w:p>
        </w:tc>
      </w:tr>
    </w:tbl>
    <w:p>
      <w:pPr>
        <w:jc w:val="center"/>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br w:type="page"/>
      </w:r>
      <w:r>
        <w:rPr>
          <w:rFonts w:hint="eastAsia" w:ascii="Times New Roman" w:hAnsi="Times New Roman" w:eastAsia="黑体" w:cs="Times New Roman"/>
          <w:color w:val="auto"/>
          <w:sz w:val="30"/>
          <w:szCs w:val="30"/>
          <w:highlight w:val="none"/>
        </w:rPr>
        <w:t>五、直接经济效益、推广应用情况及社会效益</w:t>
      </w:r>
    </w:p>
    <w:p>
      <w:pPr>
        <w:rPr>
          <w:rFonts w:cs="Times New Roman" w:asciiTheme="minorEastAsia" w:hAnsiTheme="minorEastAsia"/>
          <w:b/>
          <w:bCs/>
          <w:color w:val="auto"/>
          <w:sz w:val="28"/>
          <w:szCs w:val="28"/>
          <w:highlight w:val="none"/>
        </w:rPr>
      </w:pPr>
      <w:r>
        <w:rPr>
          <w:rFonts w:hint="eastAsia" w:ascii="Times New Roman" w:hAnsi="Times New Roman" w:eastAsia="宋体" w:cs="Times New Roman"/>
          <w:b/>
          <w:bCs/>
          <w:color w:val="auto"/>
          <w:sz w:val="28"/>
          <w:szCs w:val="28"/>
          <w:highlight w:val="none"/>
        </w:rPr>
        <w:t>5.2</w:t>
      </w:r>
      <w:r>
        <w:rPr>
          <w:rFonts w:cs="Times New Roman" w:asciiTheme="minorEastAsia" w:hAnsiTheme="minorEastAsia"/>
          <w:b/>
          <w:bCs/>
          <w:color w:val="auto"/>
          <w:sz w:val="28"/>
          <w:szCs w:val="28"/>
          <w:highlight w:val="none"/>
        </w:rPr>
        <w:t xml:space="preserve"> </w:t>
      </w:r>
      <w:r>
        <w:rPr>
          <w:rFonts w:hint="eastAsia" w:cs="Times New Roman" w:asciiTheme="minorEastAsia" w:hAnsiTheme="minorEastAsia"/>
          <w:b/>
          <w:bCs/>
          <w:color w:val="auto"/>
          <w:sz w:val="28"/>
          <w:szCs w:val="28"/>
          <w:highlight w:val="none"/>
        </w:rPr>
        <w:t>推广应用情况</w:t>
      </w:r>
    </w:p>
    <w:p>
      <w:pPr>
        <w:rPr>
          <w:rFonts w:cs="Times New Roman" w:asciiTheme="minorEastAsia" w:hAnsiTheme="minorEastAsia"/>
          <w:b/>
          <w:bCs/>
          <w:color w:val="auto"/>
          <w:sz w:val="28"/>
          <w:szCs w:val="28"/>
          <w:highlight w:val="none"/>
        </w:rPr>
      </w:pPr>
    </w:p>
    <w:p>
      <w:pPr>
        <w:widowControl/>
        <w:jc w:val="left"/>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br w:type="page"/>
      </w:r>
    </w:p>
    <w:p>
      <w:pPr>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五、直接经济效益、推广应用情况及社会效益</w:t>
      </w:r>
    </w:p>
    <w:p>
      <w:pPr>
        <w:rPr>
          <w:rFonts w:ascii="Times New Roman" w:hAnsi="Times New Roman" w:eastAsia="宋体" w:cs="Times New Roman"/>
          <w:color w:val="auto"/>
          <w:szCs w:val="20"/>
          <w:highlight w:val="none"/>
        </w:rPr>
        <w:sectPr>
          <w:pgSz w:w="11906" w:h="16838"/>
          <w:pgMar w:top="1701" w:right="1797" w:bottom="1440" w:left="1797" w:header="851" w:footer="992" w:gutter="0"/>
          <w:cols w:space="720" w:num="1"/>
          <w:docGrid w:type="lines" w:linePitch="312" w:charSpace="0"/>
        </w:sectPr>
      </w:pPr>
      <w:r>
        <w:rPr>
          <w:rFonts w:ascii="Times New Roman" w:hAnsi="Times New Roman" w:cs="Times New Roman"/>
          <w:b/>
          <w:bCs/>
          <w:color w:val="auto"/>
          <w:sz w:val="28"/>
          <w:szCs w:val="28"/>
          <w:highlight w:val="none"/>
        </w:rPr>
        <w:t xml:space="preserve">5.3 </w:t>
      </w:r>
      <w:r>
        <w:rPr>
          <w:rFonts w:hint="eastAsia" w:cs="Times New Roman" w:asciiTheme="minorEastAsia" w:hAnsiTheme="minorEastAsia"/>
          <w:b/>
          <w:bCs/>
          <w:color w:val="auto"/>
          <w:sz w:val="28"/>
          <w:szCs w:val="28"/>
          <w:highlight w:val="none"/>
        </w:rPr>
        <w:t>社会效益</w:t>
      </w:r>
    </w:p>
    <w:p>
      <w:pPr>
        <w:spacing w:after="156" w:afterLines="50"/>
        <w:jc w:val="center"/>
        <w:rPr>
          <w:rFonts w:ascii="Times New Roman" w:hAnsi="Times New Roman" w:eastAsia="黑体" w:cs="Times New Roman"/>
          <w:b/>
          <w:bCs/>
          <w:color w:val="auto"/>
          <w:sz w:val="30"/>
          <w:szCs w:val="30"/>
          <w:highlight w:val="none"/>
        </w:rPr>
      </w:pPr>
      <w:r>
        <w:rPr>
          <w:rFonts w:hint="eastAsia" w:ascii="Times New Roman" w:hAnsi="Times New Roman" w:eastAsia="黑体" w:cs="Times New Roman"/>
          <w:color w:val="auto"/>
          <w:sz w:val="30"/>
          <w:szCs w:val="30"/>
          <w:highlight w:val="none"/>
        </w:rPr>
        <w:t>六、主要知识</w:t>
      </w:r>
      <w:r>
        <w:rPr>
          <w:rFonts w:ascii="Times New Roman" w:hAnsi="Times New Roman" w:eastAsia="黑体" w:cs="Times New Roman"/>
          <w:color w:val="auto"/>
          <w:sz w:val="30"/>
          <w:szCs w:val="30"/>
          <w:highlight w:val="none"/>
        </w:rPr>
        <w:t>产权</w:t>
      </w:r>
      <w:r>
        <w:rPr>
          <w:rFonts w:hint="eastAsia" w:ascii="Times New Roman" w:hAnsi="Times New Roman" w:eastAsia="黑体" w:cs="Times New Roman"/>
          <w:color w:val="auto"/>
          <w:sz w:val="30"/>
          <w:szCs w:val="30"/>
          <w:highlight w:val="none"/>
        </w:rPr>
        <w:t>和标准</w:t>
      </w:r>
      <w:r>
        <w:rPr>
          <w:rFonts w:ascii="Times New Roman" w:hAnsi="Times New Roman" w:eastAsia="黑体" w:cs="Times New Roman"/>
          <w:color w:val="auto"/>
          <w:sz w:val="30"/>
          <w:szCs w:val="30"/>
          <w:highlight w:val="none"/>
        </w:rPr>
        <w:t>规范</w:t>
      </w:r>
      <w:r>
        <w:rPr>
          <w:rFonts w:hint="eastAsia" w:ascii="Times New Roman" w:hAnsi="Times New Roman" w:eastAsia="黑体" w:cs="Times New Roman"/>
          <w:color w:val="auto"/>
          <w:sz w:val="30"/>
          <w:szCs w:val="30"/>
          <w:highlight w:val="none"/>
        </w:rPr>
        <w:t>等</w:t>
      </w:r>
      <w:r>
        <w:rPr>
          <w:rFonts w:ascii="Times New Roman" w:hAnsi="Times New Roman" w:eastAsia="黑体" w:cs="Times New Roman"/>
          <w:color w:val="auto"/>
          <w:sz w:val="30"/>
          <w:szCs w:val="30"/>
          <w:highlight w:val="none"/>
        </w:rPr>
        <w:t>支撑材料</w:t>
      </w:r>
      <w:r>
        <w:rPr>
          <w:rFonts w:hint="eastAsia" w:ascii="Times New Roman" w:hAnsi="Times New Roman" w:eastAsia="黑体" w:cs="Times New Roman"/>
          <w:color w:val="auto"/>
          <w:sz w:val="30"/>
          <w:szCs w:val="30"/>
          <w:highlight w:val="none"/>
        </w:rPr>
        <w:t>目录（限15个）</w:t>
      </w:r>
    </w:p>
    <w:tbl>
      <w:tblPr>
        <w:tblStyle w:val="26"/>
        <w:tblpPr w:leftFromText="180" w:rightFromText="180" w:vertAnchor="text" w:horzAnchor="margin" w:tblpY="83"/>
        <w:tblW w:w="1499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01"/>
        <w:gridCol w:w="2410"/>
        <w:gridCol w:w="1059"/>
        <w:gridCol w:w="1067"/>
        <w:gridCol w:w="1559"/>
        <w:gridCol w:w="2127"/>
        <w:gridCol w:w="1842"/>
        <w:gridCol w:w="24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adjustRightInd w:val="0"/>
              <w:snapToGrid w:val="0"/>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序号</w:t>
            </w:r>
          </w:p>
        </w:tc>
        <w:tc>
          <w:tcPr>
            <w:tcW w:w="1601"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知识产权</w:t>
            </w:r>
            <w:r>
              <w:rPr>
                <w:rFonts w:hint="eastAsia" w:ascii="Times New Roman" w:hAnsi="Times New Roman" w:eastAsia="宋体" w:cs="Times New Roman"/>
                <w:b/>
                <w:color w:val="auto"/>
                <w:szCs w:val="20"/>
                <w:highlight w:val="none"/>
              </w:rPr>
              <w:t>（标准规范）</w:t>
            </w:r>
            <w:r>
              <w:rPr>
                <w:rFonts w:ascii="Times New Roman" w:hAnsi="Times New Roman" w:eastAsia="宋体" w:cs="Times New Roman"/>
                <w:b/>
                <w:color w:val="auto"/>
                <w:szCs w:val="20"/>
                <w:highlight w:val="none"/>
              </w:rPr>
              <w:t>类别</w:t>
            </w:r>
          </w:p>
        </w:tc>
        <w:tc>
          <w:tcPr>
            <w:tcW w:w="2410"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名称</w:t>
            </w:r>
          </w:p>
        </w:tc>
        <w:tc>
          <w:tcPr>
            <w:tcW w:w="1059"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国</w:t>
            </w:r>
            <w:r>
              <w:rPr>
                <w:rFonts w:hint="eastAsia" w:ascii="Times New Roman" w:hAnsi="Times New Roman" w:eastAsia="宋体" w:cs="Times New Roman"/>
                <w:b/>
                <w:color w:val="auto"/>
                <w:szCs w:val="20"/>
                <w:highlight w:val="none"/>
              </w:rPr>
              <w:t>家（地区）</w:t>
            </w:r>
          </w:p>
        </w:tc>
        <w:tc>
          <w:tcPr>
            <w:tcW w:w="1067"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授权号</w:t>
            </w:r>
            <w:r>
              <w:rPr>
                <w:rFonts w:hint="eastAsia" w:ascii="Times New Roman" w:hAnsi="Times New Roman" w:eastAsia="宋体" w:cs="Times New Roman"/>
                <w:b/>
                <w:color w:val="auto"/>
                <w:szCs w:val="20"/>
                <w:highlight w:val="none"/>
              </w:rPr>
              <w:t>（标准规范编号）</w:t>
            </w:r>
          </w:p>
        </w:tc>
        <w:tc>
          <w:tcPr>
            <w:tcW w:w="1559"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授权公告日</w:t>
            </w:r>
            <w:r>
              <w:rPr>
                <w:rFonts w:hint="eastAsia" w:ascii="Times New Roman" w:hAnsi="Times New Roman" w:eastAsia="宋体" w:cs="Times New Roman"/>
                <w:b/>
                <w:color w:val="auto"/>
                <w:szCs w:val="20"/>
                <w:highlight w:val="none"/>
              </w:rPr>
              <w:t>（标准规范发布日期）</w:t>
            </w:r>
          </w:p>
        </w:tc>
        <w:tc>
          <w:tcPr>
            <w:tcW w:w="2127"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发明人</w:t>
            </w:r>
            <w:r>
              <w:rPr>
                <w:rFonts w:hint="eastAsia" w:ascii="Times New Roman" w:hAnsi="Times New Roman" w:eastAsia="宋体" w:cs="Times New Roman"/>
                <w:b/>
                <w:color w:val="auto"/>
                <w:szCs w:val="20"/>
                <w:highlight w:val="none"/>
              </w:rPr>
              <w:t>（标准规范起草人）</w:t>
            </w:r>
          </w:p>
        </w:tc>
        <w:tc>
          <w:tcPr>
            <w:tcW w:w="1842"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权利人</w:t>
            </w:r>
            <w:r>
              <w:rPr>
                <w:rFonts w:hint="eastAsia" w:ascii="Times New Roman" w:hAnsi="Times New Roman" w:eastAsia="宋体" w:cs="Times New Roman"/>
                <w:b/>
                <w:color w:val="auto"/>
                <w:szCs w:val="20"/>
                <w:highlight w:val="none"/>
              </w:rPr>
              <w:t>（标准规范起草单位）</w:t>
            </w:r>
          </w:p>
        </w:tc>
        <w:tc>
          <w:tcPr>
            <w:tcW w:w="2410" w:type="dxa"/>
            <w:vAlign w:val="center"/>
          </w:tcPr>
          <w:p>
            <w:pPr>
              <w:adjustRightInd w:val="0"/>
              <w:snapToGrid w:val="0"/>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应用方式</w:t>
            </w:r>
            <w:r>
              <w:rPr>
                <w:rFonts w:hint="eastAsia"/>
                <w:b/>
                <w:color w:val="auto"/>
                <w:highlight w:val="none"/>
              </w:rPr>
              <w:t>（自用、生产销售、技术开发、技术转让、技术咨询、技术服务、实施许可等）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adjustRightInd w:val="0"/>
              <w:snapToGrid w:val="0"/>
              <w:jc w:val="center"/>
              <w:rPr>
                <w:rFonts w:ascii="Times New Roman" w:hAnsi="Times New Roman" w:eastAsia="宋体" w:cs="Times New Roman"/>
                <w:b/>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bl>
    <w:p>
      <w:pPr>
        <w:rPr>
          <w:rFonts w:ascii="Times New Roman" w:hAnsi="Times New Roman" w:eastAsia="黑体" w:cs="Times New Roman"/>
          <w:color w:val="auto"/>
          <w:sz w:val="30"/>
          <w:szCs w:val="30"/>
          <w:highlight w:val="none"/>
        </w:rPr>
        <w:sectPr>
          <w:pgSz w:w="16838" w:h="11906" w:orient="landscape"/>
          <w:pgMar w:top="1797" w:right="1440" w:bottom="1797" w:left="1440" w:header="851" w:footer="992" w:gutter="0"/>
          <w:cols w:space="720" w:num="1"/>
          <w:docGrid w:type="lines" w:linePitch="312" w:charSpace="0"/>
        </w:sectPr>
      </w:pPr>
    </w:p>
    <w:p>
      <w:pPr>
        <w:spacing w:after="156" w:afterLines="50"/>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七、国家法律法规要求的行业批准文件目录（限5个）</w:t>
      </w:r>
    </w:p>
    <w:tbl>
      <w:tblPr>
        <w:tblStyle w:val="26"/>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632"/>
        <w:gridCol w:w="1449"/>
        <w:gridCol w:w="1472"/>
        <w:gridCol w:w="1473"/>
        <w:gridCol w:w="1472"/>
        <w:gridCol w:w="1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3" w:hRule="atLeast"/>
          <w:jc w:val="center"/>
        </w:trPr>
        <w:tc>
          <w:tcPr>
            <w:tcW w:w="705"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序号</w:t>
            </w:r>
          </w:p>
        </w:tc>
        <w:tc>
          <w:tcPr>
            <w:tcW w:w="1632"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审批文件名称</w:t>
            </w:r>
          </w:p>
        </w:tc>
        <w:tc>
          <w:tcPr>
            <w:tcW w:w="1449"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产品名称</w:t>
            </w:r>
          </w:p>
        </w:tc>
        <w:tc>
          <w:tcPr>
            <w:tcW w:w="1472"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审批单位</w:t>
            </w:r>
          </w:p>
        </w:tc>
        <w:tc>
          <w:tcPr>
            <w:tcW w:w="1473"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审批时间</w:t>
            </w:r>
          </w:p>
        </w:tc>
        <w:tc>
          <w:tcPr>
            <w:tcW w:w="1472" w:type="dxa"/>
            <w:vAlign w:val="center"/>
          </w:tcPr>
          <w:p>
            <w:pPr>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批准有效期</w:t>
            </w:r>
          </w:p>
        </w:tc>
        <w:tc>
          <w:tcPr>
            <w:tcW w:w="1517"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申请单位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5" w:type="dxa"/>
            <w:vAlign w:val="center"/>
          </w:tcPr>
          <w:p>
            <w:pPr>
              <w:jc w:val="center"/>
              <w:rPr>
                <w:rFonts w:ascii="Times New Roman" w:hAnsi="Times New Roman" w:eastAsia="宋体" w:cs="Times New Roman"/>
                <w:color w:val="auto"/>
                <w:szCs w:val="20"/>
                <w:highlight w:val="none"/>
              </w:rPr>
            </w:pPr>
          </w:p>
        </w:tc>
        <w:tc>
          <w:tcPr>
            <w:tcW w:w="1632" w:type="dxa"/>
            <w:vAlign w:val="center"/>
          </w:tcPr>
          <w:p>
            <w:pPr>
              <w:jc w:val="left"/>
              <w:rPr>
                <w:rFonts w:ascii="Times New Roman" w:hAnsi="Times New Roman" w:eastAsia="宋体" w:cs="Times New Roman"/>
                <w:color w:val="auto"/>
                <w:szCs w:val="20"/>
                <w:highlight w:val="none"/>
              </w:rPr>
            </w:pPr>
          </w:p>
        </w:tc>
        <w:tc>
          <w:tcPr>
            <w:tcW w:w="1449" w:type="dxa"/>
            <w:vAlign w:val="center"/>
          </w:tcPr>
          <w:p>
            <w:pPr>
              <w:jc w:val="left"/>
              <w:rPr>
                <w:rFonts w:ascii="Times New Roman" w:hAnsi="Times New Roman" w:eastAsia="宋体" w:cs="Times New Roman"/>
                <w:color w:val="auto"/>
                <w:szCs w:val="20"/>
                <w:highlight w:val="none"/>
              </w:rPr>
            </w:pPr>
          </w:p>
        </w:tc>
        <w:tc>
          <w:tcPr>
            <w:tcW w:w="1472" w:type="dxa"/>
            <w:vAlign w:val="center"/>
          </w:tcPr>
          <w:p>
            <w:pPr>
              <w:jc w:val="left"/>
              <w:rPr>
                <w:rFonts w:ascii="Times New Roman" w:hAnsi="Times New Roman" w:eastAsia="宋体" w:cs="Times New Roman"/>
                <w:color w:val="auto"/>
                <w:szCs w:val="20"/>
                <w:highlight w:val="none"/>
              </w:rPr>
            </w:pPr>
          </w:p>
        </w:tc>
        <w:tc>
          <w:tcPr>
            <w:tcW w:w="1473" w:type="dxa"/>
            <w:vAlign w:val="center"/>
          </w:tcPr>
          <w:p>
            <w:pPr>
              <w:jc w:val="left"/>
              <w:rPr>
                <w:rFonts w:ascii="Times New Roman" w:hAnsi="Times New Roman" w:eastAsia="宋体" w:cs="Times New Roman"/>
                <w:color w:val="auto"/>
                <w:szCs w:val="20"/>
                <w:highlight w:val="none"/>
              </w:rPr>
            </w:pPr>
          </w:p>
        </w:tc>
        <w:tc>
          <w:tcPr>
            <w:tcW w:w="1472" w:type="dxa"/>
            <w:vAlign w:val="center"/>
          </w:tcPr>
          <w:p>
            <w:pPr>
              <w:jc w:val="left"/>
              <w:rPr>
                <w:rFonts w:ascii="Times New Roman" w:hAnsi="Times New Roman" w:eastAsia="宋体" w:cs="Times New Roman"/>
                <w:color w:val="auto"/>
                <w:szCs w:val="20"/>
                <w:highlight w:val="none"/>
              </w:rPr>
            </w:pPr>
          </w:p>
        </w:tc>
        <w:tc>
          <w:tcPr>
            <w:tcW w:w="1517"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5" w:type="dxa"/>
            <w:vAlign w:val="center"/>
          </w:tcPr>
          <w:p>
            <w:pPr>
              <w:jc w:val="center"/>
              <w:rPr>
                <w:rFonts w:ascii="Times New Roman" w:hAnsi="Times New Roman" w:eastAsia="宋体" w:cs="Times New Roman"/>
                <w:color w:val="auto"/>
                <w:szCs w:val="20"/>
                <w:highlight w:val="none"/>
              </w:rPr>
            </w:pPr>
          </w:p>
        </w:tc>
        <w:tc>
          <w:tcPr>
            <w:tcW w:w="1632" w:type="dxa"/>
            <w:vAlign w:val="center"/>
          </w:tcPr>
          <w:p>
            <w:pPr>
              <w:jc w:val="left"/>
              <w:rPr>
                <w:rFonts w:ascii="Times New Roman" w:hAnsi="Times New Roman" w:eastAsia="宋体" w:cs="Times New Roman"/>
                <w:color w:val="auto"/>
                <w:szCs w:val="20"/>
                <w:highlight w:val="none"/>
              </w:rPr>
            </w:pPr>
          </w:p>
        </w:tc>
        <w:tc>
          <w:tcPr>
            <w:tcW w:w="1449" w:type="dxa"/>
            <w:vAlign w:val="center"/>
          </w:tcPr>
          <w:p>
            <w:pPr>
              <w:jc w:val="left"/>
              <w:rPr>
                <w:rFonts w:ascii="Times New Roman" w:hAnsi="Times New Roman" w:eastAsia="宋体" w:cs="Times New Roman"/>
                <w:color w:val="auto"/>
                <w:szCs w:val="20"/>
                <w:highlight w:val="none"/>
              </w:rPr>
            </w:pPr>
          </w:p>
        </w:tc>
        <w:tc>
          <w:tcPr>
            <w:tcW w:w="1472" w:type="dxa"/>
            <w:vAlign w:val="center"/>
          </w:tcPr>
          <w:p>
            <w:pPr>
              <w:jc w:val="left"/>
              <w:rPr>
                <w:rFonts w:ascii="Times New Roman" w:hAnsi="Times New Roman" w:eastAsia="宋体" w:cs="Times New Roman"/>
                <w:color w:val="auto"/>
                <w:szCs w:val="20"/>
                <w:highlight w:val="none"/>
              </w:rPr>
            </w:pPr>
          </w:p>
        </w:tc>
        <w:tc>
          <w:tcPr>
            <w:tcW w:w="1473" w:type="dxa"/>
            <w:vAlign w:val="center"/>
          </w:tcPr>
          <w:p>
            <w:pPr>
              <w:jc w:val="left"/>
              <w:rPr>
                <w:rFonts w:ascii="Times New Roman" w:hAnsi="Times New Roman" w:eastAsia="宋体" w:cs="Times New Roman"/>
                <w:color w:val="auto"/>
                <w:szCs w:val="20"/>
                <w:highlight w:val="none"/>
              </w:rPr>
            </w:pPr>
          </w:p>
        </w:tc>
        <w:tc>
          <w:tcPr>
            <w:tcW w:w="1472" w:type="dxa"/>
            <w:vAlign w:val="center"/>
          </w:tcPr>
          <w:p>
            <w:pPr>
              <w:jc w:val="left"/>
              <w:rPr>
                <w:rFonts w:ascii="Times New Roman" w:hAnsi="Times New Roman" w:eastAsia="宋体" w:cs="Times New Roman"/>
                <w:color w:val="auto"/>
                <w:szCs w:val="20"/>
                <w:highlight w:val="none"/>
              </w:rPr>
            </w:pPr>
          </w:p>
        </w:tc>
        <w:tc>
          <w:tcPr>
            <w:tcW w:w="1517"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5" w:type="dxa"/>
            <w:vAlign w:val="center"/>
          </w:tcPr>
          <w:p>
            <w:pPr>
              <w:jc w:val="center"/>
              <w:rPr>
                <w:rFonts w:ascii="Times New Roman" w:hAnsi="Times New Roman" w:eastAsia="宋体" w:cs="Times New Roman"/>
                <w:color w:val="auto"/>
                <w:szCs w:val="20"/>
                <w:highlight w:val="none"/>
              </w:rPr>
            </w:pPr>
          </w:p>
        </w:tc>
        <w:tc>
          <w:tcPr>
            <w:tcW w:w="1632" w:type="dxa"/>
            <w:vAlign w:val="center"/>
          </w:tcPr>
          <w:p>
            <w:pPr>
              <w:jc w:val="left"/>
              <w:rPr>
                <w:rFonts w:ascii="Times New Roman" w:hAnsi="Times New Roman" w:eastAsia="宋体" w:cs="Times New Roman"/>
                <w:color w:val="auto"/>
                <w:szCs w:val="20"/>
                <w:highlight w:val="none"/>
              </w:rPr>
            </w:pPr>
          </w:p>
        </w:tc>
        <w:tc>
          <w:tcPr>
            <w:tcW w:w="1449" w:type="dxa"/>
            <w:vAlign w:val="center"/>
          </w:tcPr>
          <w:p>
            <w:pPr>
              <w:jc w:val="left"/>
              <w:rPr>
                <w:rFonts w:ascii="Times New Roman" w:hAnsi="Times New Roman" w:eastAsia="宋体" w:cs="Times New Roman"/>
                <w:color w:val="auto"/>
                <w:szCs w:val="20"/>
                <w:highlight w:val="none"/>
              </w:rPr>
            </w:pPr>
          </w:p>
        </w:tc>
        <w:tc>
          <w:tcPr>
            <w:tcW w:w="1472" w:type="dxa"/>
            <w:vAlign w:val="center"/>
          </w:tcPr>
          <w:p>
            <w:pPr>
              <w:jc w:val="left"/>
              <w:rPr>
                <w:rFonts w:ascii="Times New Roman" w:hAnsi="Times New Roman" w:eastAsia="宋体" w:cs="Times New Roman"/>
                <w:color w:val="auto"/>
                <w:szCs w:val="20"/>
                <w:highlight w:val="none"/>
              </w:rPr>
            </w:pPr>
          </w:p>
        </w:tc>
        <w:tc>
          <w:tcPr>
            <w:tcW w:w="1473" w:type="dxa"/>
            <w:vAlign w:val="center"/>
          </w:tcPr>
          <w:p>
            <w:pPr>
              <w:jc w:val="left"/>
              <w:rPr>
                <w:rFonts w:ascii="Times New Roman" w:hAnsi="Times New Roman" w:eastAsia="宋体" w:cs="Times New Roman"/>
                <w:color w:val="auto"/>
                <w:szCs w:val="20"/>
                <w:highlight w:val="none"/>
              </w:rPr>
            </w:pPr>
          </w:p>
        </w:tc>
        <w:tc>
          <w:tcPr>
            <w:tcW w:w="1472" w:type="dxa"/>
            <w:vAlign w:val="center"/>
          </w:tcPr>
          <w:p>
            <w:pPr>
              <w:jc w:val="left"/>
              <w:rPr>
                <w:rFonts w:ascii="Times New Roman" w:hAnsi="Times New Roman" w:eastAsia="宋体" w:cs="Times New Roman"/>
                <w:color w:val="auto"/>
                <w:szCs w:val="20"/>
                <w:highlight w:val="none"/>
              </w:rPr>
            </w:pPr>
          </w:p>
        </w:tc>
        <w:tc>
          <w:tcPr>
            <w:tcW w:w="1517"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5" w:type="dxa"/>
            <w:vAlign w:val="center"/>
          </w:tcPr>
          <w:p>
            <w:pPr>
              <w:jc w:val="center"/>
              <w:rPr>
                <w:rFonts w:ascii="Times New Roman" w:hAnsi="Times New Roman" w:eastAsia="宋体" w:cs="Times New Roman"/>
                <w:color w:val="auto"/>
                <w:szCs w:val="20"/>
                <w:highlight w:val="none"/>
              </w:rPr>
            </w:pPr>
          </w:p>
        </w:tc>
        <w:tc>
          <w:tcPr>
            <w:tcW w:w="1632" w:type="dxa"/>
            <w:vAlign w:val="center"/>
          </w:tcPr>
          <w:p>
            <w:pPr>
              <w:jc w:val="left"/>
              <w:rPr>
                <w:rFonts w:ascii="Times New Roman" w:hAnsi="Times New Roman" w:eastAsia="宋体" w:cs="Times New Roman"/>
                <w:color w:val="auto"/>
                <w:szCs w:val="20"/>
                <w:highlight w:val="none"/>
              </w:rPr>
            </w:pPr>
          </w:p>
        </w:tc>
        <w:tc>
          <w:tcPr>
            <w:tcW w:w="1449" w:type="dxa"/>
            <w:vAlign w:val="center"/>
          </w:tcPr>
          <w:p>
            <w:pPr>
              <w:jc w:val="left"/>
              <w:rPr>
                <w:rFonts w:ascii="Times New Roman" w:hAnsi="Times New Roman" w:eastAsia="宋体" w:cs="Times New Roman"/>
                <w:color w:val="auto"/>
                <w:szCs w:val="20"/>
                <w:highlight w:val="none"/>
              </w:rPr>
            </w:pPr>
          </w:p>
        </w:tc>
        <w:tc>
          <w:tcPr>
            <w:tcW w:w="1472" w:type="dxa"/>
            <w:vAlign w:val="center"/>
          </w:tcPr>
          <w:p>
            <w:pPr>
              <w:jc w:val="left"/>
              <w:rPr>
                <w:rFonts w:ascii="Times New Roman" w:hAnsi="Times New Roman" w:eastAsia="宋体" w:cs="Times New Roman"/>
                <w:color w:val="auto"/>
                <w:szCs w:val="20"/>
                <w:highlight w:val="none"/>
              </w:rPr>
            </w:pPr>
          </w:p>
        </w:tc>
        <w:tc>
          <w:tcPr>
            <w:tcW w:w="1473" w:type="dxa"/>
            <w:vAlign w:val="center"/>
          </w:tcPr>
          <w:p>
            <w:pPr>
              <w:jc w:val="left"/>
              <w:rPr>
                <w:rFonts w:ascii="Times New Roman" w:hAnsi="Times New Roman" w:eastAsia="宋体" w:cs="Times New Roman"/>
                <w:color w:val="auto"/>
                <w:szCs w:val="20"/>
                <w:highlight w:val="none"/>
              </w:rPr>
            </w:pPr>
          </w:p>
        </w:tc>
        <w:tc>
          <w:tcPr>
            <w:tcW w:w="1472" w:type="dxa"/>
            <w:vAlign w:val="center"/>
          </w:tcPr>
          <w:p>
            <w:pPr>
              <w:jc w:val="left"/>
              <w:rPr>
                <w:rFonts w:ascii="Times New Roman" w:hAnsi="Times New Roman" w:eastAsia="宋体" w:cs="Times New Roman"/>
                <w:color w:val="auto"/>
                <w:szCs w:val="20"/>
                <w:highlight w:val="none"/>
              </w:rPr>
            </w:pPr>
          </w:p>
        </w:tc>
        <w:tc>
          <w:tcPr>
            <w:tcW w:w="1517"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5" w:type="dxa"/>
            <w:vAlign w:val="center"/>
          </w:tcPr>
          <w:p>
            <w:pPr>
              <w:jc w:val="center"/>
              <w:rPr>
                <w:rFonts w:ascii="Times New Roman" w:hAnsi="Times New Roman" w:eastAsia="宋体" w:cs="Times New Roman"/>
                <w:color w:val="auto"/>
                <w:szCs w:val="20"/>
                <w:highlight w:val="none"/>
              </w:rPr>
            </w:pPr>
          </w:p>
        </w:tc>
        <w:tc>
          <w:tcPr>
            <w:tcW w:w="1632" w:type="dxa"/>
            <w:vAlign w:val="center"/>
          </w:tcPr>
          <w:p>
            <w:pPr>
              <w:jc w:val="left"/>
              <w:rPr>
                <w:rFonts w:ascii="Times New Roman" w:hAnsi="Times New Roman" w:eastAsia="宋体" w:cs="Times New Roman"/>
                <w:color w:val="auto"/>
                <w:szCs w:val="20"/>
                <w:highlight w:val="none"/>
              </w:rPr>
            </w:pPr>
          </w:p>
        </w:tc>
        <w:tc>
          <w:tcPr>
            <w:tcW w:w="1449" w:type="dxa"/>
            <w:vAlign w:val="center"/>
          </w:tcPr>
          <w:p>
            <w:pPr>
              <w:jc w:val="left"/>
              <w:rPr>
                <w:rFonts w:ascii="Times New Roman" w:hAnsi="Times New Roman" w:eastAsia="宋体" w:cs="Times New Roman"/>
                <w:color w:val="auto"/>
                <w:szCs w:val="20"/>
                <w:highlight w:val="none"/>
              </w:rPr>
            </w:pPr>
          </w:p>
        </w:tc>
        <w:tc>
          <w:tcPr>
            <w:tcW w:w="1472" w:type="dxa"/>
            <w:vAlign w:val="center"/>
          </w:tcPr>
          <w:p>
            <w:pPr>
              <w:jc w:val="left"/>
              <w:rPr>
                <w:rFonts w:ascii="Times New Roman" w:hAnsi="Times New Roman" w:eastAsia="宋体" w:cs="Times New Roman"/>
                <w:color w:val="auto"/>
                <w:szCs w:val="20"/>
                <w:highlight w:val="none"/>
              </w:rPr>
            </w:pPr>
          </w:p>
        </w:tc>
        <w:tc>
          <w:tcPr>
            <w:tcW w:w="1473" w:type="dxa"/>
            <w:vAlign w:val="center"/>
          </w:tcPr>
          <w:p>
            <w:pPr>
              <w:jc w:val="left"/>
              <w:rPr>
                <w:rFonts w:ascii="Times New Roman" w:hAnsi="Times New Roman" w:eastAsia="宋体" w:cs="Times New Roman"/>
                <w:color w:val="auto"/>
                <w:szCs w:val="20"/>
                <w:highlight w:val="none"/>
              </w:rPr>
            </w:pPr>
          </w:p>
        </w:tc>
        <w:tc>
          <w:tcPr>
            <w:tcW w:w="1472" w:type="dxa"/>
            <w:vAlign w:val="center"/>
          </w:tcPr>
          <w:p>
            <w:pPr>
              <w:jc w:val="left"/>
              <w:rPr>
                <w:rFonts w:ascii="Times New Roman" w:hAnsi="Times New Roman" w:eastAsia="宋体" w:cs="Times New Roman"/>
                <w:color w:val="auto"/>
                <w:szCs w:val="20"/>
                <w:highlight w:val="none"/>
              </w:rPr>
            </w:pPr>
          </w:p>
        </w:tc>
        <w:tc>
          <w:tcPr>
            <w:tcW w:w="1517" w:type="dxa"/>
            <w:vAlign w:val="center"/>
          </w:tcPr>
          <w:p>
            <w:pPr>
              <w:jc w:val="left"/>
              <w:rPr>
                <w:rFonts w:ascii="Times New Roman" w:hAnsi="Times New Roman" w:eastAsia="宋体" w:cs="Times New Roman"/>
                <w:color w:val="auto"/>
                <w:szCs w:val="20"/>
                <w:highlight w:val="none"/>
              </w:rPr>
            </w:pPr>
          </w:p>
        </w:tc>
      </w:tr>
    </w:tbl>
    <w:p>
      <w:pPr>
        <w:spacing w:after="156" w:afterLines="50"/>
        <w:jc w:val="center"/>
        <w:rPr>
          <w:rFonts w:ascii="Times New Roman" w:hAnsi="Times New Roman" w:eastAsia="黑体" w:cs="Times New Roman"/>
          <w:color w:val="auto"/>
          <w:sz w:val="30"/>
          <w:szCs w:val="30"/>
          <w:highlight w:val="none"/>
        </w:rPr>
        <w:sectPr>
          <w:headerReference r:id="rId9" w:type="default"/>
          <w:pgSz w:w="11906" w:h="16838"/>
          <w:pgMar w:top="1701" w:right="1797" w:bottom="1440" w:left="1797" w:header="851" w:footer="992" w:gutter="0"/>
          <w:cols w:space="720" w:num="1"/>
          <w:docGrid w:type="lines" w:linePitch="312" w:charSpace="0"/>
        </w:sectPr>
      </w:pPr>
    </w:p>
    <w:p>
      <w:pPr>
        <w:spacing w:after="156" w:afterLines="50"/>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八、直接经济效益支撑材料</w:t>
      </w:r>
      <w:r>
        <w:rPr>
          <w:rFonts w:ascii="Times New Roman" w:hAnsi="Times New Roman" w:eastAsia="黑体" w:cs="Times New Roman"/>
          <w:color w:val="auto"/>
          <w:sz w:val="30"/>
          <w:szCs w:val="30"/>
          <w:highlight w:val="none"/>
        </w:rPr>
        <w:t>目录</w:t>
      </w:r>
      <w:r>
        <w:rPr>
          <w:rFonts w:hint="eastAsia" w:ascii="Times New Roman" w:hAnsi="Times New Roman" w:eastAsia="黑体" w:cs="Times New Roman"/>
          <w:color w:val="auto"/>
          <w:sz w:val="30"/>
          <w:szCs w:val="30"/>
          <w:highlight w:val="none"/>
        </w:rPr>
        <w:t>（限10个）</w:t>
      </w:r>
    </w:p>
    <w:tbl>
      <w:tblPr>
        <w:tblStyle w:val="26"/>
        <w:tblW w:w="141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268"/>
        <w:gridCol w:w="1519"/>
        <w:gridCol w:w="1985"/>
        <w:gridCol w:w="1275"/>
        <w:gridCol w:w="2127"/>
        <w:gridCol w:w="1134"/>
        <w:gridCol w:w="1701"/>
        <w:gridCol w:w="10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1134"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序号</w:t>
            </w:r>
          </w:p>
        </w:tc>
        <w:tc>
          <w:tcPr>
            <w:tcW w:w="2268" w:type="dxa"/>
            <w:vAlign w:val="center"/>
          </w:tcPr>
          <w:p>
            <w:pPr>
              <w:adjustRightInd w:val="0"/>
              <w:snapToGrid w:val="0"/>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候选单位</w:t>
            </w:r>
          </w:p>
        </w:tc>
        <w:tc>
          <w:tcPr>
            <w:tcW w:w="1519"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支撑材料种类</w:t>
            </w:r>
          </w:p>
        </w:tc>
        <w:tc>
          <w:tcPr>
            <w:tcW w:w="1985"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支撑材料名称</w:t>
            </w:r>
          </w:p>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（限20字）</w:t>
            </w:r>
          </w:p>
        </w:tc>
        <w:tc>
          <w:tcPr>
            <w:tcW w:w="1275" w:type="dxa"/>
            <w:vAlign w:val="center"/>
          </w:tcPr>
          <w:p>
            <w:pPr>
              <w:adjustRightInd w:val="0"/>
              <w:snapToGrid w:val="0"/>
              <w:jc w:val="center"/>
              <w:rPr>
                <w:rFonts w:ascii="Times New Roman" w:hAnsi="Times New Roman" w:eastAsia="宋体" w:cs="Times New Roman"/>
                <w:b/>
                <w:color w:val="auto"/>
                <w:szCs w:val="20"/>
                <w:highlight w:val="none"/>
              </w:rPr>
            </w:pPr>
            <w:r>
              <w:rPr>
                <w:rFonts w:hint="eastAsia"/>
                <w:b/>
                <w:color w:val="auto"/>
                <w:highlight w:val="none"/>
              </w:rPr>
              <w:t>涉及的知识产权序号</w:t>
            </w:r>
          </w:p>
        </w:tc>
        <w:tc>
          <w:tcPr>
            <w:tcW w:w="2127"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支付方</w:t>
            </w:r>
          </w:p>
        </w:tc>
        <w:tc>
          <w:tcPr>
            <w:tcW w:w="1134"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效益产生时间</w:t>
            </w:r>
          </w:p>
        </w:tc>
        <w:tc>
          <w:tcPr>
            <w:tcW w:w="1701" w:type="dxa"/>
            <w:vAlign w:val="center"/>
          </w:tcPr>
          <w:p>
            <w:pPr>
              <w:autoSpaceDE w:val="0"/>
              <w:autoSpaceDN w:val="0"/>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收入（万元）</w:t>
            </w:r>
          </w:p>
        </w:tc>
        <w:tc>
          <w:tcPr>
            <w:tcW w:w="1040" w:type="dxa"/>
            <w:vAlign w:val="center"/>
          </w:tcPr>
          <w:p>
            <w:pPr>
              <w:adjustRightInd w:val="0"/>
              <w:snapToGrid w:val="0"/>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vAlign w:val="center"/>
          </w:tcPr>
          <w:p>
            <w:pPr>
              <w:jc w:val="center"/>
              <w:rPr>
                <w:rFonts w:ascii="Times New Roman" w:hAnsi="Times New Roman" w:eastAsia="宋体" w:cs="Times New Roman"/>
                <w:b/>
                <w:color w:val="auto"/>
                <w:szCs w:val="20"/>
                <w:highlight w:val="none"/>
              </w:rPr>
            </w:pPr>
          </w:p>
        </w:tc>
        <w:tc>
          <w:tcPr>
            <w:tcW w:w="2268" w:type="dxa"/>
            <w:vAlign w:val="center"/>
          </w:tcPr>
          <w:p>
            <w:pPr>
              <w:jc w:val="center"/>
              <w:rPr>
                <w:rFonts w:ascii="Times New Roman" w:hAnsi="Times New Roman" w:eastAsia="宋体" w:cs="Times New Roman"/>
                <w:b/>
                <w:color w:val="auto"/>
                <w:szCs w:val="20"/>
                <w:highlight w:val="none"/>
              </w:rPr>
            </w:pPr>
          </w:p>
        </w:tc>
        <w:tc>
          <w:tcPr>
            <w:tcW w:w="1519" w:type="dxa"/>
            <w:vAlign w:val="center"/>
          </w:tcPr>
          <w:p>
            <w:pPr>
              <w:jc w:val="center"/>
              <w:rPr>
                <w:rFonts w:ascii="Times New Roman" w:hAnsi="Times New Roman" w:eastAsia="宋体" w:cs="Times New Roman"/>
                <w:b/>
                <w:color w:val="auto"/>
                <w:szCs w:val="20"/>
                <w:highlight w:val="none"/>
              </w:rPr>
            </w:pPr>
          </w:p>
        </w:tc>
        <w:tc>
          <w:tcPr>
            <w:tcW w:w="1985" w:type="dxa"/>
            <w:vAlign w:val="center"/>
          </w:tcPr>
          <w:p>
            <w:pPr>
              <w:jc w:val="center"/>
              <w:rPr>
                <w:rFonts w:ascii="Times New Roman" w:hAnsi="Times New Roman" w:eastAsia="宋体" w:cs="Times New Roman"/>
                <w:b/>
                <w:color w:val="auto"/>
                <w:szCs w:val="20"/>
                <w:highlight w:val="none"/>
              </w:rPr>
            </w:pPr>
          </w:p>
        </w:tc>
        <w:tc>
          <w:tcPr>
            <w:tcW w:w="1275" w:type="dxa"/>
            <w:vAlign w:val="center"/>
          </w:tcPr>
          <w:p>
            <w:pPr>
              <w:jc w:val="center"/>
              <w:rPr>
                <w:rFonts w:ascii="Times New Roman" w:hAnsi="Times New Roman" w:eastAsia="宋体" w:cs="Times New Roman"/>
                <w:b/>
                <w:color w:val="auto"/>
                <w:szCs w:val="20"/>
                <w:highlight w:val="none"/>
              </w:rPr>
            </w:pPr>
          </w:p>
        </w:tc>
        <w:tc>
          <w:tcPr>
            <w:tcW w:w="2127" w:type="dxa"/>
            <w:vAlign w:val="center"/>
          </w:tcPr>
          <w:p>
            <w:pPr>
              <w:jc w:val="center"/>
              <w:rPr>
                <w:rFonts w:ascii="Times New Roman" w:hAnsi="Times New Roman" w:eastAsia="宋体" w:cs="Times New Roman"/>
                <w:b/>
                <w:color w:val="auto"/>
                <w:szCs w:val="20"/>
                <w:highlight w:val="none"/>
              </w:rPr>
            </w:pPr>
          </w:p>
        </w:tc>
        <w:tc>
          <w:tcPr>
            <w:tcW w:w="1134" w:type="dxa"/>
            <w:vAlign w:val="center"/>
          </w:tcPr>
          <w:p>
            <w:pPr>
              <w:jc w:val="center"/>
              <w:rPr>
                <w:rFonts w:ascii="Times New Roman" w:hAnsi="Times New Roman" w:eastAsia="宋体" w:cs="Times New Roman"/>
                <w:b/>
                <w:color w:val="auto"/>
                <w:szCs w:val="20"/>
                <w:highlight w:val="none"/>
              </w:rPr>
            </w:pPr>
          </w:p>
        </w:tc>
        <w:tc>
          <w:tcPr>
            <w:tcW w:w="1701" w:type="dxa"/>
            <w:vAlign w:val="center"/>
          </w:tcPr>
          <w:p>
            <w:pPr>
              <w:jc w:val="center"/>
              <w:rPr>
                <w:rFonts w:ascii="Times New Roman" w:hAnsi="Times New Roman" w:eastAsia="宋体" w:cs="Times New Roman"/>
                <w:b/>
                <w:color w:val="auto"/>
                <w:szCs w:val="20"/>
                <w:highlight w:val="none"/>
              </w:rPr>
            </w:pPr>
          </w:p>
        </w:tc>
        <w:tc>
          <w:tcPr>
            <w:tcW w:w="1040" w:type="dxa"/>
            <w:vAlign w:val="center"/>
          </w:tcPr>
          <w:p>
            <w:pPr>
              <w:jc w:val="center"/>
              <w:rPr>
                <w:rFonts w:ascii="Times New Roman" w:hAnsi="Times New Roman" w:eastAsia="宋体" w:cs="Times New Roman"/>
                <w:b/>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vAlign w:val="center"/>
          </w:tcPr>
          <w:p>
            <w:pPr>
              <w:jc w:val="center"/>
              <w:rPr>
                <w:rFonts w:ascii="Times New Roman" w:hAnsi="Times New Roman" w:eastAsia="宋体" w:cs="Times New Roman"/>
                <w:b/>
                <w:color w:val="auto"/>
                <w:szCs w:val="20"/>
                <w:highlight w:val="none"/>
              </w:rPr>
            </w:pPr>
          </w:p>
        </w:tc>
        <w:tc>
          <w:tcPr>
            <w:tcW w:w="2268" w:type="dxa"/>
            <w:vAlign w:val="center"/>
          </w:tcPr>
          <w:p>
            <w:pPr>
              <w:jc w:val="center"/>
              <w:rPr>
                <w:rFonts w:ascii="Times New Roman" w:hAnsi="Times New Roman" w:eastAsia="宋体" w:cs="Times New Roman"/>
                <w:b/>
                <w:color w:val="auto"/>
                <w:szCs w:val="20"/>
                <w:highlight w:val="none"/>
              </w:rPr>
            </w:pPr>
          </w:p>
        </w:tc>
        <w:tc>
          <w:tcPr>
            <w:tcW w:w="1519" w:type="dxa"/>
            <w:vAlign w:val="center"/>
          </w:tcPr>
          <w:p>
            <w:pPr>
              <w:jc w:val="center"/>
              <w:rPr>
                <w:rFonts w:ascii="Times New Roman" w:hAnsi="Times New Roman" w:eastAsia="宋体" w:cs="Times New Roman"/>
                <w:b/>
                <w:color w:val="auto"/>
                <w:szCs w:val="20"/>
                <w:highlight w:val="none"/>
              </w:rPr>
            </w:pPr>
          </w:p>
        </w:tc>
        <w:tc>
          <w:tcPr>
            <w:tcW w:w="1985" w:type="dxa"/>
            <w:vAlign w:val="center"/>
          </w:tcPr>
          <w:p>
            <w:pPr>
              <w:jc w:val="center"/>
              <w:rPr>
                <w:rFonts w:ascii="Times New Roman" w:hAnsi="Times New Roman" w:eastAsia="宋体" w:cs="Times New Roman"/>
                <w:b/>
                <w:color w:val="auto"/>
                <w:szCs w:val="20"/>
                <w:highlight w:val="none"/>
              </w:rPr>
            </w:pPr>
          </w:p>
        </w:tc>
        <w:tc>
          <w:tcPr>
            <w:tcW w:w="1275" w:type="dxa"/>
            <w:vAlign w:val="center"/>
          </w:tcPr>
          <w:p>
            <w:pPr>
              <w:jc w:val="center"/>
              <w:rPr>
                <w:rFonts w:ascii="Times New Roman" w:hAnsi="Times New Roman" w:eastAsia="宋体" w:cs="Times New Roman"/>
                <w:b/>
                <w:color w:val="auto"/>
                <w:szCs w:val="20"/>
                <w:highlight w:val="none"/>
              </w:rPr>
            </w:pPr>
          </w:p>
        </w:tc>
        <w:tc>
          <w:tcPr>
            <w:tcW w:w="2127" w:type="dxa"/>
            <w:vAlign w:val="center"/>
          </w:tcPr>
          <w:p>
            <w:pPr>
              <w:jc w:val="center"/>
              <w:rPr>
                <w:rFonts w:ascii="Times New Roman" w:hAnsi="Times New Roman" w:eastAsia="宋体" w:cs="Times New Roman"/>
                <w:b/>
                <w:color w:val="auto"/>
                <w:szCs w:val="20"/>
                <w:highlight w:val="none"/>
              </w:rPr>
            </w:pPr>
          </w:p>
        </w:tc>
        <w:tc>
          <w:tcPr>
            <w:tcW w:w="1134" w:type="dxa"/>
            <w:vAlign w:val="center"/>
          </w:tcPr>
          <w:p>
            <w:pPr>
              <w:jc w:val="center"/>
              <w:rPr>
                <w:rFonts w:ascii="Times New Roman" w:hAnsi="Times New Roman" w:eastAsia="宋体" w:cs="Times New Roman"/>
                <w:b/>
                <w:color w:val="auto"/>
                <w:szCs w:val="20"/>
                <w:highlight w:val="none"/>
              </w:rPr>
            </w:pPr>
          </w:p>
        </w:tc>
        <w:tc>
          <w:tcPr>
            <w:tcW w:w="1701" w:type="dxa"/>
            <w:vAlign w:val="center"/>
          </w:tcPr>
          <w:p>
            <w:pPr>
              <w:jc w:val="center"/>
              <w:rPr>
                <w:rFonts w:ascii="Times New Roman" w:hAnsi="Times New Roman" w:eastAsia="宋体" w:cs="Times New Roman"/>
                <w:b/>
                <w:color w:val="auto"/>
                <w:szCs w:val="20"/>
                <w:highlight w:val="none"/>
              </w:rPr>
            </w:pPr>
          </w:p>
        </w:tc>
        <w:tc>
          <w:tcPr>
            <w:tcW w:w="1040" w:type="dxa"/>
            <w:vAlign w:val="center"/>
          </w:tcPr>
          <w:p>
            <w:pPr>
              <w:jc w:val="center"/>
              <w:rPr>
                <w:rFonts w:ascii="Times New Roman" w:hAnsi="Times New Roman" w:eastAsia="宋体" w:cs="Times New Roman"/>
                <w:b/>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vAlign w:val="center"/>
          </w:tcPr>
          <w:p>
            <w:pPr>
              <w:jc w:val="center"/>
              <w:rPr>
                <w:rFonts w:ascii="Times New Roman" w:hAnsi="Times New Roman" w:eastAsia="宋体" w:cs="Times New Roman"/>
                <w:b/>
                <w:color w:val="auto"/>
                <w:szCs w:val="20"/>
                <w:highlight w:val="none"/>
              </w:rPr>
            </w:pPr>
          </w:p>
        </w:tc>
        <w:tc>
          <w:tcPr>
            <w:tcW w:w="2268" w:type="dxa"/>
            <w:vAlign w:val="center"/>
          </w:tcPr>
          <w:p>
            <w:pPr>
              <w:jc w:val="center"/>
              <w:rPr>
                <w:rFonts w:ascii="Times New Roman" w:hAnsi="Times New Roman" w:eastAsia="宋体" w:cs="Times New Roman"/>
                <w:b/>
                <w:color w:val="auto"/>
                <w:szCs w:val="20"/>
                <w:highlight w:val="none"/>
              </w:rPr>
            </w:pPr>
          </w:p>
        </w:tc>
        <w:tc>
          <w:tcPr>
            <w:tcW w:w="1519" w:type="dxa"/>
            <w:vAlign w:val="center"/>
          </w:tcPr>
          <w:p>
            <w:pPr>
              <w:jc w:val="center"/>
              <w:rPr>
                <w:rFonts w:ascii="Times New Roman" w:hAnsi="Times New Roman" w:eastAsia="宋体" w:cs="Times New Roman"/>
                <w:b/>
                <w:color w:val="auto"/>
                <w:szCs w:val="20"/>
                <w:highlight w:val="none"/>
              </w:rPr>
            </w:pPr>
          </w:p>
        </w:tc>
        <w:tc>
          <w:tcPr>
            <w:tcW w:w="1985" w:type="dxa"/>
            <w:vAlign w:val="center"/>
          </w:tcPr>
          <w:p>
            <w:pPr>
              <w:jc w:val="center"/>
              <w:rPr>
                <w:rFonts w:ascii="Times New Roman" w:hAnsi="Times New Roman" w:eastAsia="宋体" w:cs="Times New Roman"/>
                <w:b/>
                <w:color w:val="auto"/>
                <w:szCs w:val="20"/>
                <w:highlight w:val="none"/>
              </w:rPr>
            </w:pPr>
          </w:p>
        </w:tc>
        <w:tc>
          <w:tcPr>
            <w:tcW w:w="1275" w:type="dxa"/>
            <w:vAlign w:val="center"/>
          </w:tcPr>
          <w:p>
            <w:pPr>
              <w:jc w:val="center"/>
              <w:rPr>
                <w:rFonts w:ascii="Times New Roman" w:hAnsi="Times New Roman" w:eastAsia="宋体" w:cs="Times New Roman"/>
                <w:b/>
                <w:color w:val="auto"/>
                <w:szCs w:val="20"/>
                <w:highlight w:val="none"/>
              </w:rPr>
            </w:pPr>
          </w:p>
        </w:tc>
        <w:tc>
          <w:tcPr>
            <w:tcW w:w="2127" w:type="dxa"/>
            <w:vAlign w:val="center"/>
          </w:tcPr>
          <w:p>
            <w:pPr>
              <w:jc w:val="center"/>
              <w:rPr>
                <w:rFonts w:ascii="Times New Roman" w:hAnsi="Times New Roman" w:eastAsia="宋体" w:cs="Times New Roman"/>
                <w:b/>
                <w:color w:val="auto"/>
                <w:szCs w:val="20"/>
                <w:highlight w:val="none"/>
              </w:rPr>
            </w:pPr>
          </w:p>
        </w:tc>
        <w:tc>
          <w:tcPr>
            <w:tcW w:w="1134" w:type="dxa"/>
            <w:vAlign w:val="center"/>
          </w:tcPr>
          <w:p>
            <w:pPr>
              <w:jc w:val="center"/>
              <w:rPr>
                <w:rFonts w:ascii="Times New Roman" w:hAnsi="Times New Roman" w:eastAsia="宋体" w:cs="Times New Roman"/>
                <w:b/>
                <w:color w:val="auto"/>
                <w:szCs w:val="20"/>
                <w:highlight w:val="none"/>
              </w:rPr>
            </w:pPr>
          </w:p>
        </w:tc>
        <w:tc>
          <w:tcPr>
            <w:tcW w:w="1701" w:type="dxa"/>
            <w:vAlign w:val="center"/>
          </w:tcPr>
          <w:p>
            <w:pPr>
              <w:jc w:val="center"/>
              <w:rPr>
                <w:rFonts w:ascii="Times New Roman" w:hAnsi="Times New Roman" w:eastAsia="宋体" w:cs="Times New Roman"/>
                <w:b/>
                <w:color w:val="auto"/>
                <w:szCs w:val="20"/>
                <w:highlight w:val="none"/>
              </w:rPr>
            </w:pPr>
          </w:p>
        </w:tc>
        <w:tc>
          <w:tcPr>
            <w:tcW w:w="1040" w:type="dxa"/>
            <w:vAlign w:val="center"/>
          </w:tcPr>
          <w:p>
            <w:pPr>
              <w:jc w:val="center"/>
              <w:rPr>
                <w:rFonts w:ascii="Times New Roman" w:hAnsi="Times New Roman" w:eastAsia="宋体" w:cs="Times New Roman"/>
                <w:b/>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vAlign w:val="center"/>
          </w:tcPr>
          <w:p>
            <w:pPr>
              <w:jc w:val="center"/>
              <w:rPr>
                <w:rFonts w:ascii="Times New Roman" w:hAnsi="Times New Roman" w:eastAsia="宋体" w:cs="Times New Roman"/>
                <w:b/>
                <w:color w:val="auto"/>
                <w:szCs w:val="20"/>
                <w:highlight w:val="none"/>
              </w:rPr>
            </w:pPr>
          </w:p>
        </w:tc>
        <w:tc>
          <w:tcPr>
            <w:tcW w:w="2268" w:type="dxa"/>
            <w:vAlign w:val="center"/>
          </w:tcPr>
          <w:p>
            <w:pPr>
              <w:jc w:val="center"/>
              <w:rPr>
                <w:rFonts w:ascii="Times New Roman" w:hAnsi="Times New Roman" w:eastAsia="宋体" w:cs="Times New Roman"/>
                <w:b/>
                <w:color w:val="auto"/>
                <w:szCs w:val="20"/>
                <w:highlight w:val="none"/>
              </w:rPr>
            </w:pPr>
          </w:p>
        </w:tc>
        <w:tc>
          <w:tcPr>
            <w:tcW w:w="1519" w:type="dxa"/>
            <w:vAlign w:val="center"/>
          </w:tcPr>
          <w:p>
            <w:pPr>
              <w:jc w:val="center"/>
              <w:rPr>
                <w:rFonts w:ascii="Times New Roman" w:hAnsi="Times New Roman" w:eastAsia="宋体" w:cs="Times New Roman"/>
                <w:b/>
                <w:color w:val="auto"/>
                <w:szCs w:val="20"/>
                <w:highlight w:val="none"/>
              </w:rPr>
            </w:pPr>
          </w:p>
        </w:tc>
        <w:tc>
          <w:tcPr>
            <w:tcW w:w="1985" w:type="dxa"/>
            <w:vAlign w:val="center"/>
          </w:tcPr>
          <w:p>
            <w:pPr>
              <w:jc w:val="center"/>
              <w:rPr>
                <w:rFonts w:ascii="Times New Roman" w:hAnsi="Times New Roman" w:eastAsia="宋体" w:cs="Times New Roman"/>
                <w:b/>
                <w:color w:val="auto"/>
                <w:szCs w:val="20"/>
                <w:highlight w:val="none"/>
              </w:rPr>
            </w:pPr>
          </w:p>
        </w:tc>
        <w:tc>
          <w:tcPr>
            <w:tcW w:w="1275" w:type="dxa"/>
            <w:vAlign w:val="center"/>
          </w:tcPr>
          <w:p>
            <w:pPr>
              <w:jc w:val="center"/>
              <w:rPr>
                <w:rFonts w:ascii="Times New Roman" w:hAnsi="Times New Roman" w:eastAsia="宋体" w:cs="Times New Roman"/>
                <w:b/>
                <w:color w:val="auto"/>
                <w:szCs w:val="20"/>
                <w:highlight w:val="none"/>
              </w:rPr>
            </w:pPr>
          </w:p>
        </w:tc>
        <w:tc>
          <w:tcPr>
            <w:tcW w:w="2127" w:type="dxa"/>
            <w:vAlign w:val="center"/>
          </w:tcPr>
          <w:p>
            <w:pPr>
              <w:jc w:val="center"/>
              <w:rPr>
                <w:rFonts w:ascii="Times New Roman" w:hAnsi="Times New Roman" w:eastAsia="宋体" w:cs="Times New Roman"/>
                <w:b/>
                <w:color w:val="auto"/>
                <w:szCs w:val="20"/>
                <w:highlight w:val="none"/>
              </w:rPr>
            </w:pPr>
          </w:p>
        </w:tc>
        <w:tc>
          <w:tcPr>
            <w:tcW w:w="1134" w:type="dxa"/>
            <w:vAlign w:val="center"/>
          </w:tcPr>
          <w:p>
            <w:pPr>
              <w:jc w:val="center"/>
              <w:rPr>
                <w:rFonts w:ascii="Times New Roman" w:hAnsi="Times New Roman" w:eastAsia="宋体" w:cs="Times New Roman"/>
                <w:b/>
                <w:color w:val="auto"/>
                <w:szCs w:val="20"/>
                <w:highlight w:val="none"/>
              </w:rPr>
            </w:pPr>
          </w:p>
        </w:tc>
        <w:tc>
          <w:tcPr>
            <w:tcW w:w="1701" w:type="dxa"/>
            <w:vAlign w:val="center"/>
          </w:tcPr>
          <w:p>
            <w:pPr>
              <w:jc w:val="center"/>
              <w:rPr>
                <w:rFonts w:ascii="Times New Roman" w:hAnsi="Times New Roman" w:eastAsia="宋体" w:cs="Times New Roman"/>
                <w:b/>
                <w:color w:val="auto"/>
                <w:szCs w:val="20"/>
                <w:highlight w:val="none"/>
              </w:rPr>
            </w:pPr>
          </w:p>
        </w:tc>
        <w:tc>
          <w:tcPr>
            <w:tcW w:w="1040" w:type="dxa"/>
            <w:vAlign w:val="center"/>
          </w:tcPr>
          <w:p>
            <w:pPr>
              <w:jc w:val="center"/>
              <w:rPr>
                <w:rFonts w:ascii="Times New Roman" w:hAnsi="Times New Roman" w:eastAsia="宋体" w:cs="Times New Roman"/>
                <w:b/>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vAlign w:val="center"/>
          </w:tcPr>
          <w:p>
            <w:pPr>
              <w:jc w:val="center"/>
              <w:rPr>
                <w:rFonts w:ascii="Times New Roman" w:hAnsi="Times New Roman" w:eastAsia="宋体" w:cs="Times New Roman"/>
                <w:b/>
                <w:color w:val="auto"/>
                <w:szCs w:val="20"/>
                <w:highlight w:val="none"/>
              </w:rPr>
            </w:pPr>
          </w:p>
        </w:tc>
        <w:tc>
          <w:tcPr>
            <w:tcW w:w="2268" w:type="dxa"/>
            <w:vAlign w:val="center"/>
          </w:tcPr>
          <w:p>
            <w:pPr>
              <w:jc w:val="center"/>
              <w:rPr>
                <w:rFonts w:ascii="Times New Roman" w:hAnsi="Times New Roman" w:eastAsia="宋体" w:cs="Times New Roman"/>
                <w:b/>
                <w:color w:val="auto"/>
                <w:szCs w:val="20"/>
                <w:highlight w:val="none"/>
              </w:rPr>
            </w:pPr>
          </w:p>
        </w:tc>
        <w:tc>
          <w:tcPr>
            <w:tcW w:w="1519" w:type="dxa"/>
            <w:vAlign w:val="center"/>
          </w:tcPr>
          <w:p>
            <w:pPr>
              <w:jc w:val="center"/>
              <w:rPr>
                <w:rFonts w:ascii="Times New Roman" w:hAnsi="Times New Roman" w:eastAsia="宋体" w:cs="Times New Roman"/>
                <w:b/>
                <w:color w:val="auto"/>
                <w:szCs w:val="20"/>
                <w:highlight w:val="none"/>
              </w:rPr>
            </w:pPr>
          </w:p>
        </w:tc>
        <w:tc>
          <w:tcPr>
            <w:tcW w:w="1985" w:type="dxa"/>
            <w:vAlign w:val="center"/>
          </w:tcPr>
          <w:p>
            <w:pPr>
              <w:jc w:val="center"/>
              <w:rPr>
                <w:rFonts w:ascii="Times New Roman" w:hAnsi="Times New Roman" w:eastAsia="宋体" w:cs="Times New Roman"/>
                <w:b/>
                <w:color w:val="auto"/>
                <w:szCs w:val="20"/>
                <w:highlight w:val="none"/>
              </w:rPr>
            </w:pPr>
          </w:p>
        </w:tc>
        <w:tc>
          <w:tcPr>
            <w:tcW w:w="1275" w:type="dxa"/>
            <w:vAlign w:val="center"/>
          </w:tcPr>
          <w:p>
            <w:pPr>
              <w:jc w:val="center"/>
              <w:rPr>
                <w:rFonts w:ascii="Times New Roman" w:hAnsi="Times New Roman" w:eastAsia="宋体" w:cs="Times New Roman"/>
                <w:b/>
                <w:color w:val="auto"/>
                <w:szCs w:val="20"/>
                <w:highlight w:val="none"/>
              </w:rPr>
            </w:pPr>
          </w:p>
        </w:tc>
        <w:tc>
          <w:tcPr>
            <w:tcW w:w="2127" w:type="dxa"/>
            <w:vAlign w:val="center"/>
          </w:tcPr>
          <w:p>
            <w:pPr>
              <w:jc w:val="center"/>
              <w:rPr>
                <w:rFonts w:ascii="Times New Roman" w:hAnsi="Times New Roman" w:eastAsia="宋体" w:cs="Times New Roman"/>
                <w:b/>
                <w:color w:val="auto"/>
                <w:szCs w:val="20"/>
                <w:highlight w:val="none"/>
              </w:rPr>
            </w:pPr>
          </w:p>
        </w:tc>
        <w:tc>
          <w:tcPr>
            <w:tcW w:w="1134" w:type="dxa"/>
            <w:vAlign w:val="center"/>
          </w:tcPr>
          <w:p>
            <w:pPr>
              <w:jc w:val="center"/>
              <w:rPr>
                <w:rFonts w:ascii="Times New Roman" w:hAnsi="Times New Roman" w:eastAsia="宋体" w:cs="Times New Roman"/>
                <w:b/>
                <w:color w:val="auto"/>
                <w:szCs w:val="20"/>
                <w:highlight w:val="none"/>
              </w:rPr>
            </w:pPr>
          </w:p>
        </w:tc>
        <w:tc>
          <w:tcPr>
            <w:tcW w:w="1701" w:type="dxa"/>
            <w:vAlign w:val="center"/>
          </w:tcPr>
          <w:p>
            <w:pPr>
              <w:jc w:val="center"/>
              <w:rPr>
                <w:rFonts w:ascii="Times New Roman" w:hAnsi="Times New Roman" w:eastAsia="宋体" w:cs="Times New Roman"/>
                <w:b/>
                <w:color w:val="auto"/>
                <w:szCs w:val="20"/>
                <w:highlight w:val="none"/>
              </w:rPr>
            </w:pPr>
          </w:p>
        </w:tc>
        <w:tc>
          <w:tcPr>
            <w:tcW w:w="1040" w:type="dxa"/>
            <w:vAlign w:val="center"/>
          </w:tcPr>
          <w:p>
            <w:pPr>
              <w:jc w:val="center"/>
              <w:rPr>
                <w:rFonts w:ascii="Times New Roman" w:hAnsi="Times New Roman" w:eastAsia="宋体" w:cs="Times New Roman"/>
                <w:b/>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vAlign w:val="center"/>
          </w:tcPr>
          <w:p>
            <w:pPr>
              <w:jc w:val="center"/>
              <w:rPr>
                <w:rFonts w:ascii="Times New Roman" w:hAnsi="Times New Roman" w:eastAsia="宋体" w:cs="Times New Roman"/>
                <w:b/>
                <w:color w:val="auto"/>
                <w:szCs w:val="20"/>
                <w:highlight w:val="none"/>
              </w:rPr>
            </w:pPr>
          </w:p>
        </w:tc>
        <w:tc>
          <w:tcPr>
            <w:tcW w:w="2268" w:type="dxa"/>
            <w:vAlign w:val="center"/>
          </w:tcPr>
          <w:p>
            <w:pPr>
              <w:jc w:val="center"/>
              <w:rPr>
                <w:rFonts w:ascii="Times New Roman" w:hAnsi="Times New Roman" w:eastAsia="宋体" w:cs="Times New Roman"/>
                <w:b/>
                <w:color w:val="auto"/>
                <w:szCs w:val="20"/>
                <w:highlight w:val="none"/>
              </w:rPr>
            </w:pPr>
          </w:p>
        </w:tc>
        <w:tc>
          <w:tcPr>
            <w:tcW w:w="1519" w:type="dxa"/>
            <w:vAlign w:val="center"/>
          </w:tcPr>
          <w:p>
            <w:pPr>
              <w:jc w:val="center"/>
              <w:rPr>
                <w:rFonts w:ascii="Times New Roman" w:hAnsi="Times New Roman" w:eastAsia="宋体" w:cs="Times New Roman"/>
                <w:b/>
                <w:color w:val="auto"/>
                <w:szCs w:val="20"/>
                <w:highlight w:val="none"/>
              </w:rPr>
            </w:pPr>
          </w:p>
        </w:tc>
        <w:tc>
          <w:tcPr>
            <w:tcW w:w="1985" w:type="dxa"/>
            <w:vAlign w:val="center"/>
          </w:tcPr>
          <w:p>
            <w:pPr>
              <w:jc w:val="center"/>
              <w:rPr>
                <w:rFonts w:ascii="Times New Roman" w:hAnsi="Times New Roman" w:eastAsia="宋体" w:cs="Times New Roman"/>
                <w:b/>
                <w:color w:val="auto"/>
                <w:szCs w:val="20"/>
                <w:highlight w:val="none"/>
              </w:rPr>
            </w:pPr>
          </w:p>
        </w:tc>
        <w:tc>
          <w:tcPr>
            <w:tcW w:w="1275" w:type="dxa"/>
            <w:vAlign w:val="center"/>
          </w:tcPr>
          <w:p>
            <w:pPr>
              <w:jc w:val="center"/>
              <w:rPr>
                <w:rFonts w:ascii="Times New Roman" w:hAnsi="Times New Roman" w:eastAsia="宋体" w:cs="Times New Roman"/>
                <w:b/>
                <w:color w:val="auto"/>
                <w:szCs w:val="20"/>
                <w:highlight w:val="none"/>
              </w:rPr>
            </w:pPr>
          </w:p>
        </w:tc>
        <w:tc>
          <w:tcPr>
            <w:tcW w:w="2127" w:type="dxa"/>
            <w:vAlign w:val="center"/>
          </w:tcPr>
          <w:p>
            <w:pPr>
              <w:jc w:val="center"/>
              <w:rPr>
                <w:rFonts w:ascii="Times New Roman" w:hAnsi="Times New Roman" w:eastAsia="宋体" w:cs="Times New Roman"/>
                <w:b/>
                <w:color w:val="auto"/>
                <w:szCs w:val="20"/>
                <w:highlight w:val="none"/>
              </w:rPr>
            </w:pPr>
          </w:p>
        </w:tc>
        <w:tc>
          <w:tcPr>
            <w:tcW w:w="1134" w:type="dxa"/>
            <w:vAlign w:val="center"/>
          </w:tcPr>
          <w:p>
            <w:pPr>
              <w:jc w:val="center"/>
              <w:rPr>
                <w:rFonts w:ascii="Times New Roman" w:hAnsi="Times New Roman" w:eastAsia="宋体" w:cs="Times New Roman"/>
                <w:b/>
                <w:color w:val="auto"/>
                <w:szCs w:val="20"/>
                <w:highlight w:val="none"/>
              </w:rPr>
            </w:pPr>
          </w:p>
        </w:tc>
        <w:tc>
          <w:tcPr>
            <w:tcW w:w="1701" w:type="dxa"/>
            <w:vAlign w:val="center"/>
          </w:tcPr>
          <w:p>
            <w:pPr>
              <w:jc w:val="center"/>
              <w:rPr>
                <w:rFonts w:ascii="Times New Roman" w:hAnsi="Times New Roman" w:eastAsia="宋体" w:cs="Times New Roman"/>
                <w:b/>
                <w:color w:val="auto"/>
                <w:szCs w:val="20"/>
                <w:highlight w:val="none"/>
              </w:rPr>
            </w:pPr>
          </w:p>
        </w:tc>
        <w:tc>
          <w:tcPr>
            <w:tcW w:w="1040" w:type="dxa"/>
            <w:vAlign w:val="center"/>
          </w:tcPr>
          <w:p>
            <w:pPr>
              <w:jc w:val="center"/>
              <w:rPr>
                <w:rFonts w:ascii="Times New Roman" w:hAnsi="Times New Roman" w:eastAsia="宋体" w:cs="Times New Roman"/>
                <w:b/>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vAlign w:val="center"/>
          </w:tcPr>
          <w:p>
            <w:pPr>
              <w:jc w:val="center"/>
              <w:rPr>
                <w:rFonts w:ascii="Times New Roman" w:hAnsi="Times New Roman" w:eastAsia="宋体" w:cs="Times New Roman"/>
                <w:b/>
                <w:color w:val="auto"/>
                <w:szCs w:val="20"/>
                <w:highlight w:val="none"/>
              </w:rPr>
            </w:pPr>
          </w:p>
        </w:tc>
        <w:tc>
          <w:tcPr>
            <w:tcW w:w="2268" w:type="dxa"/>
            <w:vAlign w:val="center"/>
          </w:tcPr>
          <w:p>
            <w:pPr>
              <w:jc w:val="center"/>
              <w:rPr>
                <w:rFonts w:ascii="Times New Roman" w:hAnsi="Times New Roman" w:eastAsia="宋体" w:cs="Times New Roman"/>
                <w:b/>
                <w:color w:val="auto"/>
                <w:szCs w:val="20"/>
                <w:highlight w:val="none"/>
              </w:rPr>
            </w:pPr>
          </w:p>
        </w:tc>
        <w:tc>
          <w:tcPr>
            <w:tcW w:w="1519" w:type="dxa"/>
            <w:vAlign w:val="center"/>
          </w:tcPr>
          <w:p>
            <w:pPr>
              <w:jc w:val="center"/>
              <w:rPr>
                <w:rFonts w:ascii="Times New Roman" w:hAnsi="Times New Roman" w:eastAsia="宋体" w:cs="Times New Roman"/>
                <w:b/>
                <w:color w:val="auto"/>
                <w:szCs w:val="20"/>
                <w:highlight w:val="none"/>
              </w:rPr>
            </w:pPr>
          </w:p>
        </w:tc>
        <w:tc>
          <w:tcPr>
            <w:tcW w:w="1985" w:type="dxa"/>
            <w:vAlign w:val="center"/>
          </w:tcPr>
          <w:p>
            <w:pPr>
              <w:jc w:val="center"/>
              <w:rPr>
                <w:rFonts w:ascii="Times New Roman" w:hAnsi="Times New Roman" w:eastAsia="宋体" w:cs="Times New Roman"/>
                <w:b/>
                <w:color w:val="auto"/>
                <w:szCs w:val="20"/>
                <w:highlight w:val="none"/>
              </w:rPr>
            </w:pPr>
          </w:p>
        </w:tc>
        <w:tc>
          <w:tcPr>
            <w:tcW w:w="1275" w:type="dxa"/>
            <w:vAlign w:val="center"/>
          </w:tcPr>
          <w:p>
            <w:pPr>
              <w:jc w:val="center"/>
              <w:rPr>
                <w:rFonts w:ascii="Times New Roman" w:hAnsi="Times New Roman" w:eastAsia="宋体" w:cs="Times New Roman"/>
                <w:b/>
                <w:color w:val="auto"/>
                <w:szCs w:val="20"/>
                <w:highlight w:val="none"/>
              </w:rPr>
            </w:pPr>
          </w:p>
        </w:tc>
        <w:tc>
          <w:tcPr>
            <w:tcW w:w="2127" w:type="dxa"/>
            <w:vAlign w:val="center"/>
          </w:tcPr>
          <w:p>
            <w:pPr>
              <w:jc w:val="center"/>
              <w:rPr>
                <w:rFonts w:ascii="Times New Roman" w:hAnsi="Times New Roman" w:eastAsia="宋体" w:cs="Times New Roman"/>
                <w:b/>
                <w:color w:val="auto"/>
                <w:szCs w:val="20"/>
                <w:highlight w:val="none"/>
              </w:rPr>
            </w:pPr>
          </w:p>
        </w:tc>
        <w:tc>
          <w:tcPr>
            <w:tcW w:w="1134" w:type="dxa"/>
            <w:vAlign w:val="center"/>
          </w:tcPr>
          <w:p>
            <w:pPr>
              <w:jc w:val="center"/>
              <w:rPr>
                <w:rFonts w:ascii="Times New Roman" w:hAnsi="Times New Roman" w:eastAsia="宋体" w:cs="Times New Roman"/>
                <w:b/>
                <w:color w:val="auto"/>
                <w:szCs w:val="20"/>
                <w:highlight w:val="none"/>
              </w:rPr>
            </w:pPr>
          </w:p>
        </w:tc>
        <w:tc>
          <w:tcPr>
            <w:tcW w:w="1701" w:type="dxa"/>
            <w:vAlign w:val="center"/>
          </w:tcPr>
          <w:p>
            <w:pPr>
              <w:jc w:val="center"/>
              <w:rPr>
                <w:rFonts w:ascii="Times New Roman" w:hAnsi="Times New Roman" w:eastAsia="宋体" w:cs="Times New Roman"/>
                <w:b/>
                <w:color w:val="auto"/>
                <w:szCs w:val="20"/>
                <w:highlight w:val="none"/>
              </w:rPr>
            </w:pPr>
          </w:p>
        </w:tc>
        <w:tc>
          <w:tcPr>
            <w:tcW w:w="1040" w:type="dxa"/>
            <w:vAlign w:val="center"/>
          </w:tcPr>
          <w:p>
            <w:pPr>
              <w:jc w:val="center"/>
              <w:rPr>
                <w:rFonts w:ascii="Times New Roman" w:hAnsi="Times New Roman" w:eastAsia="宋体" w:cs="Times New Roman"/>
                <w:b/>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vAlign w:val="center"/>
          </w:tcPr>
          <w:p>
            <w:pPr>
              <w:jc w:val="center"/>
              <w:rPr>
                <w:rFonts w:ascii="Times New Roman" w:hAnsi="Times New Roman" w:eastAsia="宋体" w:cs="Times New Roman"/>
                <w:b/>
                <w:color w:val="auto"/>
                <w:szCs w:val="20"/>
                <w:highlight w:val="none"/>
              </w:rPr>
            </w:pPr>
          </w:p>
        </w:tc>
        <w:tc>
          <w:tcPr>
            <w:tcW w:w="2268" w:type="dxa"/>
            <w:vAlign w:val="center"/>
          </w:tcPr>
          <w:p>
            <w:pPr>
              <w:jc w:val="center"/>
              <w:rPr>
                <w:rFonts w:ascii="Times New Roman" w:hAnsi="Times New Roman" w:eastAsia="宋体" w:cs="Times New Roman"/>
                <w:b/>
                <w:color w:val="auto"/>
                <w:szCs w:val="20"/>
                <w:highlight w:val="none"/>
              </w:rPr>
            </w:pPr>
          </w:p>
        </w:tc>
        <w:tc>
          <w:tcPr>
            <w:tcW w:w="1519" w:type="dxa"/>
            <w:vAlign w:val="center"/>
          </w:tcPr>
          <w:p>
            <w:pPr>
              <w:jc w:val="center"/>
              <w:rPr>
                <w:rFonts w:ascii="Times New Roman" w:hAnsi="Times New Roman" w:eastAsia="宋体" w:cs="Times New Roman"/>
                <w:b/>
                <w:color w:val="auto"/>
                <w:szCs w:val="20"/>
                <w:highlight w:val="none"/>
              </w:rPr>
            </w:pPr>
          </w:p>
        </w:tc>
        <w:tc>
          <w:tcPr>
            <w:tcW w:w="1985" w:type="dxa"/>
            <w:vAlign w:val="center"/>
          </w:tcPr>
          <w:p>
            <w:pPr>
              <w:jc w:val="center"/>
              <w:rPr>
                <w:rFonts w:ascii="Times New Roman" w:hAnsi="Times New Roman" w:eastAsia="宋体" w:cs="Times New Roman"/>
                <w:b/>
                <w:color w:val="auto"/>
                <w:szCs w:val="20"/>
                <w:highlight w:val="none"/>
              </w:rPr>
            </w:pPr>
          </w:p>
        </w:tc>
        <w:tc>
          <w:tcPr>
            <w:tcW w:w="1275" w:type="dxa"/>
            <w:vAlign w:val="center"/>
          </w:tcPr>
          <w:p>
            <w:pPr>
              <w:jc w:val="center"/>
              <w:rPr>
                <w:rFonts w:ascii="Times New Roman" w:hAnsi="Times New Roman" w:eastAsia="宋体" w:cs="Times New Roman"/>
                <w:b/>
                <w:color w:val="auto"/>
                <w:szCs w:val="20"/>
                <w:highlight w:val="none"/>
              </w:rPr>
            </w:pPr>
          </w:p>
        </w:tc>
        <w:tc>
          <w:tcPr>
            <w:tcW w:w="2127" w:type="dxa"/>
            <w:vAlign w:val="center"/>
          </w:tcPr>
          <w:p>
            <w:pPr>
              <w:jc w:val="center"/>
              <w:rPr>
                <w:rFonts w:ascii="Times New Roman" w:hAnsi="Times New Roman" w:eastAsia="宋体" w:cs="Times New Roman"/>
                <w:b/>
                <w:color w:val="auto"/>
                <w:szCs w:val="20"/>
                <w:highlight w:val="none"/>
              </w:rPr>
            </w:pPr>
          </w:p>
        </w:tc>
        <w:tc>
          <w:tcPr>
            <w:tcW w:w="1134" w:type="dxa"/>
            <w:vAlign w:val="center"/>
          </w:tcPr>
          <w:p>
            <w:pPr>
              <w:jc w:val="center"/>
              <w:rPr>
                <w:rFonts w:ascii="Times New Roman" w:hAnsi="Times New Roman" w:eastAsia="宋体" w:cs="Times New Roman"/>
                <w:b/>
                <w:color w:val="auto"/>
                <w:szCs w:val="20"/>
                <w:highlight w:val="none"/>
              </w:rPr>
            </w:pPr>
          </w:p>
        </w:tc>
        <w:tc>
          <w:tcPr>
            <w:tcW w:w="1701" w:type="dxa"/>
            <w:vAlign w:val="center"/>
          </w:tcPr>
          <w:p>
            <w:pPr>
              <w:jc w:val="center"/>
              <w:rPr>
                <w:rFonts w:ascii="Times New Roman" w:hAnsi="Times New Roman" w:eastAsia="宋体" w:cs="Times New Roman"/>
                <w:b/>
                <w:color w:val="auto"/>
                <w:szCs w:val="20"/>
                <w:highlight w:val="none"/>
              </w:rPr>
            </w:pPr>
          </w:p>
        </w:tc>
        <w:tc>
          <w:tcPr>
            <w:tcW w:w="1040" w:type="dxa"/>
            <w:vAlign w:val="center"/>
          </w:tcPr>
          <w:p>
            <w:pPr>
              <w:jc w:val="center"/>
              <w:rPr>
                <w:rFonts w:ascii="Times New Roman" w:hAnsi="Times New Roman" w:eastAsia="宋体" w:cs="Times New Roman"/>
                <w:b/>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vAlign w:val="center"/>
          </w:tcPr>
          <w:p>
            <w:pPr>
              <w:jc w:val="center"/>
              <w:rPr>
                <w:rFonts w:ascii="Times New Roman" w:hAnsi="Times New Roman" w:eastAsia="宋体" w:cs="Times New Roman"/>
                <w:b/>
                <w:color w:val="auto"/>
                <w:szCs w:val="20"/>
                <w:highlight w:val="none"/>
              </w:rPr>
            </w:pPr>
          </w:p>
        </w:tc>
        <w:tc>
          <w:tcPr>
            <w:tcW w:w="2268" w:type="dxa"/>
            <w:vAlign w:val="center"/>
          </w:tcPr>
          <w:p>
            <w:pPr>
              <w:jc w:val="center"/>
              <w:rPr>
                <w:rFonts w:ascii="Times New Roman" w:hAnsi="Times New Roman" w:eastAsia="宋体" w:cs="Times New Roman"/>
                <w:b/>
                <w:color w:val="auto"/>
                <w:szCs w:val="20"/>
                <w:highlight w:val="none"/>
              </w:rPr>
            </w:pPr>
          </w:p>
        </w:tc>
        <w:tc>
          <w:tcPr>
            <w:tcW w:w="1519" w:type="dxa"/>
            <w:vAlign w:val="center"/>
          </w:tcPr>
          <w:p>
            <w:pPr>
              <w:jc w:val="center"/>
              <w:rPr>
                <w:rFonts w:ascii="Times New Roman" w:hAnsi="Times New Roman" w:eastAsia="宋体" w:cs="Times New Roman"/>
                <w:b/>
                <w:color w:val="auto"/>
                <w:szCs w:val="20"/>
                <w:highlight w:val="none"/>
              </w:rPr>
            </w:pPr>
          </w:p>
        </w:tc>
        <w:tc>
          <w:tcPr>
            <w:tcW w:w="1985" w:type="dxa"/>
            <w:vAlign w:val="center"/>
          </w:tcPr>
          <w:p>
            <w:pPr>
              <w:jc w:val="center"/>
              <w:rPr>
                <w:rFonts w:ascii="Times New Roman" w:hAnsi="Times New Roman" w:eastAsia="宋体" w:cs="Times New Roman"/>
                <w:b/>
                <w:color w:val="auto"/>
                <w:szCs w:val="20"/>
                <w:highlight w:val="none"/>
              </w:rPr>
            </w:pPr>
          </w:p>
        </w:tc>
        <w:tc>
          <w:tcPr>
            <w:tcW w:w="1275" w:type="dxa"/>
            <w:vAlign w:val="center"/>
          </w:tcPr>
          <w:p>
            <w:pPr>
              <w:jc w:val="center"/>
              <w:rPr>
                <w:rFonts w:ascii="Times New Roman" w:hAnsi="Times New Roman" w:eastAsia="宋体" w:cs="Times New Roman"/>
                <w:b/>
                <w:color w:val="auto"/>
                <w:szCs w:val="20"/>
                <w:highlight w:val="none"/>
              </w:rPr>
            </w:pPr>
          </w:p>
        </w:tc>
        <w:tc>
          <w:tcPr>
            <w:tcW w:w="2127" w:type="dxa"/>
            <w:vAlign w:val="center"/>
          </w:tcPr>
          <w:p>
            <w:pPr>
              <w:jc w:val="center"/>
              <w:rPr>
                <w:rFonts w:ascii="Times New Roman" w:hAnsi="Times New Roman" w:eastAsia="宋体" w:cs="Times New Roman"/>
                <w:b/>
                <w:color w:val="auto"/>
                <w:szCs w:val="20"/>
                <w:highlight w:val="none"/>
              </w:rPr>
            </w:pPr>
          </w:p>
        </w:tc>
        <w:tc>
          <w:tcPr>
            <w:tcW w:w="1134" w:type="dxa"/>
            <w:vAlign w:val="center"/>
          </w:tcPr>
          <w:p>
            <w:pPr>
              <w:jc w:val="center"/>
              <w:rPr>
                <w:rFonts w:ascii="Times New Roman" w:hAnsi="Times New Roman" w:eastAsia="宋体" w:cs="Times New Roman"/>
                <w:b/>
                <w:color w:val="auto"/>
                <w:szCs w:val="20"/>
                <w:highlight w:val="none"/>
              </w:rPr>
            </w:pPr>
          </w:p>
        </w:tc>
        <w:tc>
          <w:tcPr>
            <w:tcW w:w="1701" w:type="dxa"/>
            <w:vAlign w:val="center"/>
          </w:tcPr>
          <w:p>
            <w:pPr>
              <w:jc w:val="center"/>
              <w:rPr>
                <w:rFonts w:ascii="Times New Roman" w:hAnsi="Times New Roman" w:eastAsia="宋体" w:cs="Times New Roman"/>
                <w:b/>
                <w:color w:val="auto"/>
                <w:szCs w:val="20"/>
                <w:highlight w:val="none"/>
              </w:rPr>
            </w:pPr>
          </w:p>
        </w:tc>
        <w:tc>
          <w:tcPr>
            <w:tcW w:w="1040" w:type="dxa"/>
            <w:vAlign w:val="center"/>
          </w:tcPr>
          <w:p>
            <w:pPr>
              <w:jc w:val="center"/>
              <w:rPr>
                <w:rFonts w:ascii="Times New Roman" w:hAnsi="Times New Roman" w:eastAsia="宋体" w:cs="Times New Roman"/>
                <w:b/>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vAlign w:val="center"/>
          </w:tcPr>
          <w:p>
            <w:pPr>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支撑材料收入合计</w:t>
            </w:r>
            <w:r>
              <w:rPr>
                <w:rFonts w:hint="eastAsia" w:ascii="Times New Roman" w:hAnsi="Times New Roman" w:eastAsia="宋体" w:cs="Times New Roman"/>
                <w:b/>
                <w:color w:val="auto"/>
                <w:szCs w:val="20"/>
                <w:highlight w:val="none"/>
              </w:rPr>
              <w:t>（万元）</w:t>
            </w:r>
          </w:p>
        </w:tc>
        <w:tc>
          <w:tcPr>
            <w:tcW w:w="13049" w:type="dxa"/>
            <w:gridSpan w:val="8"/>
            <w:vAlign w:val="center"/>
          </w:tcPr>
          <w:p>
            <w:pPr>
              <w:jc w:val="left"/>
              <w:rPr>
                <w:rFonts w:ascii="Times New Roman" w:hAnsi="Times New Roman" w:eastAsia="宋体" w:cs="Times New Roman"/>
                <w:b/>
                <w:color w:val="auto"/>
                <w:szCs w:val="20"/>
                <w:highlight w:val="none"/>
              </w:rPr>
            </w:pPr>
          </w:p>
        </w:tc>
      </w:tr>
    </w:tbl>
    <w:p>
      <w:pPr>
        <w:autoSpaceDE w:val="0"/>
        <w:autoSpaceDN w:val="0"/>
        <w:adjustRightInd w:val="0"/>
        <w:snapToGrid w:val="0"/>
        <w:spacing w:line="500" w:lineRule="exact"/>
        <w:rPr>
          <w:b/>
          <w:color w:val="auto"/>
          <w:szCs w:val="20"/>
          <w:highlight w:val="none"/>
        </w:rPr>
        <w:sectPr>
          <w:pgSz w:w="16838" w:h="11906" w:orient="landscape"/>
          <w:pgMar w:top="1797" w:right="1701" w:bottom="1797" w:left="1440" w:header="851" w:footer="992" w:gutter="0"/>
          <w:cols w:space="720" w:num="1"/>
          <w:docGrid w:type="lines" w:linePitch="312" w:charSpace="0"/>
        </w:sectPr>
      </w:pPr>
    </w:p>
    <w:p>
      <w:pPr>
        <w:spacing w:after="156" w:afterLines="50"/>
        <w:jc w:val="center"/>
        <w:rPr>
          <w:rFonts w:ascii="Times New Roman" w:eastAsia="黑体"/>
          <w:color w:val="auto"/>
          <w:sz w:val="30"/>
          <w:szCs w:val="30"/>
          <w:highlight w:val="none"/>
        </w:rPr>
      </w:pPr>
      <w:r>
        <w:rPr>
          <w:rFonts w:hint="eastAsia" w:ascii="Times New Roman" w:hAnsi="Times New Roman" w:eastAsia="黑体" w:cs="Times New Roman"/>
          <w:color w:val="auto"/>
          <w:sz w:val="30"/>
          <w:szCs w:val="30"/>
          <w:highlight w:val="none"/>
        </w:rPr>
        <w:t>九、候选单位情况</w:t>
      </w:r>
    </w:p>
    <w:tbl>
      <w:tblPr>
        <w:tblStyle w:val="26"/>
        <w:tblW w:w="96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7"/>
        <w:gridCol w:w="1797"/>
        <w:gridCol w:w="60"/>
        <w:gridCol w:w="768"/>
        <w:gridCol w:w="497"/>
        <w:gridCol w:w="1985"/>
        <w:gridCol w:w="1288"/>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12"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排名顺序</w:t>
            </w:r>
          </w:p>
        </w:tc>
        <w:tc>
          <w:tcPr>
            <w:tcW w:w="2626" w:type="dxa"/>
            <w:gridSpan w:val="3"/>
            <w:tcBorders>
              <w:top w:val="single" w:color="auto" w:sz="12" w:space="0"/>
              <w:left w:val="single" w:color="auto" w:sz="6" w:space="0"/>
              <w:bottom w:val="single" w:color="auto" w:sz="6" w:space="0"/>
              <w:right w:val="single" w:color="auto" w:sz="4" w:space="0"/>
            </w:tcBorders>
            <w:vAlign w:val="center"/>
          </w:tcPr>
          <w:p>
            <w:pPr>
              <w:rPr>
                <w:rFonts w:asciiTheme="minorEastAsia" w:hAnsiTheme="minorEastAsia"/>
                <w:b/>
                <w:color w:val="auto"/>
                <w:szCs w:val="21"/>
                <w:highlight w:val="none"/>
              </w:rPr>
            </w:pPr>
          </w:p>
        </w:tc>
        <w:tc>
          <w:tcPr>
            <w:tcW w:w="2482" w:type="dxa"/>
            <w:gridSpan w:val="2"/>
            <w:tcBorders>
              <w:top w:val="single" w:color="auto" w:sz="12" w:space="0"/>
              <w:left w:val="single" w:color="auto" w:sz="6" w:space="0"/>
              <w:bottom w:val="single" w:color="auto" w:sz="6" w:space="0"/>
              <w:right w:val="single" w:color="auto" w:sz="4" w:space="0"/>
            </w:tcBorders>
            <w:vAlign w:val="center"/>
          </w:tcPr>
          <w:p>
            <w:pPr>
              <w:jc w:val="center"/>
              <w:rPr>
                <w:rFonts w:asciiTheme="minorEastAsia" w:hAnsiTheme="minorEastAsia"/>
                <w:b/>
                <w:color w:val="auto"/>
                <w:szCs w:val="21"/>
                <w:highlight w:val="none"/>
              </w:rPr>
            </w:pPr>
            <w:r>
              <w:rPr>
                <w:rFonts w:hint="eastAsia" w:asciiTheme="minorEastAsia" w:hAnsiTheme="minorEastAsia"/>
                <w:color w:val="auto"/>
                <w:szCs w:val="21"/>
                <w:highlight w:val="none"/>
              </w:rPr>
              <w:t>单位名称</w:t>
            </w:r>
          </w:p>
        </w:tc>
        <w:tc>
          <w:tcPr>
            <w:tcW w:w="2896" w:type="dxa"/>
            <w:gridSpan w:val="2"/>
            <w:tcBorders>
              <w:top w:val="single" w:color="auto" w:sz="12" w:space="0"/>
              <w:left w:val="single" w:color="auto" w:sz="6" w:space="0"/>
              <w:bottom w:val="single" w:color="auto" w:sz="6" w:space="0"/>
              <w:right w:val="single" w:color="auto" w:sz="12" w:space="0"/>
            </w:tcBorders>
            <w:vAlign w:val="center"/>
          </w:tcPr>
          <w:p>
            <w:pPr>
              <w:rPr>
                <w:rFonts w:asciiTheme="minorEastAsia" w:hAnsiTheme="minorEastAsia"/>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统一社会信用代码</w:t>
            </w:r>
          </w:p>
        </w:tc>
        <w:tc>
          <w:tcPr>
            <w:tcW w:w="1798"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b/>
                <w:color w:val="auto"/>
                <w:szCs w:val="21"/>
                <w:highlight w:val="none"/>
              </w:rPr>
            </w:pPr>
          </w:p>
        </w:tc>
        <w:tc>
          <w:tcPr>
            <w:tcW w:w="1325"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b/>
                <w:color w:val="auto"/>
                <w:szCs w:val="21"/>
                <w:highlight w:val="none"/>
              </w:rPr>
            </w:pPr>
            <w:r>
              <w:rPr>
                <w:rFonts w:hint="eastAsia" w:asciiTheme="minorEastAsia" w:hAnsiTheme="minorEastAsia"/>
                <w:color w:val="auto"/>
                <w:szCs w:val="21"/>
                <w:highlight w:val="none"/>
              </w:rPr>
              <w:t>法定代表人</w:t>
            </w:r>
          </w:p>
        </w:tc>
        <w:tc>
          <w:tcPr>
            <w:tcW w:w="1983"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b/>
                <w:color w:val="auto"/>
                <w:szCs w:val="21"/>
                <w:highlight w:val="none"/>
              </w:rPr>
            </w:pPr>
          </w:p>
        </w:tc>
        <w:tc>
          <w:tcPr>
            <w:tcW w:w="1288" w:type="dxa"/>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所在地区</w:t>
            </w:r>
          </w:p>
        </w:tc>
        <w:tc>
          <w:tcPr>
            <w:tcW w:w="1610" w:type="dxa"/>
            <w:tcBorders>
              <w:top w:val="single" w:color="auto" w:sz="6" w:space="0"/>
              <w:left w:val="single" w:color="auto" w:sz="4" w:space="0"/>
              <w:bottom w:val="single" w:color="auto" w:sz="6" w:space="0"/>
              <w:right w:val="single" w:color="auto" w:sz="12" w:space="0"/>
            </w:tcBorders>
            <w:vAlign w:val="center"/>
          </w:tcPr>
          <w:p>
            <w:pPr>
              <w:rPr>
                <w:rFonts w:asciiTheme="minorEastAsia" w:hAnsiTheme="minorEastAsia"/>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单位性质</w:t>
            </w:r>
          </w:p>
        </w:tc>
        <w:tc>
          <w:tcPr>
            <w:tcW w:w="3123" w:type="dxa"/>
            <w:gridSpan w:val="4"/>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983"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单位类型</w:t>
            </w:r>
          </w:p>
        </w:tc>
        <w:tc>
          <w:tcPr>
            <w:tcW w:w="2898" w:type="dxa"/>
            <w:gridSpan w:val="2"/>
            <w:tcBorders>
              <w:top w:val="single" w:color="auto" w:sz="6" w:space="0"/>
              <w:left w:val="single" w:color="auto" w:sz="6" w:space="0"/>
              <w:bottom w:val="single" w:color="auto" w:sz="6" w:space="0"/>
              <w:right w:val="single" w:color="auto" w:sz="12" w:space="0"/>
            </w:tcBorders>
            <w:vAlign w:val="center"/>
          </w:tcPr>
          <w:p>
            <w:pP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联 系 人</w:t>
            </w:r>
          </w:p>
        </w:tc>
        <w:tc>
          <w:tcPr>
            <w:tcW w:w="185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26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办公电话</w:t>
            </w:r>
          </w:p>
        </w:tc>
        <w:tc>
          <w:tcPr>
            <w:tcW w:w="1983"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移动电话</w:t>
            </w:r>
          </w:p>
        </w:tc>
        <w:tc>
          <w:tcPr>
            <w:tcW w:w="1610" w:type="dxa"/>
            <w:tcBorders>
              <w:top w:val="single" w:color="auto" w:sz="6" w:space="0"/>
              <w:left w:val="single" w:color="auto" w:sz="6" w:space="0"/>
              <w:bottom w:val="single" w:color="auto" w:sz="6" w:space="0"/>
              <w:right w:val="single" w:color="auto" w:sz="12" w:space="0"/>
            </w:tcBorders>
            <w:vAlign w:val="center"/>
          </w:tcPr>
          <w:p>
            <w:pP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通讯地址</w:t>
            </w:r>
          </w:p>
        </w:tc>
        <w:tc>
          <w:tcPr>
            <w:tcW w:w="3123" w:type="dxa"/>
            <w:gridSpan w:val="4"/>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color w:val="auto"/>
                <w:szCs w:val="21"/>
                <w:highlight w:val="none"/>
              </w:rPr>
            </w:pPr>
          </w:p>
        </w:tc>
        <w:tc>
          <w:tcPr>
            <w:tcW w:w="1985" w:type="dxa"/>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color w:val="auto"/>
                <w:szCs w:val="21"/>
                <w:highlight w:val="none"/>
              </w:rPr>
            </w:pPr>
            <w:r>
              <w:rPr>
                <w:rFonts w:asciiTheme="minorEastAsia" w:hAnsiTheme="minorEastAsia"/>
                <w:color w:val="auto"/>
                <w:szCs w:val="21"/>
                <w:highlight w:val="none"/>
              </w:rPr>
              <w:t>传</w:t>
            </w:r>
            <w:r>
              <w:rPr>
                <w:rFonts w:hint="eastAsia" w:asciiTheme="minorEastAsia" w:hAnsiTheme="minorEastAsia"/>
                <w:color w:val="auto"/>
                <w:szCs w:val="21"/>
                <w:highlight w:val="none"/>
              </w:rPr>
              <w:t xml:space="preserve">   </w:t>
            </w:r>
            <w:r>
              <w:rPr>
                <w:rFonts w:asciiTheme="minorEastAsia" w:hAnsiTheme="minorEastAsia"/>
                <w:color w:val="auto"/>
                <w:szCs w:val="21"/>
                <w:highlight w:val="none"/>
              </w:rPr>
              <w:t>真</w:t>
            </w:r>
          </w:p>
        </w:tc>
        <w:tc>
          <w:tcPr>
            <w:tcW w:w="2896" w:type="dxa"/>
            <w:gridSpan w:val="2"/>
            <w:tcBorders>
              <w:top w:val="single" w:color="auto" w:sz="6" w:space="0"/>
              <w:left w:val="single" w:color="auto" w:sz="4" w:space="0"/>
              <w:bottom w:val="single" w:color="auto" w:sz="6" w:space="0"/>
              <w:right w:val="single" w:color="auto" w:sz="12" w:space="0"/>
            </w:tcBorders>
            <w:vAlign w:val="center"/>
          </w:tcPr>
          <w:p>
            <w:pP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电子信箱</w:t>
            </w:r>
          </w:p>
        </w:tc>
        <w:tc>
          <w:tcPr>
            <w:tcW w:w="5106" w:type="dxa"/>
            <w:gridSpan w:val="5"/>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邮政编码</w:t>
            </w:r>
          </w:p>
        </w:tc>
        <w:tc>
          <w:tcPr>
            <w:tcW w:w="1610" w:type="dxa"/>
            <w:tcBorders>
              <w:top w:val="single" w:color="auto" w:sz="6" w:space="0"/>
              <w:left w:val="single" w:color="auto" w:sz="6" w:space="0"/>
              <w:bottom w:val="single" w:color="auto" w:sz="6" w:space="0"/>
              <w:right w:val="single" w:color="auto" w:sz="12" w:space="0"/>
            </w:tcBorders>
            <w:vAlign w:val="center"/>
          </w:tcPr>
          <w:p>
            <w:pPr>
              <w:jc w:val="cente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9" w:hRule="atLeast"/>
          <w:jc w:val="center"/>
        </w:trPr>
        <w:tc>
          <w:tcPr>
            <w:tcW w:w="1668" w:type="dxa"/>
            <w:vMerge w:val="restart"/>
            <w:tcBorders>
              <w:top w:val="single" w:color="auto" w:sz="6" w:space="0"/>
              <w:left w:val="single" w:color="auto" w:sz="12" w:space="0"/>
              <w:bottom w:val="single" w:color="auto" w:sz="6" w:space="0"/>
              <w:right w:val="single" w:color="auto" w:sz="6" w:space="0"/>
            </w:tcBorders>
            <w:vAlign w:val="center"/>
          </w:tcPr>
          <w:p>
            <w:pPr>
              <w:rPr>
                <w:rFonts w:ascii="仿宋_GB2312" w:eastAsia="仿宋_GB2312"/>
                <w:color w:val="auto"/>
                <w:sz w:val="24"/>
                <w:highlight w:val="none"/>
              </w:rPr>
            </w:pPr>
            <w:r>
              <w:rPr>
                <w:rFonts w:hint="eastAsia" w:asciiTheme="minorEastAsia" w:hAnsiTheme="minorEastAsia"/>
                <w:color w:val="auto"/>
                <w:szCs w:val="21"/>
                <w:highlight w:val="none"/>
              </w:rPr>
              <w:t>对本项目实质性贡献、与其他候选单位的合作情况说明（限300字）</w:t>
            </w:r>
          </w:p>
        </w:tc>
        <w:tc>
          <w:tcPr>
            <w:tcW w:w="8004" w:type="dxa"/>
            <w:gridSpan w:val="7"/>
            <w:tcBorders>
              <w:top w:val="single" w:color="auto" w:sz="6" w:space="0"/>
              <w:left w:val="single" w:color="auto" w:sz="6" w:space="0"/>
              <w:bottom w:val="single" w:color="auto" w:sz="6" w:space="0"/>
              <w:right w:val="single" w:color="auto" w:sz="12" w:space="0"/>
            </w:tcBorders>
            <w:vAlign w:val="center"/>
          </w:tcPr>
          <w:p>
            <w:pP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668" w:type="dxa"/>
            <w:vMerge w:val="continue"/>
            <w:tcBorders>
              <w:top w:val="single" w:color="auto" w:sz="6" w:space="0"/>
              <w:left w:val="single" w:color="auto" w:sz="12"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8004" w:type="dxa"/>
            <w:gridSpan w:val="7"/>
            <w:tcBorders>
              <w:top w:val="single" w:color="auto" w:sz="6" w:space="0"/>
              <w:left w:val="single" w:color="auto" w:sz="6" w:space="0"/>
              <w:bottom w:val="single" w:color="auto" w:sz="6" w:space="0"/>
              <w:right w:val="single" w:color="auto" w:sz="12" w:space="0"/>
            </w:tcBorders>
            <w:vAlign w:val="center"/>
          </w:tcPr>
          <w:p>
            <w:pPr>
              <w:rPr>
                <w:rFonts w:ascii="仿宋_GB2312" w:eastAsia="仿宋_GB2312"/>
                <w:color w:val="auto"/>
                <w:sz w:val="24"/>
                <w:highlight w:val="none"/>
              </w:rPr>
            </w:pPr>
            <w:r>
              <w:rPr>
                <w:rFonts w:asciiTheme="minorEastAsia" w:hAnsiTheme="minorEastAsia"/>
                <w:color w:val="auto"/>
                <w:szCs w:val="21"/>
                <w:highlight w:val="none"/>
              </w:rPr>
              <w:t>主要贡献</w:t>
            </w:r>
            <w:r>
              <w:rPr>
                <w:rFonts w:hint="eastAsia" w:asciiTheme="minorEastAsia" w:hAnsiTheme="minorEastAsia"/>
                <w:color w:val="auto"/>
                <w:szCs w:val="21"/>
                <w:highlight w:val="none"/>
              </w:rPr>
              <w:t>及合作情况</w:t>
            </w:r>
            <w:r>
              <w:rPr>
                <w:rFonts w:asciiTheme="minorEastAsia" w:hAnsiTheme="minorEastAsia"/>
                <w:color w:val="auto"/>
                <w:szCs w:val="21"/>
                <w:highlight w:val="none"/>
              </w:rPr>
              <w:t>支撑材料</w:t>
            </w:r>
            <w:r>
              <w:rPr>
                <w:rFonts w:hint="eastAsia" w:asciiTheme="minorEastAsia" w:hAnsiTheme="minorEastAsia"/>
                <w:color w:val="auto"/>
                <w:szCs w:val="21"/>
                <w:highlight w:val="none"/>
              </w:rPr>
              <w:t>（附件编号）：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2" w:hRule="atLeast"/>
          <w:jc w:val="center"/>
        </w:trPr>
        <w:tc>
          <w:tcPr>
            <w:tcW w:w="9672" w:type="dxa"/>
            <w:gridSpan w:val="8"/>
            <w:tcBorders>
              <w:top w:val="single" w:color="auto" w:sz="6" w:space="0"/>
              <w:left w:val="single" w:color="auto" w:sz="12" w:space="0"/>
              <w:bottom w:val="single" w:color="auto" w:sz="12" w:space="0"/>
              <w:right w:val="single" w:color="auto" w:sz="12" w:space="0"/>
            </w:tcBorders>
          </w:tcPr>
          <w:p>
            <w:pPr>
              <w:ind w:firstLine="420" w:firstLineChars="200"/>
              <w:rPr>
                <w:rFonts w:ascii="仿宋_GB2312" w:eastAsia="仿宋_GB2312"/>
                <w:color w:val="auto"/>
                <w:highlight w:val="none"/>
              </w:rPr>
            </w:pPr>
          </w:p>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声明：</w:t>
            </w:r>
          </w:p>
          <w:p>
            <w:pPr>
              <w:ind w:firstLine="420" w:firstLineChars="200"/>
              <w:rPr>
                <w:rFonts w:ascii="Times New Roman" w:hAnsi="Times New Roman" w:eastAsia="宋体" w:cs="Times New Roman"/>
                <w:color w:val="auto"/>
                <w:szCs w:val="20"/>
                <w:highlight w:val="none"/>
              </w:rPr>
            </w:pPr>
            <w:r>
              <w:rPr>
                <w:rFonts w:hint="eastAsia" w:ascii="宋体" w:hAnsi="宋体"/>
                <w:color w:val="auto"/>
                <w:szCs w:val="24"/>
                <w:highlight w:val="none"/>
              </w:rPr>
              <w:t>本单位同意候选单位排名顺序，遵守《</w:t>
            </w:r>
            <w:r>
              <w:rPr>
                <w:rFonts w:ascii="Times New Roman" w:hAnsi="Times New Roman" w:eastAsia="宋体" w:cs="Times New Roman"/>
                <w:color w:val="auto"/>
                <w:szCs w:val="20"/>
                <w:highlight w:val="none"/>
              </w:rPr>
              <w:t>北京市科学技术奖励办法</w:t>
            </w:r>
            <w:r>
              <w:rPr>
                <w:rFonts w:hint="eastAsia" w:ascii="宋体" w:hAnsi="宋体"/>
                <w:color w:val="auto"/>
                <w:szCs w:val="24"/>
                <w:highlight w:val="none"/>
              </w:rPr>
              <w:t>》及其实施细则的有关规定，遵守评审工作纪律，保证所提供的有关材料真实有效，</w:t>
            </w:r>
            <w:r>
              <w:rPr>
                <w:rFonts w:hint="eastAsia" w:ascii="宋体" w:hAnsi="宋体"/>
                <w:color w:val="auto"/>
                <w:highlight w:val="none"/>
              </w:rPr>
              <w:t>且不存在任何违反《中华人民共和国保守国家秘密法》和《科学技术保密规定》等相关法律法规及侵犯他人知识产权的情形，</w:t>
            </w:r>
            <w:r>
              <w:rPr>
                <w:rFonts w:hint="eastAsia" w:ascii="Times New Roman" w:hAnsi="Times New Roman" w:eastAsia="宋体" w:cs="Times New Roman"/>
                <w:color w:val="auto"/>
                <w:szCs w:val="20"/>
                <w:highlight w:val="none"/>
              </w:rPr>
              <w:t>本单位</w:t>
            </w:r>
            <w:r>
              <w:rPr>
                <w:rFonts w:ascii="Times New Roman" w:hAnsi="Times New Roman" w:eastAsia="宋体" w:cs="Times New Roman"/>
                <w:color w:val="auto"/>
                <w:szCs w:val="20"/>
                <w:highlight w:val="none"/>
              </w:rPr>
              <w:t>已</w:t>
            </w:r>
            <w:r>
              <w:rPr>
                <w:rFonts w:hint="eastAsia" w:ascii="Times New Roman" w:hAnsi="Times New Roman" w:eastAsia="宋体" w:cs="Times New Roman"/>
                <w:color w:val="auto"/>
                <w:szCs w:val="20"/>
                <w:highlight w:val="none"/>
              </w:rPr>
              <w:t>按</w:t>
            </w:r>
            <w:r>
              <w:rPr>
                <w:rFonts w:ascii="Times New Roman" w:hAnsi="Times New Roman" w:eastAsia="宋体" w:cs="Times New Roman"/>
                <w:color w:val="auto"/>
                <w:szCs w:val="20"/>
                <w:highlight w:val="none"/>
              </w:rPr>
              <w:t>要求</w:t>
            </w:r>
            <w:r>
              <w:rPr>
                <w:rFonts w:hint="eastAsia" w:ascii="Times New Roman" w:hAnsi="Times New Roman" w:eastAsia="宋体" w:cs="Times New Roman"/>
                <w:color w:val="auto"/>
                <w:szCs w:val="20"/>
                <w:highlight w:val="none"/>
              </w:rPr>
              <w:t>对</w:t>
            </w:r>
            <w:r>
              <w:rPr>
                <w:rFonts w:ascii="Times New Roman" w:hAnsi="Times New Roman" w:eastAsia="宋体" w:cs="Times New Roman"/>
                <w:color w:val="auto"/>
                <w:szCs w:val="20"/>
                <w:highlight w:val="none"/>
              </w:rPr>
              <w:t>提名材料进行了公示，公示期间无异议。</w:t>
            </w:r>
          </w:p>
          <w:p>
            <w:pPr>
              <w:ind w:firstLine="420" w:firstLineChars="200"/>
              <w:rPr>
                <w:rFonts w:ascii="宋体" w:hAnsi="宋体"/>
                <w:color w:val="auto"/>
                <w:highlight w:val="none"/>
              </w:rPr>
            </w:pPr>
            <w:r>
              <w:rPr>
                <w:rFonts w:hint="eastAsia" w:ascii="Times New Roman" w:hAnsi="Times New Roman" w:eastAsia="宋体" w:cs="Times New Roman"/>
                <w:color w:val="auto"/>
                <w:szCs w:val="20"/>
                <w:highlight w:val="none"/>
              </w:rPr>
              <w:t>本单位承诺，如有材料虚假、科研失信、违规违纪等行为，愿意承担相应责任并接受相应处理。如产生争议，将负责核实查证并出具调查核实意见。</w:t>
            </w:r>
          </w:p>
          <w:p>
            <w:pPr>
              <w:ind w:firstLine="420" w:firstLineChars="200"/>
              <w:rPr>
                <w:rFonts w:ascii="Times New Roman" w:hAnsi="Times New Roman" w:eastAsia="宋体" w:cs="Times New Roman"/>
                <w:color w:val="auto"/>
                <w:szCs w:val="20"/>
                <w:highlight w:val="none"/>
              </w:rPr>
            </w:pPr>
          </w:p>
          <w:p>
            <w:pPr>
              <w:ind w:firstLine="420" w:firstLineChars="200"/>
              <w:rPr>
                <w:rFonts w:asciiTheme="minorEastAsia" w:hAnsiTheme="minorEastAsia"/>
                <w:color w:val="auto"/>
                <w:highlight w:val="none"/>
              </w:rPr>
            </w:pPr>
            <w:r>
              <w:rPr>
                <w:rFonts w:hint="eastAsia" w:asciiTheme="minorEastAsia" w:hAnsiTheme="minorEastAsia"/>
                <w:color w:val="auto"/>
                <w:highlight w:val="none"/>
              </w:rPr>
              <w:t>法定代表人签字                              单位公章</w:t>
            </w:r>
          </w:p>
          <w:p>
            <w:pPr>
              <w:ind w:firstLine="420" w:firstLineChars="200"/>
              <w:rPr>
                <w:rFonts w:asciiTheme="minorEastAsia" w:hAnsiTheme="minorEastAsia"/>
                <w:color w:val="auto"/>
                <w:highlight w:val="none"/>
              </w:rPr>
            </w:pPr>
          </w:p>
          <w:p>
            <w:pPr>
              <w:ind w:firstLine="420" w:firstLineChars="200"/>
              <w:rPr>
                <w:rFonts w:ascii="仿宋_GB2312" w:eastAsia="仿宋_GB2312"/>
                <w:color w:val="auto"/>
                <w:sz w:val="24"/>
                <w:highlight w:val="none"/>
              </w:rPr>
            </w:pPr>
            <w:r>
              <w:rPr>
                <w:rFonts w:hint="eastAsia" w:asciiTheme="minorEastAsia" w:hAnsiTheme="minorEastAsia"/>
                <w:color w:val="auto"/>
                <w:highlight w:val="none"/>
              </w:rPr>
              <w:t xml:space="preserve">                                                       年   月   日</w:t>
            </w:r>
          </w:p>
        </w:tc>
      </w:tr>
    </w:tbl>
    <w:p>
      <w:pPr>
        <w:spacing w:after="156" w:afterLines="50"/>
        <w:jc w:val="center"/>
        <w:rPr>
          <w:rFonts w:ascii="Times New Roman" w:hAnsi="Times New Roman" w:eastAsia="黑体" w:cs="Times New Roman"/>
          <w:color w:val="auto"/>
          <w:sz w:val="10"/>
          <w:szCs w:val="10"/>
          <w:highlight w:val="none"/>
        </w:rPr>
      </w:pPr>
    </w:p>
    <w:p>
      <w:pPr>
        <w:spacing w:after="156" w:afterLines="50"/>
        <w:jc w:val="center"/>
        <w:rPr>
          <w:rFonts w:ascii="Times New Roman" w:hAnsi="Times New Roman" w:eastAsia="黑体" w:cs="Times New Roman"/>
          <w:color w:val="auto"/>
          <w:sz w:val="10"/>
          <w:szCs w:val="10"/>
          <w:highlight w:val="none"/>
        </w:rPr>
      </w:pPr>
    </w:p>
    <w:p>
      <w:pPr>
        <w:spacing w:after="156" w:afterLines="50"/>
        <w:rPr>
          <w:rFonts w:ascii="Times New Roman" w:hAnsi="Times New Roman" w:eastAsia="宋体" w:cs="Times New Roman"/>
          <w:color w:val="auto"/>
          <w:szCs w:val="20"/>
          <w:highlight w:val="none"/>
        </w:rPr>
      </w:pPr>
    </w:p>
    <w:p>
      <w:pPr>
        <w:spacing w:after="156" w:afterLines="50"/>
        <w:jc w:val="center"/>
        <w:rPr>
          <w:rFonts w:ascii="Times New Roman" w:hAnsi="Times New Roman" w:eastAsia="黑体" w:cs="Times New Roman"/>
          <w:color w:val="auto"/>
          <w:sz w:val="30"/>
          <w:szCs w:val="30"/>
          <w:highlight w:val="none"/>
        </w:rPr>
      </w:pPr>
      <w:r>
        <w:rPr>
          <w:rFonts w:ascii="Times New Roman" w:hAnsi="Times New Roman" w:eastAsia="宋体" w:cs="Times New Roman"/>
          <w:color w:val="auto"/>
          <w:szCs w:val="21"/>
          <w:highlight w:val="none"/>
        </w:rPr>
        <w:br w:type="page"/>
      </w:r>
      <w:r>
        <w:rPr>
          <w:rFonts w:hint="eastAsia" w:ascii="Times New Roman" w:hAnsi="Times New Roman" w:eastAsia="黑体" w:cs="Times New Roman"/>
          <w:color w:val="auto"/>
          <w:sz w:val="30"/>
          <w:szCs w:val="30"/>
          <w:highlight w:val="none"/>
        </w:rPr>
        <w:t>十、候选人情况</w:t>
      </w:r>
    </w:p>
    <w:tbl>
      <w:tblPr>
        <w:tblStyle w:val="26"/>
        <w:tblW w:w="93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6"/>
        <w:gridCol w:w="912"/>
        <w:gridCol w:w="67"/>
        <w:gridCol w:w="1093"/>
        <w:gridCol w:w="1474"/>
        <w:gridCol w:w="571"/>
        <w:gridCol w:w="847"/>
        <w:gridCol w:w="992"/>
        <w:gridCol w:w="142"/>
        <w:gridCol w:w="709"/>
        <w:gridCol w:w="10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排名顺序</w:t>
            </w:r>
          </w:p>
        </w:tc>
        <w:tc>
          <w:tcPr>
            <w:tcW w:w="912" w:type="dxa"/>
            <w:vAlign w:val="center"/>
          </w:tcPr>
          <w:p>
            <w:pPr>
              <w:jc w:val="left"/>
              <w:rPr>
                <w:rFonts w:ascii="Times New Roman" w:hAnsi="Times New Roman" w:eastAsia="宋体" w:cs="Times New Roman"/>
                <w:b/>
                <w:color w:val="auto"/>
                <w:szCs w:val="20"/>
                <w:highlight w:val="none"/>
              </w:rPr>
            </w:pPr>
          </w:p>
        </w:tc>
        <w:tc>
          <w:tcPr>
            <w:tcW w:w="1160"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姓名</w:t>
            </w:r>
          </w:p>
        </w:tc>
        <w:tc>
          <w:tcPr>
            <w:tcW w:w="1474" w:type="dxa"/>
            <w:vAlign w:val="center"/>
          </w:tcPr>
          <w:p>
            <w:pPr>
              <w:jc w:val="left"/>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性别</w:t>
            </w:r>
          </w:p>
        </w:tc>
        <w:tc>
          <w:tcPr>
            <w:tcW w:w="1134" w:type="dxa"/>
            <w:gridSpan w:val="2"/>
            <w:vAlign w:val="center"/>
          </w:tcPr>
          <w:p>
            <w:pPr>
              <w:jc w:val="left"/>
              <w:rPr>
                <w:rFonts w:ascii="Times New Roman" w:hAnsi="Times New Roman" w:eastAsia="宋体" w:cs="Times New Roman"/>
                <w:color w:val="auto"/>
                <w:szCs w:val="20"/>
                <w:highlight w:val="none"/>
              </w:rPr>
            </w:pPr>
          </w:p>
        </w:tc>
        <w:tc>
          <w:tcPr>
            <w:tcW w:w="709"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国籍</w:t>
            </w:r>
          </w:p>
        </w:tc>
        <w:tc>
          <w:tcPr>
            <w:tcW w:w="1034" w:type="dxa"/>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出生地</w:t>
            </w:r>
          </w:p>
        </w:tc>
        <w:tc>
          <w:tcPr>
            <w:tcW w:w="912" w:type="dxa"/>
            <w:vAlign w:val="center"/>
          </w:tcPr>
          <w:p>
            <w:pPr>
              <w:jc w:val="left"/>
              <w:rPr>
                <w:rFonts w:ascii="Times New Roman" w:hAnsi="Times New Roman" w:eastAsia="宋体" w:cs="Times New Roman"/>
                <w:color w:val="auto"/>
                <w:szCs w:val="20"/>
                <w:highlight w:val="none"/>
              </w:rPr>
            </w:pPr>
          </w:p>
        </w:tc>
        <w:tc>
          <w:tcPr>
            <w:tcW w:w="1160"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出生日期</w:t>
            </w:r>
          </w:p>
        </w:tc>
        <w:tc>
          <w:tcPr>
            <w:tcW w:w="1474" w:type="dxa"/>
            <w:vAlign w:val="center"/>
          </w:tcPr>
          <w:p>
            <w:pPr>
              <w:jc w:val="left"/>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身份证号</w:t>
            </w:r>
          </w:p>
        </w:tc>
        <w:tc>
          <w:tcPr>
            <w:tcW w:w="287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党派名称</w:t>
            </w:r>
          </w:p>
        </w:tc>
        <w:tc>
          <w:tcPr>
            <w:tcW w:w="912" w:type="dxa"/>
            <w:vAlign w:val="center"/>
          </w:tcPr>
          <w:p>
            <w:pPr>
              <w:jc w:val="left"/>
              <w:rPr>
                <w:rFonts w:ascii="Times New Roman" w:hAnsi="Times New Roman" w:eastAsia="宋体" w:cs="Times New Roman"/>
                <w:color w:val="auto"/>
                <w:szCs w:val="20"/>
                <w:highlight w:val="none"/>
              </w:rPr>
            </w:pPr>
          </w:p>
        </w:tc>
        <w:tc>
          <w:tcPr>
            <w:tcW w:w="1160"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民族</w:t>
            </w:r>
          </w:p>
        </w:tc>
        <w:tc>
          <w:tcPr>
            <w:tcW w:w="1474" w:type="dxa"/>
            <w:vAlign w:val="center"/>
          </w:tcPr>
          <w:p>
            <w:pPr>
              <w:jc w:val="left"/>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毕业时间</w:t>
            </w:r>
          </w:p>
        </w:tc>
        <w:tc>
          <w:tcPr>
            <w:tcW w:w="287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w:t>
            </w:r>
          </w:p>
        </w:tc>
        <w:tc>
          <w:tcPr>
            <w:tcW w:w="3546" w:type="dxa"/>
            <w:gridSpan w:val="4"/>
            <w:vAlign w:val="center"/>
          </w:tcPr>
          <w:p>
            <w:pPr>
              <w:jc w:val="left"/>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归国人员</w:t>
            </w:r>
          </w:p>
        </w:tc>
        <w:tc>
          <w:tcPr>
            <w:tcW w:w="287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二级单位</w:t>
            </w:r>
          </w:p>
        </w:tc>
        <w:tc>
          <w:tcPr>
            <w:tcW w:w="3546" w:type="dxa"/>
            <w:gridSpan w:val="4"/>
            <w:vAlign w:val="center"/>
          </w:tcPr>
          <w:p>
            <w:pPr>
              <w:jc w:val="left"/>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办公电话</w:t>
            </w:r>
          </w:p>
        </w:tc>
        <w:tc>
          <w:tcPr>
            <w:tcW w:w="287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通讯地址</w:t>
            </w:r>
          </w:p>
        </w:tc>
        <w:tc>
          <w:tcPr>
            <w:tcW w:w="3546" w:type="dxa"/>
            <w:gridSpan w:val="4"/>
            <w:vAlign w:val="center"/>
          </w:tcPr>
          <w:p>
            <w:pPr>
              <w:jc w:val="left"/>
              <w:rPr>
                <w:rFonts w:ascii="Times New Roman" w:hAnsi="Times New Roman" w:eastAsia="宋体" w:cs="Times New Roman"/>
                <w:color w:val="auto"/>
                <w:szCs w:val="20"/>
                <w:highlight w:val="none"/>
              </w:rPr>
            </w:pPr>
          </w:p>
        </w:tc>
        <w:tc>
          <w:tcPr>
            <w:tcW w:w="1418" w:type="dxa"/>
            <w:gridSpan w:val="2"/>
            <w:vAlign w:val="center"/>
          </w:tcPr>
          <w:p>
            <w:pPr>
              <w:ind w:firstLine="210" w:firstLineChars="1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邮政编码</w:t>
            </w:r>
          </w:p>
        </w:tc>
        <w:tc>
          <w:tcPr>
            <w:tcW w:w="287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电子邮箱</w:t>
            </w:r>
          </w:p>
        </w:tc>
        <w:tc>
          <w:tcPr>
            <w:tcW w:w="3546" w:type="dxa"/>
            <w:gridSpan w:val="4"/>
            <w:vAlign w:val="center"/>
          </w:tcPr>
          <w:p>
            <w:pPr>
              <w:jc w:val="left"/>
              <w:rPr>
                <w:rFonts w:ascii="Times New Roman" w:hAnsi="Times New Roman" w:eastAsia="宋体" w:cs="Times New Roman"/>
                <w:color w:val="auto"/>
                <w:szCs w:val="20"/>
                <w:highlight w:val="none"/>
              </w:rPr>
            </w:pPr>
          </w:p>
        </w:tc>
        <w:tc>
          <w:tcPr>
            <w:tcW w:w="1418"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手机</w:t>
            </w:r>
          </w:p>
        </w:tc>
        <w:tc>
          <w:tcPr>
            <w:tcW w:w="2877" w:type="dxa"/>
            <w:gridSpan w:val="4"/>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毕业学校</w:t>
            </w:r>
          </w:p>
        </w:tc>
        <w:tc>
          <w:tcPr>
            <w:tcW w:w="2072" w:type="dxa"/>
            <w:gridSpan w:val="3"/>
            <w:vAlign w:val="center"/>
          </w:tcPr>
          <w:p>
            <w:pPr>
              <w:jc w:val="left"/>
              <w:rPr>
                <w:rFonts w:ascii="Times New Roman" w:hAnsi="Times New Roman" w:eastAsia="宋体" w:cs="Times New Roman"/>
                <w:color w:val="auto"/>
                <w:szCs w:val="20"/>
                <w:highlight w:val="none"/>
              </w:rPr>
            </w:pPr>
          </w:p>
        </w:tc>
        <w:tc>
          <w:tcPr>
            <w:tcW w:w="147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文化程度</w:t>
            </w:r>
          </w:p>
        </w:tc>
        <w:tc>
          <w:tcPr>
            <w:tcW w:w="1418" w:type="dxa"/>
            <w:gridSpan w:val="2"/>
            <w:vAlign w:val="center"/>
          </w:tcPr>
          <w:p>
            <w:pPr>
              <w:jc w:val="left"/>
              <w:rPr>
                <w:rFonts w:ascii="Times New Roman" w:hAnsi="Times New Roman" w:eastAsia="宋体" w:cs="Times New Roman"/>
                <w:color w:val="auto"/>
                <w:szCs w:val="20"/>
                <w:highlight w:val="none"/>
              </w:rPr>
            </w:pPr>
          </w:p>
        </w:tc>
        <w:tc>
          <w:tcPr>
            <w:tcW w:w="1134"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最高学位</w:t>
            </w:r>
          </w:p>
        </w:tc>
        <w:tc>
          <w:tcPr>
            <w:tcW w:w="1743" w:type="dxa"/>
            <w:gridSpan w:val="2"/>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现从事专业</w:t>
            </w:r>
          </w:p>
        </w:tc>
        <w:tc>
          <w:tcPr>
            <w:tcW w:w="2072" w:type="dxa"/>
            <w:gridSpan w:val="3"/>
            <w:vAlign w:val="center"/>
          </w:tcPr>
          <w:p>
            <w:pPr>
              <w:jc w:val="left"/>
              <w:rPr>
                <w:rFonts w:ascii="Times New Roman" w:hAnsi="Times New Roman" w:eastAsia="宋体" w:cs="Times New Roman"/>
                <w:color w:val="auto"/>
                <w:szCs w:val="20"/>
                <w:highlight w:val="none"/>
              </w:rPr>
            </w:pPr>
          </w:p>
        </w:tc>
        <w:tc>
          <w:tcPr>
            <w:tcW w:w="1474"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技术职称</w:t>
            </w:r>
          </w:p>
        </w:tc>
        <w:tc>
          <w:tcPr>
            <w:tcW w:w="1418" w:type="dxa"/>
            <w:gridSpan w:val="2"/>
            <w:vAlign w:val="center"/>
          </w:tcPr>
          <w:p>
            <w:pPr>
              <w:jc w:val="left"/>
              <w:rPr>
                <w:rFonts w:ascii="Times New Roman" w:hAnsi="Times New Roman" w:eastAsia="宋体" w:cs="Times New Roman"/>
                <w:color w:val="auto"/>
                <w:szCs w:val="20"/>
                <w:highlight w:val="none"/>
              </w:rPr>
            </w:pPr>
          </w:p>
        </w:tc>
        <w:tc>
          <w:tcPr>
            <w:tcW w:w="1134" w:type="dxa"/>
            <w:gridSpan w:val="2"/>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行政职务</w:t>
            </w:r>
          </w:p>
        </w:tc>
        <w:tc>
          <w:tcPr>
            <w:tcW w:w="1743" w:type="dxa"/>
            <w:gridSpan w:val="2"/>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熟悉学科</w:t>
            </w:r>
          </w:p>
        </w:tc>
        <w:tc>
          <w:tcPr>
            <w:tcW w:w="7841" w:type="dxa"/>
            <w:gridSpan w:val="10"/>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5" w:hRule="atLeast"/>
          <w:jc w:val="center"/>
        </w:trPr>
        <w:tc>
          <w:tcPr>
            <w:tcW w:w="1516" w:type="dxa"/>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曾获科技</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奖励情况</w:t>
            </w:r>
          </w:p>
        </w:tc>
        <w:tc>
          <w:tcPr>
            <w:tcW w:w="7841" w:type="dxa"/>
            <w:gridSpan w:val="10"/>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495"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1"/>
                <w:highlight w:val="none"/>
              </w:rPr>
              <w:t>参加本项目的起始时间</w:t>
            </w:r>
          </w:p>
        </w:tc>
        <w:tc>
          <w:tcPr>
            <w:tcW w:w="2567" w:type="dxa"/>
            <w:gridSpan w:val="2"/>
            <w:vAlign w:val="center"/>
          </w:tcPr>
          <w:p>
            <w:pPr>
              <w:jc w:val="left"/>
              <w:rPr>
                <w:rFonts w:ascii="Times New Roman" w:hAnsi="Times New Roman" w:eastAsia="宋体" w:cs="Times New Roman"/>
                <w:color w:val="auto"/>
                <w:szCs w:val="20"/>
                <w:highlight w:val="none"/>
              </w:rPr>
            </w:pPr>
          </w:p>
        </w:tc>
        <w:tc>
          <w:tcPr>
            <w:tcW w:w="2410" w:type="dxa"/>
            <w:gridSpan w:val="3"/>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1"/>
                <w:highlight w:val="none"/>
              </w:rPr>
              <w:t>参加本项目的</w:t>
            </w:r>
            <w:r>
              <w:rPr>
                <w:rFonts w:hint="eastAsia" w:ascii="Times New Roman" w:hAnsi="Times New Roman" w:eastAsia="宋体" w:cs="Times New Roman"/>
                <w:color w:val="auto"/>
                <w:szCs w:val="20"/>
                <w:highlight w:val="none"/>
              </w:rPr>
              <w:t>完成时间</w:t>
            </w:r>
          </w:p>
        </w:tc>
        <w:tc>
          <w:tcPr>
            <w:tcW w:w="1885" w:type="dxa"/>
            <w:gridSpan w:val="3"/>
            <w:vAlign w:val="center"/>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7" w:hRule="atLeast"/>
          <w:jc w:val="center"/>
        </w:trPr>
        <w:tc>
          <w:tcPr>
            <w:tcW w:w="1516"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对本项目</w:t>
            </w:r>
          </w:p>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实质性贡献（限200字）</w:t>
            </w:r>
          </w:p>
        </w:tc>
        <w:tc>
          <w:tcPr>
            <w:tcW w:w="7841" w:type="dxa"/>
            <w:gridSpan w:val="10"/>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516" w:type="dxa"/>
            <w:vMerge w:val="continue"/>
            <w:vAlign w:val="center"/>
          </w:tcPr>
          <w:p>
            <w:pPr>
              <w:jc w:val="center"/>
              <w:rPr>
                <w:rFonts w:ascii="Times New Roman" w:hAnsi="Times New Roman" w:eastAsia="宋体" w:cs="Times New Roman"/>
                <w:color w:val="auto"/>
                <w:szCs w:val="20"/>
                <w:highlight w:val="none"/>
              </w:rPr>
            </w:pPr>
          </w:p>
        </w:tc>
        <w:tc>
          <w:tcPr>
            <w:tcW w:w="7841" w:type="dxa"/>
            <w:gridSpan w:val="10"/>
          </w:tcPr>
          <w:p>
            <w:pPr>
              <w:jc w:val="left"/>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主要</w:t>
            </w:r>
            <w:r>
              <w:rPr>
                <w:rFonts w:hint="eastAsia" w:ascii="Times New Roman" w:hAnsi="Times New Roman" w:eastAsia="宋体" w:cs="Times New Roman"/>
                <w:color w:val="auto"/>
                <w:szCs w:val="20"/>
                <w:highlight w:val="none"/>
              </w:rPr>
              <w:t>贡献</w:t>
            </w:r>
            <w:r>
              <w:rPr>
                <w:rFonts w:ascii="Times New Roman" w:hAnsi="Times New Roman" w:eastAsia="宋体" w:cs="Times New Roman"/>
                <w:color w:val="auto"/>
                <w:szCs w:val="20"/>
                <w:highlight w:val="none"/>
              </w:rPr>
              <w:t>支撑材料</w:t>
            </w:r>
            <w:r>
              <w:rPr>
                <w:rFonts w:hint="eastAsia" w:ascii="Times New Roman" w:hAnsi="Times New Roman" w:eastAsia="宋体" w:cs="Times New Roman"/>
                <w:color w:val="auto"/>
                <w:szCs w:val="20"/>
                <w:highlight w:val="none"/>
              </w:rPr>
              <w:t>（</w:t>
            </w:r>
            <w:r>
              <w:rPr>
                <w:rFonts w:ascii="Times New Roman" w:hAnsi="Times New Roman" w:eastAsia="宋体" w:cs="Times New Roman"/>
                <w:color w:val="auto"/>
                <w:szCs w:val="20"/>
                <w:highlight w:val="none"/>
              </w:rPr>
              <w:t>附件编号</w:t>
            </w:r>
            <w:r>
              <w:rPr>
                <w:rFonts w:hint="eastAsia" w:ascii="Times New Roman" w:hAnsi="Times New Roman" w:eastAsia="宋体" w:cs="Times New Roman"/>
                <w:color w:val="auto"/>
                <w:szCs w:val="20"/>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9" w:hRule="atLeast"/>
          <w:jc w:val="center"/>
        </w:trPr>
        <w:tc>
          <w:tcPr>
            <w:tcW w:w="5633" w:type="dxa"/>
            <w:gridSpan w:val="6"/>
            <w:vAlign w:val="center"/>
          </w:tcPr>
          <w:p>
            <w:pPr>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本人工作单位已知悉本人被提名情况且无异议。如产生争议，将积极配合调查处理工作。</w:t>
            </w:r>
            <w:r>
              <w:rPr>
                <w:rFonts w:hint="eastAsia" w:ascii="Times New Roman" w:hAnsi="Times New Roman" w:eastAsia="宋体" w:cs="Times New Roman"/>
                <w:color w:val="auto"/>
                <w:szCs w:val="21"/>
                <w:highlight w:val="none"/>
              </w:rPr>
              <w:t>如有材料虚假、科研失信、违规违纪等行为，愿意承担相应责任并接受相应处理。</w:t>
            </w:r>
          </w:p>
          <w:p>
            <w:pPr>
              <w:spacing w:line="360" w:lineRule="auto"/>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 xml:space="preserve">          本人签名：</w:t>
            </w:r>
          </w:p>
          <w:p>
            <w:pPr>
              <w:ind w:right="420" w:firstLine="3780" w:firstLineChars="18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年  月  日</w:t>
            </w:r>
          </w:p>
        </w:tc>
        <w:tc>
          <w:tcPr>
            <w:tcW w:w="3724" w:type="dxa"/>
            <w:gridSpan w:val="5"/>
            <w:vAlign w:val="center"/>
          </w:tcPr>
          <w:p>
            <w:pPr>
              <w:ind w:firstLine="420" w:firstLineChars="200"/>
              <w:rPr>
                <w:rFonts w:ascii="宋体" w:hAnsi="宋体" w:eastAsia="宋体" w:cs="Times New Roman"/>
                <w:color w:val="auto"/>
                <w:szCs w:val="24"/>
                <w:highlight w:val="none"/>
              </w:rPr>
            </w:pPr>
            <w:r>
              <w:rPr>
                <w:rFonts w:hint="eastAsia" w:ascii="Times New Roman" w:hAnsi="Times New Roman" w:eastAsia="宋体" w:cs="Times New Roman"/>
                <w:color w:val="auto"/>
                <w:szCs w:val="21"/>
                <w:highlight w:val="none"/>
              </w:rPr>
              <w:t>工作单位声明：</w:t>
            </w:r>
            <w:r>
              <w:rPr>
                <w:rFonts w:hint="eastAsia" w:ascii="宋体" w:hAnsi="宋体" w:eastAsia="宋体" w:cs="Times New Roman"/>
                <w:color w:val="auto"/>
                <w:szCs w:val="24"/>
                <w:highlight w:val="none"/>
              </w:rPr>
              <w:t>本单位确认该候选人情况表内容真实有效，不存在</w:t>
            </w:r>
            <w:r>
              <w:rPr>
                <w:rFonts w:hint="eastAsia" w:ascii="宋体" w:hAnsi="宋体" w:eastAsia="宋体" w:cs="Times New Roman"/>
                <w:color w:val="auto"/>
                <w:szCs w:val="24"/>
                <w:highlight w:val="none"/>
              </w:rPr>
              <w:t>材料虚假、科研失信、违规违纪等行为，</w:t>
            </w:r>
            <w:r>
              <w:rPr>
                <w:rFonts w:hint="eastAsia" w:ascii="宋体" w:hAnsi="宋体" w:eastAsia="宋体" w:cs="Times New Roman"/>
                <w:color w:val="auto"/>
                <w:szCs w:val="24"/>
                <w:highlight w:val="none"/>
              </w:rPr>
              <w:t>对该候选人被提名无异议</w:t>
            </w:r>
            <w:r>
              <w:rPr>
                <w:rFonts w:hint="eastAsia" w:ascii="宋体" w:hAnsi="宋体" w:eastAsia="宋体" w:cs="Times New Roman"/>
                <w:color w:val="auto"/>
                <w:szCs w:val="20"/>
                <w:highlight w:val="none"/>
              </w:rPr>
              <w:t>。</w:t>
            </w:r>
            <w:r>
              <w:rPr>
                <w:rFonts w:hint="eastAsia" w:ascii="宋体" w:hAnsi="宋体" w:eastAsia="宋体" w:cs="Times New Roman"/>
                <w:color w:val="auto"/>
                <w:szCs w:val="24"/>
                <w:highlight w:val="none"/>
              </w:rPr>
              <w:t>如产生争议，将积极配合调查处理。</w:t>
            </w:r>
          </w:p>
          <w:p>
            <w:pPr>
              <w:rPr>
                <w:rFonts w:ascii="Times New Roman" w:hAnsi="Times New Roman" w:eastAsia="宋体" w:cs="Times New Roman"/>
                <w:color w:val="auto"/>
                <w:szCs w:val="20"/>
                <w:highlight w:val="none"/>
              </w:rPr>
            </w:pPr>
          </w:p>
          <w:p>
            <w:pPr>
              <w:ind w:right="420"/>
              <w:jc w:val="right"/>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工作单位公章</w:t>
            </w:r>
          </w:p>
          <w:p>
            <w:pPr>
              <w:ind w:firstLine="2100" w:firstLineChars="1000"/>
              <w:rPr>
                <w:rFonts w:ascii="Times New Roman" w:hAnsi="Times New Roman" w:eastAsia="宋体" w:cs="Times New Roman"/>
                <w:color w:val="auto"/>
                <w:szCs w:val="20"/>
                <w:highlight w:val="none"/>
              </w:rPr>
            </w:pPr>
          </w:p>
          <w:p>
            <w:pPr>
              <w:ind w:firstLine="2100" w:firstLineChars="1000"/>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年  月  日</w:t>
            </w:r>
          </w:p>
        </w:tc>
      </w:tr>
    </w:tbl>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注：候选人必须亲笔签字，要求使用签字笔，字迹清晰可辨认，请勿涂改。</w:t>
      </w:r>
    </w:p>
    <w:p>
      <w:pPr>
        <w:widowControl/>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pPr>
        <w:jc w:val="center"/>
        <w:rPr>
          <w:rFonts w:ascii="Times New Roman" w:hAnsi="Times New Roman" w:eastAsia="宋体" w:cs="Times New Roman"/>
          <w:color w:val="auto"/>
          <w:szCs w:val="21"/>
          <w:highlight w:val="none"/>
        </w:rPr>
      </w:pPr>
      <w:r>
        <w:rPr>
          <w:rFonts w:hint="eastAsia" w:ascii="Times New Roman" w:hAnsi="Times New Roman" w:eastAsia="黑体" w:cs="Times New Roman"/>
          <w:color w:val="auto"/>
          <w:sz w:val="30"/>
          <w:szCs w:val="30"/>
          <w:highlight w:val="none"/>
        </w:rPr>
        <w:t>十一、诚信承诺书</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本项目参加</w:t>
      </w:r>
      <w:r>
        <w:rPr>
          <w:rFonts w:hint="eastAsia" w:ascii="Times New Roman" w:hAnsi="Times New Roman" w:eastAsia="宋体" w:cs="Times New Roman"/>
          <w:color w:val="auto"/>
          <w:sz w:val="24"/>
          <w:szCs w:val="24"/>
          <w:highlight w:val="none"/>
        </w:rPr>
        <w:t>20</w:t>
      </w:r>
      <w:r>
        <w:rPr>
          <w:rFonts w:ascii="Times New Roman" w:hAnsi="Times New Roman" w:eastAsia="宋体" w:cs="Times New Roman"/>
          <w:color w:val="auto"/>
          <w:sz w:val="24"/>
          <w:szCs w:val="24"/>
          <w:highlight w:val="none"/>
        </w:rPr>
        <w:t>21年度北京市科学技术奖励评审，项目第一候选人、第一候选单位做出如下承诺：</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1.本提名书严格按照《北京市科学技术奖励办法》及《北京市科学技术奖励办法实施细则》的有关规定和北京市科学技术奖提名工作的具体要求</w:t>
      </w:r>
      <w:r>
        <w:rPr>
          <w:rFonts w:hint="eastAsia" w:ascii="Times New Roman" w:hAnsi="Times New Roman" w:eastAsia="宋体" w:cs="Times New Roman"/>
          <w:color w:val="auto"/>
          <w:sz w:val="24"/>
          <w:szCs w:val="24"/>
          <w:highlight w:val="none"/>
        </w:rPr>
        <w:t>（含年度提名工作手册）</w:t>
      </w:r>
      <w:r>
        <w:rPr>
          <w:rFonts w:ascii="Times New Roman" w:hAnsi="Times New Roman" w:eastAsia="宋体" w:cs="Times New Roman"/>
          <w:color w:val="auto"/>
          <w:sz w:val="24"/>
          <w:szCs w:val="24"/>
          <w:highlight w:val="none"/>
        </w:rPr>
        <w:t>填写，保证所提交材料真实有效，不存在任何违反《中华人民共和国保守国家秘密法》和《科学技术保密规定》等相关法律法规及侵犯他人知识产权的情形；</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2.本提名书所提交的知识产权支撑材料归国内所有或与国外共有，均已征得未列入项目候选单位和候选人的知识产权权利人</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发明人</w:t>
      </w:r>
      <w:r>
        <w:rPr>
          <w:rFonts w:hint="eastAsia" w:ascii="Times New Roman" w:hAnsi="Times New Roman" w:eastAsia="宋体" w:cs="Times New Roman"/>
          <w:color w:val="auto"/>
          <w:sz w:val="24"/>
          <w:szCs w:val="24"/>
          <w:highlight w:val="none"/>
        </w:rPr>
        <w:t>、代表作作者</w:t>
      </w:r>
      <w:r>
        <w:rPr>
          <w:rFonts w:ascii="Times New Roman" w:hAnsi="Times New Roman" w:eastAsia="宋体" w:cs="Times New Roman"/>
          <w:color w:val="auto"/>
          <w:sz w:val="24"/>
          <w:szCs w:val="24"/>
          <w:highlight w:val="none"/>
        </w:rPr>
        <w:t>的同意</w:t>
      </w:r>
      <w:r>
        <w:rPr>
          <w:rFonts w:hint="eastAsia" w:ascii="Times New Roman" w:hAnsi="Times New Roman" w:eastAsia="宋体" w:cs="Times New Roman"/>
          <w:color w:val="auto"/>
          <w:sz w:val="24"/>
          <w:szCs w:val="24"/>
          <w:highlight w:val="none"/>
        </w:rPr>
        <w:t>，并已告知</w:t>
      </w:r>
      <w:r>
        <w:rPr>
          <w:rFonts w:ascii="Times New Roman" w:hAnsi="Times New Roman" w:eastAsia="宋体" w:cs="Times New Roman"/>
          <w:color w:val="auto"/>
          <w:sz w:val="24"/>
          <w:szCs w:val="24"/>
          <w:highlight w:val="none"/>
        </w:rPr>
        <w:t>如本年度获奖</w:t>
      </w:r>
      <w:r>
        <w:rPr>
          <w:rFonts w:hint="eastAsia" w:ascii="Times New Roman" w:hAnsi="Times New Roman" w:eastAsia="宋体" w:cs="Times New Roman"/>
          <w:color w:val="auto"/>
          <w:sz w:val="24"/>
          <w:szCs w:val="24"/>
          <w:highlight w:val="none"/>
        </w:rPr>
        <w:t>，上述支撑材料</w:t>
      </w:r>
      <w:r>
        <w:rPr>
          <w:rFonts w:ascii="Times New Roman" w:hAnsi="Times New Roman" w:eastAsia="宋体" w:cs="Times New Roman"/>
          <w:color w:val="auto"/>
          <w:sz w:val="24"/>
          <w:szCs w:val="24"/>
          <w:highlight w:val="none"/>
        </w:rPr>
        <w:t>将不</w:t>
      </w:r>
      <w:r>
        <w:rPr>
          <w:rFonts w:hint="eastAsia" w:ascii="Times New Roman" w:hAnsi="Times New Roman" w:eastAsia="宋体" w:cs="Times New Roman"/>
          <w:color w:val="auto"/>
          <w:sz w:val="24"/>
          <w:szCs w:val="24"/>
          <w:highlight w:val="none"/>
        </w:rPr>
        <w:t>得</w:t>
      </w:r>
      <w:r>
        <w:rPr>
          <w:rFonts w:ascii="Times New Roman" w:hAnsi="Times New Roman" w:eastAsia="宋体" w:cs="Times New Roman"/>
          <w:color w:val="auto"/>
          <w:sz w:val="24"/>
          <w:szCs w:val="24"/>
          <w:highlight w:val="none"/>
        </w:rPr>
        <w:t>用于以后年度</w:t>
      </w:r>
      <w:r>
        <w:rPr>
          <w:rFonts w:hint="eastAsia" w:ascii="Times New Roman" w:hAnsi="Times New Roman" w:eastAsia="宋体" w:cs="Times New Roman"/>
          <w:color w:val="auto"/>
          <w:sz w:val="24"/>
          <w:szCs w:val="24"/>
          <w:highlight w:val="none"/>
        </w:rPr>
        <w:t>北京市</w:t>
      </w:r>
      <w:r>
        <w:rPr>
          <w:rFonts w:ascii="Times New Roman" w:hAnsi="Times New Roman" w:eastAsia="宋体" w:cs="Times New Roman"/>
          <w:color w:val="auto"/>
          <w:sz w:val="24"/>
          <w:szCs w:val="24"/>
          <w:highlight w:val="none"/>
        </w:rPr>
        <w:t>科学技术奖的提名</w:t>
      </w:r>
      <w:r>
        <w:rPr>
          <w:rFonts w:hint="eastAsia" w:ascii="Times New Roman" w:hAnsi="Times New Roman" w:eastAsia="宋体" w:cs="Times New Roman"/>
          <w:color w:val="auto"/>
          <w:sz w:val="24"/>
          <w:szCs w:val="24"/>
          <w:highlight w:val="none"/>
        </w:rPr>
        <w:t>；</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本提名书所提交的主要技术发明及所有相关支撑材料（包括专利、代表作等知识产权支撑材料，销售合同，技术合同，应用支撑材料，国家法律法规要求的行业批准文件等）均未在国家科学技术奖、其他省、自治区、直辖市科学技术奖、国务院各部委科学技术奖获奖项目或者当年度被提名项目中使用过。</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4.本提名书所涉及的候选单位、候选人，不存在《科研诚信案件调查处理规则（试行）》《科学技术活动违规行为处理暂行规定》等规定中界定的科研失信行为。</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因未如实告知上述情况而引起争议，本人（单位）愿意承担相应责任，并接受处理。  </w:t>
      </w:r>
    </w:p>
    <w:p>
      <w:pPr>
        <w:spacing w:line="500" w:lineRule="exact"/>
        <w:rPr>
          <w:rFonts w:ascii="Times New Roman" w:hAnsi="Times New Roman" w:eastAsia="宋体" w:cs="Times New Roman"/>
          <w:color w:val="auto"/>
          <w:sz w:val="24"/>
          <w:szCs w:val="24"/>
          <w:highlight w:val="none"/>
        </w:rPr>
      </w:pPr>
    </w:p>
    <w:p>
      <w:pPr>
        <w:spacing w:line="500" w:lineRule="exact"/>
        <w:ind w:firstLine="3360" w:firstLineChars="14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项目第一候选人（签字）：</w:t>
      </w:r>
    </w:p>
    <w:p>
      <w:pPr>
        <w:spacing w:line="500" w:lineRule="exact"/>
        <w:ind w:firstLine="3360" w:firstLineChars="14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项目第一候选单位（公章）：</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年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 月   日</w:t>
      </w:r>
    </w:p>
    <w:p>
      <w:pPr>
        <w:spacing w:after="156" w:afterLines="50"/>
        <w:ind w:firstLine="600" w:firstLineChars="200"/>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br w:type="page"/>
      </w:r>
      <w:r>
        <w:rPr>
          <w:rFonts w:hint="eastAsia" w:ascii="Times New Roman" w:hAnsi="Times New Roman" w:eastAsia="黑体" w:cs="Times New Roman"/>
          <w:color w:val="auto"/>
          <w:sz w:val="30"/>
          <w:szCs w:val="30"/>
          <w:highlight w:val="none"/>
        </w:rPr>
        <w:t>十二、附件目录</w:t>
      </w:r>
    </w:p>
    <w:tbl>
      <w:tblPr>
        <w:tblStyle w:val="26"/>
        <w:tblW w:w="91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7"/>
        <w:gridCol w:w="66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144" w:type="dxa"/>
            <w:gridSpan w:val="2"/>
            <w:tcBorders>
              <w:bottom w:val="single" w:color="auto" w:sz="8" w:space="0"/>
            </w:tcBorders>
          </w:tcPr>
          <w:p>
            <w:pP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附件请按如下顺序排列（限40个）：</w:t>
            </w:r>
          </w:p>
          <w:p>
            <w:pPr>
              <w:spacing w:line="240" w:lineRule="atLeast"/>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1.主要</w:t>
            </w:r>
            <w:r>
              <w:rPr>
                <w:rFonts w:ascii="Times New Roman" w:hAnsi="Times New Roman" w:eastAsia="宋体" w:cs="Times New Roman"/>
                <w:b/>
                <w:color w:val="auto"/>
                <w:szCs w:val="20"/>
                <w:highlight w:val="none"/>
              </w:rPr>
              <w:t>知识产权和标准规范等支撑材料；</w:t>
            </w:r>
          </w:p>
          <w:p>
            <w:pPr>
              <w:spacing w:line="240" w:lineRule="atLeast"/>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2.</w:t>
            </w:r>
            <w:r>
              <w:rPr>
                <w:rFonts w:ascii="Times New Roman" w:hAnsi="Times New Roman" w:eastAsia="宋体" w:cs="Times New Roman"/>
                <w:b/>
                <w:color w:val="auto"/>
                <w:szCs w:val="20"/>
                <w:highlight w:val="none"/>
              </w:rPr>
              <w:t>国家法律法规要求的行业批准文件；</w:t>
            </w:r>
          </w:p>
          <w:p>
            <w:pPr>
              <w:spacing w:line="240" w:lineRule="atLeast"/>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3.直接经济效益支撑材料；</w:t>
            </w:r>
          </w:p>
          <w:p>
            <w:pPr>
              <w:rPr>
                <w:rFonts w:ascii="Times New Roman" w:hAnsi="Times New Roman" w:eastAsia="宋体" w:cs="Times New Roman"/>
                <w:color w:val="auto"/>
                <w:szCs w:val="20"/>
                <w:highlight w:val="none"/>
              </w:rPr>
            </w:pPr>
            <w:r>
              <w:rPr>
                <w:rFonts w:hint="eastAsia" w:ascii="Times New Roman" w:hAnsi="Times New Roman" w:eastAsia="宋体" w:cs="Times New Roman"/>
                <w:b/>
                <w:color w:val="auto"/>
                <w:szCs w:val="20"/>
                <w:highlight w:val="none"/>
              </w:rPr>
              <w:t>4.其他</w:t>
            </w:r>
            <w:r>
              <w:rPr>
                <w:rFonts w:ascii="Times New Roman" w:hAnsi="Times New Roman" w:eastAsia="宋体" w:cs="Times New Roman"/>
                <w:b/>
                <w:color w:val="auto"/>
                <w:szCs w:val="20"/>
                <w:highlight w:val="none"/>
              </w:rPr>
              <w:t>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Borders>
              <w:top w:val="single" w:color="auto" w:sz="8" w:space="0"/>
              <w:bottom w:val="single" w:color="auto" w:sz="6" w:space="0"/>
            </w:tcBorders>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
                <w:bCs/>
                <w:color w:val="auto"/>
                <w:szCs w:val="20"/>
                <w:highlight w:val="none"/>
              </w:rPr>
              <w:t>序号</w:t>
            </w:r>
          </w:p>
        </w:tc>
        <w:tc>
          <w:tcPr>
            <w:tcW w:w="6687" w:type="dxa"/>
            <w:tcBorders>
              <w:top w:val="single" w:color="auto" w:sz="8" w:space="0"/>
              <w:bottom w:val="single" w:color="auto" w:sz="6" w:space="0"/>
            </w:tcBorders>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b/>
                <w:bCs/>
                <w:color w:val="auto"/>
                <w:szCs w:val="20"/>
                <w:highlight w:val="none"/>
              </w:rPr>
              <w:t>目录名称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Borders>
              <w:top w:val="single" w:color="auto" w:sz="6" w:space="0"/>
            </w:tcBorders>
          </w:tcPr>
          <w:p>
            <w:pPr>
              <w:jc w:val="center"/>
              <w:rPr>
                <w:rFonts w:ascii="Times New Roman" w:hAnsi="Times New Roman" w:eastAsia="宋体" w:cs="Times New Roman"/>
                <w:color w:val="auto"/>
                <w:szCs w:val="20"/>
                <w:highlight w:val="none"/>
              </w:rPr>
            </w:pPr>
          </w:p>
        </w:tc>
        <w:tc>
          <w:tcPr>
            <w:tcW w:w="6687" w:type="dxa"/>
            <w:tcBorders>
              <w:top w:val="single" w:color="auto" w:sz="6" w:space="0"/>
            </w:tcBorders>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rFonts w:ascii="Times New Roman" w:hAnsi="Times New Roman" w:eastAsia="宋体" w:cs="Times New Roman"/>
                <w:color w:val="auto"/>
                <w:szCs w:val="20"/>
                <w:highlight w:val="none"/>
              </w:rPr>
            </w:pPr>
          </w:p>
        </w:tc>
        <w:tc>
          <w:tcPr>
            <w:tcW w:w="6687" w:type="dxa"/>
          </w:tcPr>
          <w:p>
            <w:pPr>
              <w:jc w:val="left"/>
              <w:rPr>
                <w:rFonts w:ascii="Times New Roman" w:hAnsi="Times New Roman" w:eastAsia="宋体" w:cs="Times New Roman"/>
                <w:color w:val="auto"/>
                <w:szCs w:val="20"/>
                <w:highlight w:val="none"/>
              </w:rPr>
            </w:pPr>
          </w:p>
        </w:tc>
      </w:tr>
    </w:tbl>
    <w:p>
      <w:pPr>
        <w:widowControl/>
        <w:adjustRightInd w:val="0"/>
        <w:snapToGrid w:val="0"/>
        <w:jc w:val="center"/>
        <w:outlineLvl w:val="0"/>
        <w:rPr>
          <w:rFonts w:ascii="方正小标宋简体" w:hAnsi="Times New Roman" w:eastAsia="方正小标宋简体" w:cstheme="majorBidi"/>
          <w:color w:val="auto"/>
          <w:sz w:val="36"/>
          <w:szCs w:val="36"/>
          <w:highlight w:val="none"/>
        </w:rPr>
        <w:sectPr>
          <w:pgSz w:w="11906" w:h="16838"/>
          <w:pgMar w:top="1701" w:right="1797" w:bottom="1440" w:left="1797" w:header="851" w:footer="992" w:gutter="0"/>
          <w:cols w:space="720" w:num="1"/>
          <w:docGrid w:type="lines" w:linePitch="312" w:charSpace="0"/>
        </w:sectPr>
      </w:pPr>
    </w:p>
    <w:p>
      <w:pPr>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16" w:name="_Toc33798387"/>
      <w:bookmarkStart w:id="17" w:name="_Toc34233966"/>
      <w:bookmarkStart w:id="18" w:name="_Toc13744689"/>
      <w:r>
        <w:rPr>
          <w:rFonts w:hint="eastAsia" w:ascii="方正小标宋简体" w:hAnsi="方正小标宋简体" w:eastAsia="方正小标宋简体" w:cs="方正小标宋简体"/>
          <w:bCs/>
          <w:color w:val="auto"/>
          <w:kern w:val="44"/>
          <w:sz w:val="40"/>
          <w:szCs w:val="44"/>
          <w:highlight w:val="none"/>
        </w:rPr>
        <w:t>《北京市科学技术奖技术发明奖提名书》     填写说明</w:t>
      </w:r>
      <w:bookmarkEnd w:id="16"/>
      <w:bookmarkEnd w:id="17"/>
      <w:bookmarkEnd w:id="18"/>
    </w:p>
    <w:p>
      <w:pPr>
        <w:spacing w:line="600" w:lineRule="exact"/>
        <w:jc w:val="center"/>
        <w:outlineLvl w:val="0"/>
        <w:rPr>
          <w:rFonts w:hint="eastAsia" w:ascii="Times New Roman" w:hAnsi="Times New Roman" w:eastAsia="宋体" w:cs="Times New Roman"/>
          <w:color w:val="auto"/>
          <w:sz w:val="24"/>
          <w:szCs w:val="24"/>
          <w:highlight w:val="none"/>
          <w:lang w:val="zh-CN"/>
        </w:rPr>
      </w:pPr>
    </w:p>
    <w:p>
      <w:pPr>
        <w:spacing w:before="93" w:beforeLines="30" w:line="500" w:lineRule="exact"/>
        <w:ind w:firstLine="48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《北京市科学技术奖技术发明奖提名书》</w:t>
      </w:r>
      <w:r>
        <w:rPr>
          <w:rFonts w:ascii="Times New Roman" w:hAnsi="Times New Roman" w:eastAsia="宋体" w:cs="Times New Roman"/>
          <w:color w:val="auto"/>
          <w:sz w:val="24"/>
          <w:szCs w:val="24"/>
          <w:highlight w:val="none"/>
          <w:lang w:val="zh-CN"/>
        </w:rPr>
        <w:t>是北京市技术发明奖评审的基本技术文件和主要依据，应严格按规定的格式、栏目及所列标题如实、全面填写。</w:t>
      </w:r>
    </w:p>
    <w:p>
      <w:pPr>
        <w:spacing w:before="93" w:beforeLines="30" w:line="500" w:lineRule="exact"/>
        <w:ind w:firstLine="48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w:t>
      </w:r>
      <w:r>
        <w:rPr>
          <w:rFonts w:hint="eastAsia" w:ascii="Times New Roman" w:hAnsi="Times New Roman" w:eastAsia="宋体" w:cs="Times New Roman"/>
          <w:color w:val="auto"/>
          <w:sz w:val="24"/>
          <w:szCs w:val="24"/>
          <w:highlight w:val="none"/>
          <w:lang w:val="zh-CN"/>
        </w:rPr>
        <w:t>北京市科学技术奖</w:t>
      </w:r>
      <w:r>
        <w:rPr>
          <w:rFonts w:hint="eastAsia" w:ascii="宋体" w:hAnsi="宋体" w:eastAsia="宋体" w:cs="Times New Roman"/>
          <w:color w:val="auto"/>
          <w:sz w:val="24"/>
          <w:szCs w:val="20"/>
          <w:highlight w:val="none"/>
        </w:rPr>
        <w:t>技术发明奖提名书》按结构分为主件和附件，按提交方式分为电子版和书面版。</w:t>
      </w:r>
    </w:p>
    <w:p>
      <w:pPr>
        <w:spacing w:before="93" w:beforeLines="30" w:line="500" w:lineRule="exact"/>
        <w:ind w:firstLine="48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电子版提名书包括主件</w:t>
      </w:r>
      <w:r>
        <w:rPr>
          <w:rFonts w:ascii="宋体" w:hAnsi="宋体" w:eastAsia="宋体" w:cs="Times New Roman"/>
          <w:color w:val="auto"/>
          <w:sz w:val="24"/>
          <w:szCs w:val="20"/>
          <w:highlight w:val="none"/>
        </w:rPr>
        <w:t>（第一至第十</w:t>
      </w:r>
      <w:r>
        <w:rPr>
          <w:rFonts w:hint="eastAsia" w:ascii="宋体" w:hAnsi="宋体" w:eastAsia="宋体" w:cs="Times New Roman"/>
          <w:color w:val="auto"/>
          <w:sz w:val="24"/>
          <w:szCs w:val="20"/>
          <w:highlight w:val="none"/>
        </w:rPr>
        <w:t>一</w:t>
      </w:r>
      <w:r>
        <w:rPr>
          <w:rFonts w:ascii="宋体" w:hAnsi="宋体" w:eastAsia="宋体" w:cs="Times New Roman"/>
          <w:color w:val="auto"/>
          <w:sz w:val="24"/>
          <w:szCs w:val="20"/>
          <w:highlight w:val="none"/>
        </w:rPr>
        <w:t>部分）和附件（第</w:t>
      </w:r>
      <w:r>
        <w:rPr>
          <w:rFonts w:hint="eastAsia" w:ascii="宋体" w:hAnsi="宋体" w:eastAsia="宋体" w:cs="Times New Roman"/>
          <w:color w:val="auto"/>
          <w:sz w:val="24"/>
          <w:szCs w:val="20"/>
          <w:highlight w:val="none"/>
        </w:rPr>
        <w:t>十二</w:t>
      </w:r>
      <w:r>
        <w:rPr>
          <w:rFonts w:ascii="宋体" w:hAnsi="宋体" w:eastAsia="宋体" w:cs="Times New Roman"/>
          <w:color w:val="auto"/>
          <w:sz w:val="24"/>
          <w:szCs w:val="20"/>
          <w:highlight w:val="none"/>
        </w:rPr>
        <w:t>部分）</w:t>
      </w:r>
      <w:r>
        <w:rPr>
          <w:rFonts w:hint="eastAsia" w:ascii="宋体" w:hAnsi="宋体" w:eastAsia="宋体" w:cs="Times New Roman"/>
          <w:color w:val="auto"/>
          <w:sz w:val="24"/>
          <w:szCs w:val="20"/>
          <w:highlight w:val="none"/>
        </w:rPr>
        <w:t>，应在提名系统中填写和上传。</w:t>
      </w:r>
    </w:p>
    <w:p>
      <w:pPr>
        <w:spacing w:before="93" w:beforeLines="30" w:line="500" w:lineRule="exact"/>
        <w:ind w:firstLine="480"/>
        <w:rPr>
          <w:rFonts w:ascii="宋体" w:hAnsi="宋体" w:eastAsia="宋体" w:cs="Times New Roman"/>
          <w:b/>
          <w:color w:val="auto"/>
          <w:sz w:val="24"/>
          <w:szCs w:val="20"/>
          <w:highlight w:val="none"/>
        </w:rPr>
      </w:pPr>
      <w:r>
        <w:rPr>
          <w:rFonts w:hint="eastAsia" w:ascii="宋体" w:hAnsi="宋体" w:eastAsia="宋体" w:cs="Times New Roman"/>
          <w:color w:val="auto"/>
          <w:sz w:val="24"/>
          <w:szCs w:val="20"/>
          <w:highlight w:val="none"/>
        </w:rPr>
        <w:t>书面版提名书</w:t>
      </w:r>
      <w:r>
        <w:rPr>
          <w:rFonts w:ascii="宋体" w:hAnsi="宋体" w:eastAsia="宋体" w:cs="Times New Roman"/>
          <w:color w:val="auto"/>
          <w:sz w:val="24"/>
          <w:szCs w:val="20"/>
          <w:highlight w:val="none"/>
        </w:rPr>
        <w:t>包括</w:t>
      </w:r>
      <w:r>
        <w:rPr>
          <w:rFonts w:hint="eastAsia" w:ascii="宋体" w:hAnsi="宋体" w:eastAsia="宋体" w:cs="Times New Roman"/>
          <w:color w:val="auto"/>
          <w:sz w:val="24"/>
          <w:szCs w:val="20"/>
          <w:highlight w:val="none"/>
        </w:rPr>
        <w:t>主件</w:t>
      </w:r>
      <w:r>
        <w:rPr>
          <w:rFonts w:ascii="宋体" w:hAnsi="宋体" w:eastAsia="宋体" w:cs="Times New Roman"/>
          <w:color w:val="auto"/>
          <w:sz w:val="24"/>
          <w:szCs w:val="20"/>
          <w:highlight w:val="none"/>
        </w:rPr>
        <w:t>（第一至第</w:t>
      </w:r>
      <w:r>
        <w:rPr>
          <w:rFonts w:hint="eastAsia" w:ascii="宋体" w:hAnsi="宋体" w:eastAsia="宋体" w:cs="Times New Roman"/>
          <w:color w:val="auto"/>
          <w:sz w:val="24"/>
          <w:szCs w:val="20"/>
          <w:highlight w:val="none"/>
        </w:rPr>
        <w:t>十一</w:t>
      </w:r>
      <w:r>
        <w:rPr>
          <w:rFonts w:ascii="宋体" w:hAnsi="宋体" w:eastAsia="宋体" w:cs="Times New Roman"/>
          <w:color w:val="auto"/>
          <w:sz w:val="24"/>
          <w:szCs w:val="20"/>
          <w:highlight w:val="none"/>
        </w:rPr>
        <w:t>部分）和附件（第</w:t>
      </w:r>
      <w:r>
        <w:rPr>
          <w:rFonts w:hint="eastAsia" w:ascii="宋体" w:hAnsi="宋体" w:eastAsia="宋体" w:cs="Times New Roman"/>
          <w:color w:val="auto"/>
          <w:sz w:val="24"/>
          <w:szCs w:val="20"/>
          <w:highlight w:val="none"/>
        </w:rPr>
        <w:t>十二</w:t>
      </w:r>
      <w:r>
        <w:rPr>
          <w:rFonts w:ascii="宋体" w:hAnsi="宋体" w:eastAsia="宋体" w:cs="Times New Roman"/>
          <w:color w:val="auto"/>
          <w:sz w:val="24"/>
          <w:szCs w:val="20"/>
          <w:highlight w:val="none"/>
        </w:rPr>
        <w:t>部分）</w:t>
      </w:r>
      <w:r>
        <w:rPr>
          <w:rFonts w:hint="eastAsia" w:ascii="宋体" w:hAnsi="宋体" w:eastAsia="宋体" w:cs="Times New Roman"/>
          <w:color w:val="auto"/>
          <w:sz w:val="24"/>
          <w:szCs w:val="20"/>
          <w:highlight w:val="none"/>
        </w:rPr>
        <w:t>。书面版主件应从提名系统中直接生成并打印（包含“正式版”水印），附件不需从提名系统中打印，</w:t>
      </w:r>
      <w:r>
        <w:rPr>
          <w:rFonts w:ascii="Times New Roman" w:hAnsi="Times New Roman" w:eastAsia="宋体" w:cs="Times New Roman"/>
          <w:color w:val="auto"/>
          <w:sz w:val="24"/>
          <w:szCs w:val="24"/>
          <w:highlight w:val="none"/>
          <w:lang w:val="zh-CN"/>
        </w:rPr>
        <w:t>装订顺序与电子版附件上传顺序一致</w:t>
      </w:r>
      <w:r>
        <w:rPr>
          <w:rFonts w:hint="eastAsia" w:ascii="宋体" w:hAnsi="宋体" w:eastAsia="宋体" w:cs="Times New Roman"/>
          <w:color w:val="auto"/>
          <w:sz w:val="24"/>
          <w:szCs w:val="20"/>
          <w:highlight w:val="none"/>
        </w:rPr>
        <w:t>。主件和附件应合订成册，单双面不限，纸张规格A4，竖向左侧装订，以“一、项目基本情况”作为首页，不要另加封面。</w:t>
      </w:r>
      <w:r>
        <w:rPr>
          <w:rFonts w:hint="eastAsia" w:ascii="宋体" w:hAnsi="宋体" w:eastAsia="宋体" w:cs="Times New Roman"/>
          <w:b/>
          <w:color w:val="auto"/>
          <w:sz w:val="24"/>
          <w:szCs w:val="20"/>
          <w:highlight w:val="none"/>
        </w:rPr>
        <w:t>提名阶段，书面版提名书仅在提名系统中扫描上传，初审通过后再报送纸质材料。</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填写具体要求如下：</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lang w:val="zh-CN"/>
        </w:rPr>
      </w:pPr>
      <w:r>
        <w:rPr>
          <w:rFonts w:ascii="Times New Roman" w:hAnsi="Times New Roman" w:eastAsia="黑体" w:cs="Times New Roman"/>
          <w:color w:val="auto"/>
          <w:sz w:val="24"/>
          <w:szCs w:val="24"/>
          <w:highlight w:val="none"/>
          <w:lang w:val="zh-CN"/>
        </w:rPr>
        <w:t>一、项目基本情况</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项目编号：由系统自动生成。</w:t>
      </w:r>
    </w:p>
    <w:p>
      <w:pPr>
        <w:spacing w:line="500" w:lineRule="exact"/>
        <w:ind w:firstLine="480" w:firstLineChars="200"/>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lang w:val="zh-CN"/>
        </w:rPr>
        <w:t>项目名称</w:t>
      </w:r>
      <w:r>
        <w:rPr>
          <w:rFonts w:hint="eastAsia" w:cs="Times New Roman" w:asciiTheme="minorEastAsia" w:hAnsiTheme="minorEastAsia"/>
          <w:color w:val="auto"/>
          <w:sz w:val="24"/>
          <w:szCs w:val="24"/>
          <w:highlight w:val="none"/>
          <w:lang w:val="zh-CN"/>
        </w:rPr>
        <w:t>：</w:t>
      </w:r>
      <w:r>
        <w:rPr>
          <w:rFonts w:cs="Times New Roman" w:asciiTheme="minorEastAsia" w:hAnsiTheme="minorEastAsia"/>
          <w:color w:val="auto"/>
          <w:sz w:val="24"/>
          <w:szCs w:val="24"/>
          <w:highlight w:val="none"/>
          <w:lang w:val="zh-CN"/>
        </w:rPr>
        <w:t>中文名称不超过</w:t>
      </w:r>
      <w:r>
        <w:rPr>
          <w:rFonts w:hint="eastAsia" w:cs="Times New Roman" w:asciiTheme="minorEastAsia" w:hAnsiTheme="minorEastAsia"/>
          <w:color w:val="auto"/>
          <w:sz w:val="24"/>
          <w:szCs w:val="24"/>
          <w:highlight w:val="none"/>
          <w:lang w:val="zh-CN"/>
        </w:rPr>
        <w:t>30字。</w:t>
      </w:r>
      <w:r>
        <w:rPr>
          <w:rFonts w:cs="Times New Roman" w:asciiTheme="minorEastAsia" w:hAnsiTheme="minorEastAsia"/>
          <w:color w:val="auto"/>
          <w:sz w:val="24"/>
          <w:szCs w:val="20"/>
          <w:highlight w:val="none"/>
        </w:rPr>
        <w:t>应围绕核心发明的技术内容，简明、准确地反映</w:t>
      </w:r>
      <w:r>
        <w:rPr>
          <w:rFonts w:hint="eastAsia" w:cs="Times New Roman" w:asciiTheme="minorEastAsia" w:hAnsiTheme="minorEastAsia"/>
          <w:color w:val="auto"/>
          <w:sz w:val="24"/>
          <w:szCs w:val="20"/>
          <w:highlight w:val="none"/>
        </w:rPr>
        <w:t>出</w:t>
      </w:r>
      <w:r>
        <w:rPr>
          <w:rFonts w:cs="Times New Roman" w:asciiTheme="minorEastAsia" w:hAnsiTheme="minorEastAsia"/>
          <w:color w:val="auto"/>
          <w:sz w:val="24"/>
          <w:szCs w:val="20"/>
          <w:highlight w:val="none"/>
        </w:rPr>
        <w:t>主要技术</w:t>
      </w:r>
      <w:r>
        <w:rPr>
          <w:rFonts w:hint="eastAsia" w:cs="Times New Roman" w:asciiTheme="minorEastAsia" w:hAnsiTheme="minorEastAsia"/>
          <w:color w:val="auto"/>
          <w:sz w:val="24"/>
          <w:szCs w:val="20"/>
          <w:highlight w:val="none"/>
        </w:rPr>
        <w:t>发明</w:t>
      </w:r>
      <w:r>
        <w:rPr>
          <w:rFonts w:cs="Times New Roman" w:asciiTheme="minorEastAsia" w:hAnsiTheme="minorEastAsia"/>
          <w:color w:val="auto"/>
          <w:sz w:val="24"/>
          <w:szCs w:val="20"/>
          <w:highlight w:val="none"/>
        </w:rPr>
        <w:t>内容</w:t>
      </w:r>
      <w:r>
        <w:rPr>
          <w:rFonts w:hint="eastAsia" w:cs="Times New Roman" w:asciiTheme="minorEastAsia" w:hAnsiTheme="minorEastAsia"/>
          <w:color w:val="auto"/>
          <w:sz w:val="24"/>
          <w:szCs w:val="20"/>
          <w:highlight w:val="none"/>
        </w:rPr>
        <w:t>和特征</w:t>
      </w:r>
      <w:r>
        <w:rPr>
          <w:rFonts w:cs="Times New Roman" w:asciiTheme="minorEastAsia" w:hAnsiTheme="minorEastAsia"/>
          <w:color w:val="auto"/>
          <w:sz w:val="24"/>
          <w:szCs w:val="20"/>
          <w:highlight w:val="none"/>
        </w:rPr>
        <w:t>，项目名称中一般不</w:t>
      </w:r>
      <w:r>
        <w:rPr>
          <w:rFonts w:hint="eastAsia" w:cs="Times New Roman" w:asciiTheme="minorEastAsia" w:hAnsiTheme="minorEastAsia"/>
          <w:color w:val="auto"/>
          <w:sz w:val="24"/>
          <w:szCs w:val="20"/>
          <w:highlight w:val="none"/>
        </w:rPr>
        <w:t>使</w:t>
      </w:r>
      <w:r>
        <w:rPr>
          <w:rFonts w:cs="Times New Roman" w:asciiTheme="minorEastAsia" w:hAnsiTheme="minorEastAsia"/>
          <w:color w:val="auto"/>
          <w:sz w:val="24"/>
          <w:szCs w:val="20"/>
          <w:highlight w:val="none"/>
        </w:rPr>
        <w:t>用xx研究的表述</w:t>
      </w:r>
      <w:r>
        <w:rPr>
          <w:rFonts w:hint="eastAsia" w:cs="Times New Roman" w:asciiTheme="minorEastAsia" w:hAnsiTheme="minorEastAsia"/>
          <w:color w:val="auto"/>
          <w:sz w:val="24"/>
          <w:szCs w:val="20"/>
          <w:highlight w:val="none"/>
        </w:rPr>
        <w:t>，</w:t>
      </w:r>
      <w:r>
        <w:rPr>
          <w:rFonts w:cs="Times New Roman" w:asciiTheme="minorEastAsia" w:hAnsiTheme="minorEastAsia"/>
          <w:color w:val="auto"/>
          <w:sz w:val="24"/>
          <w:szCs w:val="20"/>
          <w:highlight w:val="none"/>
        </w:rPr>
        <w:t>不得出现企业名称和具体商品品牌等字样</w:t>
      </w:r>
      <w:r>
        <w:rPr>
          <w:rFonts w:hint="eastAsia" w:cs="Times New Roman" w:asciiTheme="minorEastAsia" w:hAnsiTheme="minorEastAsia"/>
          <w:color w:val="auto"/>
          <w:sz w:val="24"/>
          <w:szCs w:val="20"/>
          <w:highlight w:val="none"/>
        </w:rPr>
        <w:t>，</w:t>
      </w:r>
      <w:r>
        <w:rPr>
          <w:rFonts w:cs="Times New Roman" w:asciiTheme="minorEastAsia" w:hAnsiTheme="minorEastAsia"/>
          <w:color w:val="auto"/>
          <w:sz w:val="24"/>
          <w:szCs w:val="20"/>
          <w:highlight w:val="none"/>
        </w:rPr>
        <w:t>不得用英文缩写。</w:t>
      </w:r>
      <w:r>
        <w:rPr>
          <w:rFonts w:cs="Times New Roman" w:asciiTheme="minorEastAsia" w:hAnsiTheme="minorEastAsia"/>
          <w:color w:val="auto"/>
          <w:sz w:val="24"/>
          <w:szCs w:val="24"/>
          <w:highlight w:val="none"/>
          <w:lang w:val="zh-CN"/>
        </w:rPr>
        <w:t>英文</w:t>
      </w:r>
      <w:r>
        <w:rPr>
          <w:rFonts w:cs="Times New Roman" w:asciiTheme="minorEastAsia" w:hAnsiTheme="minorEastAsia"/>
          <w:color w:val="auto"/>
          <w:sz w:val="24"/>
          <w:szCs w:val="20"/>
          <w:highlight w:val="none"/>
        </w:rPr>
        <w:t>名称</w:t>
      </w:r>
      <w:r>
        <w:rPr>
          <w:rFonts w:hint="eastAsia" w:cs="Times New Roman" w:asciiTheme="minorEastAsia" w:hAnsiTheme="minorEastAsia"/>
          <w:color w:val="auto"/>
          <w:sz w:val="24"/>
          <w:szCs w:val="20"/>
          <w:highlight w:val="none"/>
        </w:rPr>
        <w:t>系指中文名称的英译文，限</w:t>
      </w:r>
      <w:r>
        <w:rPr>
          <w:rFonts w:hint="eastAsia" w:cs="Times New Roman" w:asciiTheme="minorEastAsia" w:hAnsiTheme="minorEastAsia"/>
          <w:color w:val="auto"/>
          <w:sz w:val="24"/>
          <w:szCs w:val="24"/>
          <w:highlight w:val="none"/>
          <w:lang w:val="zh-CN"/>
        </w:rPr>
        <w:t>200字符</w:t>
      </w:r>
      <w:r>
        <w:rPr>
          <w:rFonts w:cs="Times New Roman" w:asciiTheme="minorEastAsia" w:hAnsiTheme="minorEastAsia"/>
          <w:color w:val="auto"/>
          <w:sz w:val="24"/>
          <w:szCs w:val="24"/>
          <w:highlight w:val="none"/>
          <w:lang w:val="zh-CN"/>
        </w:rPr>
        <w:t>。</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候选单位：由提名系统根据</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候选单位情况</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自动生成。</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候选人：由提名系统根据</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候选人情况</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自动生成。</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提名</w:t>
      </w:r>
      <w:r>
        <w:rPr>
          <w:rFonts w:hint="eastAsia" w:ascii="Times New Roman" w:hAnsi="Times New Roman" w:eastAsia="宋体" w:cs="Times New Roman"/>
          <w:color w:val="auto"/>
          <w:sz w:val="24"/>
          <w:szCs w:val="24"/>
          <w:highlight w:val="none"/>
          <w:lang w:val="zh-CN"/>
        </w:rPr>
        <w:t>者</w:t>
      </w:r>
      <w:r>
        <w:rPr>
          <w:rFonts w:ascii="Times New Roman" w:hAnsi="Times New Roman" w:eastAsia="宋体" w:cs="Times New Roman"/>
          <w:color w:val="auto"/>
          <w:sz w:val="24"/>
          <w:szCs w:val="24"/>
          <w:highlight w:val="none"/>
          <w:lang w:val="zh-CN"/>
        </w:rPr>
        <w:t>：</w:t>
      </w:r>
      <w:r>
        <w:rPr>
          <w:rFonts w:hint="eastAsia" w:ascii="Times New Roman" w:hAnsi="Times New Roman" w:eastAsia="宋体" w:cs="Times New Roman"/>
          <w:color w:val="auto"/>
          <w:sz w:val="24"/>
          <w:szCs w:val="24"/>
          <w:highlight w:val="none"/>
          <w:lang w:val="zh-CN"/>
        </w:rPr>
        <w:t>由</w:t>
      </w:r>
      <w:r>
        <w:rPr>
          <w:rFonts w:ascii="Times New Roman" w:hAnsi="Times New Roman" w:eastAsia="宋体" w:cs="Times New Roman"/>
          <w:color w:val="auto"/>
          <w:sz w:val="24"/>
          <w:szCs w:val="24"/>
          <w:highlight w:val="none"/>
          <w:lang w:val="zh-CN"/>
        </w:rPr>
        <w:t>提名系统</w:t>
      </w:r>
      <w:r>
        <w:rPr>
          <w:rFonts w:hint="eastAsia" w:ascii="Times New Roman" w:hAnsi="Times New Roman" w:eastAsia="宋体" w:cs="Times New Roman"/>
          <w:color w:val="auto"/>
          <w:sz w:val="24"/>
          <w:szCs w:val="24"/>
          <w:highlight w:val="none"/>
          <w:lang w:val="zh-CN"/>
        </w:rPr>
        <w:t>根据“提名机构信息”自动生成。</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提名等级：由</w:t>
      </w:r>
      <w:r>
        <w:rPr>
          <w:rFonts w:ascii="Times New Roman" w:hAnsi="Times New Roman" w:eastAsia="宋体" w:cs="Times New Roman"/>
          <w:color w:val="auto"/>
          <w:sz w:val="24"/>
          <w:szCs w:val="24"/>
          <w:highlight w:val="none"/>
          <w:lang w:val="zh-CN"/>
        </w:rPr>
        <w:t>提名系统</w:t>
      </w:r>
      <w:r>
        <w:rPr>
          <w:rFonts w:hint="eastAsia" w:ascii="Times New Roman" w:hAnsi="Times New Roman" w:eastAsia="宋体" w:cs="Times New Roman"/>
          <w:color w:val="auto"/>
          <w:sz w:val="24"/>
          <w:szCs w:val="24"/>
          <w:highlight w:val="none"/>
          <w:lang w:val="zh-CN"/>
        </w:rPr>
        <w:t>根据“提名意见”自动生成。</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学科分类名称：应以项目主要技术发明为依据，</w:t>
      </w:r>
      <w:r>
        <w:rPr>
          <w:rFonts w:hint="eastAsia" w:ascii="Times New Roman" w:hAnsi="Times New Roman" w:eastAsia="宋体" w:cs="Times New Roman"/>
          <w:color w:val="auto"/>
          <w:sz w:val="24"/>
          <w:szCs w:val="24"/>
          <w:highlight w:val="none"/>
          <w:lang w:val="zh-CN"/>
        </w:rPr>
        <w:t>按照“四、</w:t>
      </w:r>
      <w:r>
        <w:rPr>
          <w:rFonts w:ascii="Times New Roman" w:hAnsi="Times New Roman" w:eastAsia="宋体" w:cs="Times New Roman"/>
          <w:color w:val="auto"/>
          <w:sz w:val="24"/>
          <w:szCs w:val="24"/>
          <w:highlight w:val="none"/>
          <w:lang w:val="zh-CN"/>
        </w:rPr>
        <w:t>主要</w:t>
      </w:r>
      <w:r>
        <w:rPr>
          <w:rFonts w:hint="eastAsia" w:ascii="Times New Roman" w:hAnsi="Times New Roman" w:eastAsia="宋体" w:cs="Times New Roman"/>
          <w:color w:val="auto"/>
          <w:sz w:val="24"/>
          <w:szCs w:val="24"/>
          <w:highlight w:val="none"/>
          <w:lang w:val="zh-CN"/>
        </w:rPr>
        <w:t>技术发明”所列主要技术发明点对应的学科名称顺序，</w:t>
      </w:r>
      <w:r>
        <w:rPr>
          <w:rFonts w:ascii="Times New Roman" w:hAnsi="Times New Roman" w:eastAsia="宋体" w:cs="Times New Roman"/>
          <w:color w:val="auto"/>
          <w:sz w:val="24"/>
          <w:szCs w:val="24"/>
          <w:highlight w:val="none"/>
          <w:lang w:val="zh-CN"/>
        </w:rPr>
        <w:t>在提名系统内选择，尽可能选择到三级学科</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最多可选三个学科。</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任务来源：按重要程度在提名系统中选择相应类别，最多选择三个。</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具体</w:t>
      </w:r>
      <w:r>
        <w:rPr>
          <w:rFonts w:ascii="Times New Roman" w:hAnsi="Times New Roman" w:eastAsia="宋体" w:cs="Times New Roman"/>
          <w:color w:val="auto"/>
          <w:sz w:val="24"/>
          <w:szCs w:val="24"/>
          <w:highlight w:val="none"/>
          <w:lang w:val="zh-CN"/>
        </w:rPr>
        <w:t>计划、基金的名称</w:t>
      </w:r>
      <w:r>
        <w:rPr>
          <w:rFonts w:hint="eastAsia" w:ascii="Times New Roman" w:hAnsi="Times New Roman" w:eastAsia="宋体" w:cs="Times New Roman"/>
          <w:color w:val="auto"/>
          <w:sz w:val="24"/>
          <w:szCs w:val="24"/>
          <w:highlight w:val="none"/>
          <w:lang w:val="zh-CN"/>
        </w:rPr>
        <w:t>和</w:t>
      </w:r>
      <w:r>
        <w:rPr>
          <w:rFonts w:ascii="Times New Roman" w:hAnsi="Times New Roman" w:eastAsia="宋体" w:cs="Times New Roman"/>
          <w:color w:val="auto"/>
          <w:sz w:val="24"/>
          <w:szCs w:val="24"/>
          <w:highlight w:val="none"/>
          <w:lang w:val="zh-CN"/>
        </w:rPr>
        <w:t>编号：</w:t>
      </w:r>
      <w:r>
        <w:rPr>
          <w:rFonts w:hint="eastAsia" w:ascii="Times New Roman" w:hAnsi="Times New Roman" w:eastAsia="宋体" w:cs="Times New Roman"/>
          <w:color w:val="auto"/>
          <w:sz w:val="24"/>
          <w:szCs w:val="24"/>
          <w:highlight w:val="none"/>
          <w:lang w:val="zh-CN"/>
        </w:rPr>
        <w:t>按照选择的任务来源类别，依次填写相应内容</w:t>
      </w:r>
      <w:r>
        <w:rPr>
          <w:rFonts w:ascii="Times New Roman" w:hAnsi="Times New Roman" w:eastAsia="宋体" w:cs="Times New Roman"/>
          <w:color w:val="auto"/>
          <w:sz w:val="24"/>
          <w:szCs w:val="24"/>
          <w:highlight w:val="none"/>
          <w:lang w:val="zh-CN"/>
        </w:rPr>
        <w:t>，</w:t>
      </w:r>
      <w:r>
        <w:rPr>
          <w:rFonts w:hint="eastAsia" w:ascii="Times New Roman" w:hAnsi="Times New Roman" w:eastAsia="宋体" w:cs="Times New Roman"/>
          <w:color w:val="auto"/>
          <w:sz w:val="24"/>
          <w:szCs w:val="24"/>
          <w:highlight w:val="none"/>
          <w:lang w:val="zh-CN"/>
        </w:rPr>
        <w:t>应已结题，根据与本项目的紧密程度顺序填写，</w:t>
      </w:r>
      <w:r>
        <w:rPr>
          <w:rFonts w:ascii="Times New Roman" w:hAnsi="Times New Roman" w:eastAsia="宋体" w:cs="Times New Roman"/>
          <w:color w:val="auto"/>
          <w:sz w:val="24"/>
          <w:szCs w:val="24"/>
          <w:highlight w:val="none"/>
          <w:lang w:val="zh-CN"/>
        </w:rPr>
        <w:t>不超过</w:t>
      </w:r>
      <w:r>
        <w:rPr>
          <w:rFonts w:hint="eastAsia" w:ascii="Times New Roman" w:hAnsi="Times New Roman" w:eastAsia="宋体" w:cs="Times New Roman"/>
          <w:color w:val="auto"/>
          <w:sz w:val="24"/>
          <w:szCs w:val="24"/>
          <w:highlight w:val="none"/>
          <w:lang w:val="zh-CN"/>
        </w:rPr>
        <w:t>50字。</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结题时间：须</w:t>
      </w:r>
      <w:r>
        <w:rPr>
          <w:rFonts w:ascii="Times New Roman" w:hAnsi="Times New Roman" w:eastAsia="宋体" w:cs="Times New Roman"/>
          <w:color w:val="auto"/>
          <w:sz w:val="24"/>
          <w:szCs w:val="24"/>
          <w:highlight w:val="none"/>
          <w:lang w:val="zh-CN"/>
        </w:rPr>
        <w:t>在</w:t>
      </w:r>
      <w:r>
        <w:rPr>
          <w:rFonts w:hint="eastAsia" w:ascii="Times New Roman" w:hAnsi="Times New Roman" w:eastAsia="宋体" w:cs="Times New Roman"/>
          <w:color w:val="auto"/>
          <w:sz w:val="24"/>
          <w:szCs w:val="24"/>
          <w:highlight w:val="none"/>
          <w:lang w:val="zh-CN"/>
        </w:rPr>
        <w:t>202</w:t>
      </w:r>
      <w:r>
        <w:rPr>
          <w:rFonts w:hint="eastAsia"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val="zh-CN"/>
        </w:rPr>
        <w:t>年1月1日</w:t>
      </w:r>
      <w:r>
        <w:rPr>
          <w:rFonts w:ascii="Times New Roman" w:hAnsi="Times New Roman" w:eastAsia="宋体" w:cs="Times New Roman"/>
          <w:color w:val="auto"/>
          <w:sz w:val="24"/>
          <w:szCs w:val="24"/>
          <w:highlight w:val="none"/>
          <w:lang w:val="zh-CN"/>
        </w:rPr>
        <w:t>之前。</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项目起始时间：</w:t>
      </w:r>
      <w:r>
        <w:rPr>
          <w:rFonts w:hint="eastAsia" w:ascii="Times New Roman" w:hAnsi="Times New Roman" w:eastAsia="宋体" w:cs="Times New Roman"/>
          <w:color w:val="auto"/>
          <w:sz w:val="24"/>
          <w:szCs w:val="24"/>
          <w:highlight w:val="none"/>
          <w:lang w:val="zh-CN"/>
        </w:rPr>
        <w:t>指立项研究、开始研制时间。</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项目完成时间：指</w:t>
      </w:r>
      <w:r>
        <w:rPr>
          <w:rFonts w:hint="eastAsia" w:ascii="Times New Roman" w:hAnsi="Times New Roman" w:eastAsia="宋体" w:cs="Times New Roman"/>
          <w:color w:val="auto"/>
          <w:sz w:val="24"/>
          <w:szCs w:val="24"/>
          <w:highlight w:val="none"/>
          <w:lang w:val="zh-CN"/>
        </w:rPr>
        <w:t>项目整体技术首次应用的时间（应</w:t>
      </w:r>
      <w:r>
        <w:rPr>
          <w:rFonts w:ascii="Times New Roman" w:hAnsi="Times New Roman" w:eastAsia="宋体" w:cs="Times New Roman"/>
          <w:color w:val="auto"/>
          <w:sz w:val="24"/>
          <w:szCs w:val="24"/>
          <w:highlight w:val="none"/>
          <w:lang w:val="zh-CN"/>
        </w:rPr>
        <w:t>在</w:t>
      </w:r>
      <w:r>
        <w:rPr>
          <w:rFonts w:hint="eastAsia" w:ascii="Times New Roman" w:hAnsi="Times New Roman" w:eastAsia="宋体" w:cs="Times New Roman"/>
          <w:color w:val="auto"/>
          <w:sz w:val="24"/>
          <w:szCs w:val="24"/>
          <w:highlight w:val="none"/>
          <w:lang w:val="zh-CN"/>
        </w:rPr>
        <w:t>20</w:t>
      </w:r>
      <w:r>
        <w:rPr>
          <w:rFonts w:ascii="Times New Roman" w:hAnsi="Times New Roman" w:eastAsia="宋体" w:cs="Times New Roman"/>
          <w:color w:val="auto"/>
          <w:sz w:val="24"/>
          <w:szCs w:val="24"/>
          <w:highlight w:val="none"/>
          <w:lang w:val="zh-CN"/>
        </w:rPr>
        <w:t>2</w:t>
      </w:r>
      <w:r>
        <w:rPr>
          <w:rFonts w:hint="eastAsia"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val="zh-CN"/>
        </w:rPr>
        <w:t>年</w:t>
      </w:r>
      <w:r>
        <w:rPr>
          <w:rFonts w:hint="eastAsia" w:ascii="Times New Roman" w:hAnsi="Times New Roman" w:eastAsia="宋体" w:cs="Times New Roman"/>
          <w:color w:val="auto"/>
          <w:sz w:val="24"/>
          <w:szCs w:val="24"/>
          <w:highlight w:val="none"/>
          <w:lang w:eastAsia="zh-CN"/>
        </w:rPr>
        <w:t>3月31日</w:t>
      </w:r>
      <w:r>
        <w:rPr>
          <w:rFonts w:ascii="Times New Roman" w:hAnsi="Times New Roman" w:eastAsia="宋体" w:cs="Times New Roman"/>
          <w:color w:val="auto"/>
          <w:sz w:val="24"/>
          <w:szCs w:val="24"/>
          <w:highlight w:val="none"/>
          <w:lang w:val="zh-CN"/>
        </w:rPr>
        <w:t>之前</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成果登记号：是指在北京市科学技术奖励工作办公室办理成果登记后，赋予的登记号。办理办法见：</w:t>
      </w:r>
      <w:r>
        <w:rPr>
          <w:rFonts w:hint="eastAsia" w:ascii="Times New Roman" w:hAnsi="Times New Roman" w:eastAsia="宋体" w:cs="Times New Roman"/>
          <w:color w:val="auto"/>
          <w:sz w:val="24"/>
          <w:szCs w:val="24"/>
          <w:highlight w:val="none"/>
          <w:lang w:val="zh-CN"/>
        </w:rPr>
        <w:t>http://kw.beijing.gov.cn/col/col9216/index.html</w:t>
      </w:r>
      <w:r>
        <w:rPr>
          <w:rFonts w:hint="eastAsia" w:ascii="Times New Roman" w:hAnsi="Times New Roman" w:eastAsia="宋体" w:cs="Times New Roman"/>
          <w:color w:val="auto"/>
          <w:sz w:val="24"/>
          <w:szCs w:val="24"/>
          <w:highlight w:val="none"/>
          <w:lang w:val="zh-CN"/>
        </w:rPr>
        <w:t>“成果</w:t>
      </w:r>
      <w:r>
        <w:rPr>
          <w:rFonts w:ascii="Times New Roman" w:hAnsi="Times New Roman" w:eastAsia="宋体" w:cs="Times New Roman"/>
          <w:color w:val="auto"/>
          <w:sz w:val="24"/>
          <w:szCs w:val="24"/>
          <w:highlight w:val="none"/>
          <w:lang w:val="zh-CN"/>
        </w:rPr>
        <w:t>登记</w:t>
      </w:r>
      <w:r>
        <w:rPr>
          <w:rFonts w:hint="eastAsia" w:ascii="Times New Roman" w:hAnsi="Times New Roman" w:eastAsia="宋体" w:cs="Times New Roman"/>
          <w:color w:val="auto"/>
          <w:sz w:val="24"/>
          <w:szCs w:val="24"/>
          <w:highlight w:val="none"/>
          <w:lang w:val="zh-CN"/>
        </w:rPr>
        <w:t>”栏目。</w:t>
      </w:r>
    </w:p>
    <w:p>
      <w:pPr>
        <w:adjustRightInd w:val="0"/>
        <w:snapToGrid w:val="0"/>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二、提名意见</w:t>
      </w:r>
    </w:p>
    <w:p>
      <w:pPr>
        <w:spacing w:line="500" w:lineRule="exact"/>
        <w:ind w:firstLine="480" w:firstLineChars="200"/>
        <w:rPr>
          <w:rFonts w:ascii="宋体" w:hAnsi="宋体" w:eastAsia="宋体" w:cs="Times New Roman"/>
          <w:bCs/>
          <w:color w:val="auto"/>
          <w:sz w:val="24"/>
          <w:szCs w:val="20"/>
          <w:highlight w:val="none"/>
        </w:rPr>
      </w:pPr>
      <w:r>
        <w:rPr>
          <w:rFonts w:hint="eastAsia" w:ascii="Times New Roman" w:hAnsi="Times New Roman" w:eastAsia="宋体" w:cs="Times New Roman"/>
          <w:color w:val="auto"/>
          <w:sz w:val="24"/>
          <w:szCs w:val="24"/>
          <w:highlight w:val="none"/>
          <w:lang w:val="zh-CN"/>
        </w:rPr>
        <w:t>限</w:t>
      </w:r>
      <w:r>
        <w:rPr>
          <w:rFonts w:hint="eastAsia" w:ascii="Times New Roman" w:hAnsi="Times New Roman" w:eastAsia="宋体" w:cs="Times New Roman"/>
          <w:color w:val="auto"/>
          <w:sz w:val="24"/>
          <w:szCs w:val="24"/>
          <w:highlight w:val="none"/>
        </w:rPr>
        <w:t>50-400字</w:t>
      </w:r>
      <w:r>
        <w:rPr>
          <w:rFonts w:hint="eastAsia" w:ascii="Times New Roman" w:hAnsi="Times New Roman" w:eastAsia="宋体" w:cs="Times New Roman"/>
          <w:color w:val="auto"/>
          <w:sz w:val="24"/>
          <w:szCs w:val="24"/>
          <w:highlight w:val="none"/>
          <w:lang w:val="zh-CN"/>
        </w:rPr>
        <w:t>。提名者应对提名书和附件材料进行认真审查，在确认符合提名要求、提名材料属实的前提下，对技术发明的创造性、先进性、产生的经济社会效益进行概述，对照北京市技术发明奖授奖条件，</w:t>
      </w:r>
      <w:r>
        <w:rPr>
          <w:rFonts w:hint="eastAsia" w:ascii="宋体" w:hAnsi="宋体" w:eastAsia="宋体" w:cs="Times New Roman"/>
          <w:bCs/>
          <w:color w:val="auto"/>
          <w:sz w:val="24"/>
          <w:szCs w:val="20"/>
          <w:highlight w:val="none"/>
        </w:rPr>
        <w:t>填写提名意见和提名等级，</w:t>
      </w:r>
      <w:r>
        <w:rPr>
          <w:rFonts w:hint="eastAsia" w:ascii="Times New Roman" w:hAnsi="Times New Roman" w:eastAsia="宋体" w:cs="Times New Roman"/>
          <w:color w:val="auto"/>
          <w:sz w:val="24"/>
          <w:szCs w:val="24"/>
          <w:highlight w:val="none"/>
          <w:lang w:val="zh-CN"/>
        </w:rPr>
        <w:t>并认真阅读《声明》所述内容后，加盖提名单位公章。</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提名</w:t>
      </w:r>
      <w:r>
        <w:rPr>
          <w:rFonts w:ascii="Times New Roman" w:hAnsi="Times New Roman" w:eastAsia="宋体" w:cs="Times New Roman"/>
          <w:color w:val="auto"/>
          <w:sz w:val="24"/>
          <w:szCs w:val="24"/>
          <w:highlight w:val="none"/>
          <w:lang w:val="zh-CN"/>
        </w:rPr>
        <w:t>等级：</w:t>
      </w:r>
      <w:r>
        <w:rPr>
          <w:rFonts w:hint="eastAsia" w:ascii="Times New Roman" w:hAnsi="Times New Roman" w:eastAsia="宋体" w:cs="Times New Roman"/>
          <w:color w:val="auto"/>
          <w:sz w:val="24"/>
          <w:szCs w:val="24"/>
          <w:highlight w:val="none"/>
          <w:lang w:val="zh-CN"/>
        </w:rPr>
        <w:t>分为“</w:t>
      </w:r>
      <w:r>
        <w:rPr>
          <w:rFonts w:ascii="Times New Roman" w:hAnsi="Times New Roman" w:eastAsia="宋体" w:cs="Times New Roman"/>
          <w:color w:val="auto"/>
          <w:sz w:val="24"/>
          <w:szCs w:val="24"/>
          <w:highlight w:val="none"/>
          <w:lang w:val="zh-CN"/>
        </w:rPr>
        <w:t>一等奖</w:t>
      </w:r>
      <w:r>
        <w:rPr>
          <w:rFonts w:hint="eastAsia" w:ascii="Times New Roman" w:hAnsi="Times New Roman" w:eastAsia="宋体" w:cs="Times New Roman"/>
          <w:color w:val="auto"/>
          <w:sz w:val="24"/>
          <w:szCs w:val="24"/>
          <w:highlight w:val="none"/>
          <w:lang w:val="zh-CN"/>
        </w:rPr>
        <w:t>（含</w:t>
      </w:r>
      <w:r>
        <w:rPr>
          <w:rFonts w:ascii="Times New Roman" w:hAnsi="Times New Roman" w:eastAsia="宋体" w:cs="Times New Roman"/>
          <w:color w:val="auto"/>
          <w:sz w:val="24"/>
          <w:szCs w:val="24"/>
          <w:highlight w:val="none"/>
          <w:lang w:val="zh-CN"/>
        </w:rPr>
        <w:t>特等奖</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一等奖</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一等奖</w:t>
      </w:r>
      <w:r>
        <w:rPr>
          <w:rFonts w:hint="eastAsia" w:ascii="Times New Roman" w:hAnsi="Times New Roman" w:eastAsia="宋体" w:cs="Times New Roman"/>
          <w:color w:val="auto"/>
          <w:sz w:val="24"/>
          <w:szCs w:val="24"/>
          <w:highlight w:val="none"/>
          <w:lang w:val="zh-CN"/>
        </w:rPr>
        <w:t>或</w:t>
      </w:r>
      <w:r>
        <w:rPr>
          <w:rFonts w:ascii="Times New Roman" w:hAnsi="Times New Roman" w:eastAsia="宋体" w:cs="Times New Roman"/>
          <w:color w:val="auto"/>
          <w:sz w:val="24"/>
          <w:szCs w:val="24"/>
          <w:highlight w:val="none"/>
          <w:lang w:val="zh-CN"/>
        </w:rPr>
        <w:t>二等奖</w:t>
      </w:r>
      <w:r>
        <w:rPr>
          <w:rFonts w:hint="eastAsia" w:ascii="Times New Roman" w:hAnsi="Times New Roman" w:eastAsia="宋体" w:cs="Times New Roman"/>
          <w:color w:val="auto"/>
          <w:sz w:val="24"/>
          <w:szCs w:val="24"/>
          <w:highlight w:val="none"/>
          <w:lang w:val="zh-CN"/>
        </w:rPr>
        <w:t>”三个</w:t>
      </w:r>
      <w:r>
        <w:rPr>
          <w:rFonts w:ascii="Times New Roman" w:hAnsi="Times New Roman" w:eastAsia="宋体" w:cs="Times New Roman"/>
          <w:color w:val="auto"/>
          <w:sz w:val="24"/>
          <w:szCs w:val="24"/>
          <w:highlight w:val="none"/>
          <w:lang w:val="zh-CN"/>
        </w:rPr>
        <w:t>选项。</w:t>
      </w:r>
    </w:p>
    <w:p>
      <w:pPr>
        <w:autoSpaceDE w:val="0"/>
        <w:autoSpaceDN w:val="0"/>
        <w:adjustRightInd w:val="0"/>
        <w:snapToGrid w:val="0"/>
        <w:spacing w:line="500" w:lineRule="exact"/>
        <w:ind w:firstLine="480" w:firstLineChars="200"/>
        <w:rPr>
          <w:rFonts w:ascii="宋体" w:hAnsi="宋体" w:eastAsia="宋体" w:cs="Times New Roman"/>
          <w:bCs/>
          <w:color w:val="auto"/>
          <w:sz w:val="24"/>
          <w:szCs w:val="20"/>
          <w:highlight w:val="none"/>
        </w:rPr>
      </w:pPr>
      <w:r>
        <w:rPr>
          <w:rFonts w:ascii="宋体" w:hAnsi="宋体" w:eastAsia="宋体" w:cs="Times New Roman"/>
          <w:bCs/>
          <w:color w:val="auto"/>
          <w:sz w:val="24"/>
          <w:szCs w:val="20"/>
          <w:highlight w:val="none"/>
        </w:rPr>
        <w:t>凡提名一等奖</w:t>
      </w:r>
      <w:r>
        <w:rPr>
          <w:rFonts w:hint="eastAsia" w:ascii="宋体" w:hAnsi="宋体" w:eastAsia="宋体" w:cs="Times New Roman"/>
          <w:bCs/>
          <w:color w:val="auto"/>
          <w:sz w:val="24"/>
          <w:szCs w:val="20"/>
          <w:highlight w:val="none"/>
        </w:rPr>
        <w:t>（含</w:t>
      </w:r>
      <w:r>
        <w:rPr>
          <w:rFonts w:ascii="宋体" w:hAnsi="宋体" w:eastAsia="宋体" w:cs="Times New Roman"/>
          <w:bCs/>
          <w:color w:val="auto"/>
          <w:sz w:val="24"/>
          <w:szCs w:val="20"/>
          <w:highlight w:val="none"/>
        </w:rPr>
        <w:t>特等奖</w:t>
      </w:r>
      <w:r>
        <w:rPr>
          <w:rFonts w:hint="eastAsia" w:ascii="宋体" w:hAnsi="宋体" w:eastAsia="宋体" w:cs="Times New Roman"/>
          <w:bCs/>
          <w:color w:val="auto"/>
          <w:sz w:val="24"/>
          <w:szCs w:val="20"/>
          <w:highlight w:val="none"/>
        </w:rPr>
        <w:t>）</w:t>
      </w:r>
      <w:r>
        <w:rPr>
          <w:rFonts w:ascii="宋体" w:hAnsi="宋体" w:eastAsia="宋体" w:cs="Times New Roman"/>
          <w:bCs/>
          <w:color w:val="auto"/>
          <w:sz w:val="24"/>
          <w:szCs w:val="20"/>
          <w:highlight w:val="none"/>
        </w:rPr>
        <w:t>的项目需要在附件中提供本领域</w:t>
      </w:r>
      <w:r>
        <w:rPr>
          <w:rFonts w:hint="eastAsia" w:ascii="宋体" w:hAnsi="宋体" w:eastAsia="宋体" w:cs="Times New Roman"/>
          <w:bCs/>
          <w:color w:val="auto"/>
          <w:sz w:val="24"/>
          <w:szCs w:val="20"/>
          <w:highlight w:val="none"/>
        </w:rPr>
        <w:t>全国学会、行业协会或</w:t>
      </w:r>
      <w:r>
        <w:rPr>
          <w:rFonts w:ascii="宋体" w:hAnsi="宋体" w:eastAsia="宋体" w:cs="Times New Roman"/>
          <w:bCs/>
          <w:color w:val="auto"/>
          <w:sz w:val="24"/>
          <w:szCs w:val="20"/>
          <w:highlight w:val="none"/>
        </w:rPr>
        <w:t>三位熟悉本项目的两院院士</w:t>
      </w:r>
      <w:r>
        <w:rPr>
          <w:rFonts w:hint="eastAsia" w:ascii="宋体" w:hAnsi="宋体" w:eastAsia="宋体" w:cs="Times New Roman"/>
          <w:bCs/>
          <w:color w:val="auto"/>
          <w:sz w:val="24"/>
          <w:szCs w:val="20"/>
          <w:highlight w:val="none"/>
        </w:rPr>
        <w:t>的推荐意见</w:t>
      </w:r>
      <w:r>
        <w:rPr>
          <w:rFonts w:ascii="宋体" w:hAnsi="宋体" w:eastAsia="宋体" w:cs="Times New Roman"/>
          <w:bCs/>
          <w:color w:val="auto"/>
          <w:sz w:val="24"/>
          <w:szCs w:val="20"/>
          <w:highlight w:val="none"/>
        </w:rPr>
        <w:t>。</w:t>
      </w:r>
      <w:r>
        <w:rPr>
          <w:rFonts w:hint="eastAsia" w:ascii="宋体" w:hAnsi="宋体" w:eastAsia="宋体" w:cs="Times New Roman"/>
          <w:bCs/>
          <w:color w:val="auto"/>
          <w:sz w:val="24"/>
          <w:szCs w:val="20"/>
          <w:highlight w:val="none"/>
        </w:rPr>
        <w:t>（推荐意见</w:t>
      </w:r>
      <w:r>
        <w:rPr>
          <w:rFonts w:ascii="宋体" w:hAnsi="宋体" w:eastAsia="宋体" w:cs="Times New Roman"/>
          <w:bCs/>
          <w:color w:val="auto"/>
          <w:sz w:val="24"/>
          <w:szCs w:val="20"/>
          <w:highlight w:val="none"/>
        </w:rPr>
        <w:t>格式可以参照</w:t>
      </w:r>
      <w:r>
        <w:rPr>
          <w:rFonts w:hint="eastAsia" w:ascii="宋体" w:hAnsi="宋体" w:eastAsia="宋体" w:cs="Times New Roman"/>
          <w:bCs/>
          <w:color w:val="auto"/>
          <w:sz w:val="24"/>
          <w:szCs w:val="20"/>
          <w:highlight w:val="none"/>
        </w:rPr>
        <w:t>“北京市</w:t>
      </w:r>
      <w:r>
        <w:rPr>
          <w:rFonts w:ascii="宋体" w:hAnsi="宋体" w:eastAsia="宋体" w:cs="Times New Roman"/>
          <w:bCs/>
          <w:color w:val="auto"/>
          <w:sz w:val="24"/>
          <w:szCs w:val="20"/>
          <w:highlight w:val="none"/>
        </w:rPr>
        <w:t>科学技术奖规范性表格</w:t>
      </w:r>
      <w:r>
        <w:rPr>
          <w:rFonts w:hint="eastAsia" w:ascii="宋体" w:hAnsi="宋体" w:eastAsia="宋体" w:cs="Times New Roman"/>
          <w:bCs/>
          <w:color w:val="auto"/>
          <w:sz w:val="24"/>
          <w:szCs w:val="20"/>
          <w:highlight w:val="none"/>
        </w:rPr>
        <w:t>”表</w:t>
      </w:r>
      <w:r>
        <w:rPr>
          <w:rFonts w:ascii="宋体" w:hAnsi="宋体" w:eastAsia="宋体" w:cs="Times New Roman"/>
          <w:bCs/>
          <w:color w:val="auto"/>
          <w:sz w:val="24"/>
          <w:szCs w:val="20"/>
          <w:highlight w:val="none"/>
        </w:rPr>
        <w:t>3</w:t>
      </w:r>
      <w:r>
        <w:rPr>
          <w:rFonts w:hint="eastAsia" w:ascii="宋体" w:hAnsi="宋体" w:eastAsia="宋体" w:cs="Times New Roman"/>
          <w:bCs/>
          <w:color w:val="auto"/>
          <w:sz w:val="24"/>
          <w:szCs w:val="20"/>
          <w:highlight w:val="none"/>
        </w:rPr>
        <w:t>、</w:t>
      </w:r>
      <w:r>
        <w:rPr>
          <w:rFonts w:ascii="宋体" w:hAnsi="宋体" w:eastAsia="宋体" w:cs="Times New Roman"/>
          <w:bCs/>
          <w:color w:val="auto"/>
          <w:sz w:val="24"/>
          <w:szCs w:val="20"/>
          <w:highlight w:val="none"/>
        </w:rPr>
        <w:t>表</w:t>
      </w:r>
      <w:r>
        <w:rPr>
          <w:rFonts w:hint="eastAsia" w:ascii="宋体" w:hAnsi="宋体" w:eastAsia="宋体" w:cs="Times New Roman"/>
          <w:bCs/>
          <w:color w:val="auto"/>
          <w:sz w:val="24"/>
          <w:szCs w:val="20"/>
          <w:highlight w:val="none"/>
        </w:rPr>
        <w:t>4）</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提名“一等奖（含特等奖）”和“一等奖”的项目不能被授予二等奖。</w:t>
      </w:r>
    </w:p>
    <w:p>
      <w:pPr>
        <w:adjustRightInd w:val="0"/>
        <w:snapToGrid w:val="0"/>
        <w:spacing w:line="500" w:lineRule="exact"/>
        <w:ind w:firstLine="480" w:firstLineChars="200"/>
        <w:rPr>
          <w:rFonts w:ascii="Times New Roman" w:hAnsi="Times New Roman" w:eastAsia="宋体" w:cs="Times New Roman"/>
          <w:color w:val="auto"/>
          <w:kern w:val="0"/>
          <w:sz w:val="24"/>
          <w:szCs w:val="24"/>
          <w:highlight w:val="none"/>
        </w:rPr>
      </w:pPr>
      <w:r>
        <w:rPr>
          <w:rFonts w:hint="eastAsia" w:ascii="Times New Roman" w:hAnsi="Times New Roman" w:eastAsia="黑体" w:cs="Times New Roman"/>
          <w:color w:val="auto"/>
          <w:sz w:val="24"/>
          <w:szCs w:val="24"/>
          <w:highlight w:val="none"/>
        </w:rPr>
        <w:t>三</w:t>
      </w:r>
      <w:r>
        <w:rPr>
          <w:rFonts w:ascii="Times New Roman" w:hAnsi="Times New Roman" w:eastAsia="黑体" w:cs="Times New Roman"/>
          <w:color w:val="auto"/>
          <w:sz w:val="24"/>
          <w:szCs w:val="24"/>
          <w:highlight w:val="none"/>
        </w:rPr>
        <w:t>、项目简介</w:t>
      </w:r>
    </w:p>
    <w:p>
      <w:pPr>
        <w:spacing w:line="500" w:lineRule="exact"/>
        <w:ind w:firstLine="480" w:firstLineChars="200"/>
        <w:rPr>
          <w:rFonts w:ascii="宋体" w:hAnsi="宋体" w:eastAsia="宋体" w:cs="Times New Roman"/>
          <w:color w:val="auto"/>
          <w:sz w:val="24"/>
          <w:szCs w:val="20"/>
          <w:highlight w:val="none"/>
        </w:rPr>
      </w:pPr>
      <w:r>
        <w:rPr>
          <w:rFonts w:hint="eastAsia" w:ascii="Times New Roman" w:hAnsi="Times New Roman" w:eastAsia="宋体" w:cs="Times New Roman"/>
          <w:color w:val="auto"/>
          <w:sz w:val="24"/>
          <w:szCs w:val="24"/>
          <w:highlight w:val="none"/>
          <w:lang w:val="zh-CN"/>
        </w:rPr>
        <w:t>限600-1000字</w:t>
      </w:r>
      <w:r>
        <w:rPr>
          <w:rFonts w:ascii="Times New Roman" w:hAnsi="Times New Roman" w:eastAsia="宋体" w:cs="Times New Roman"/>
          <w:color w:val="auto"/>
          <w:sz w:val="24"/>
          <w:szCs w:val="24"/>
          <w:highlight w:val="none"/>
          <w:lang w:val="zh-CN"/>
        </w:rPr>
        <w:t>。</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项目简介是向社会公开、接受社会监督的主要内容，应客观、准确、简明扼要地介绍三部分内容：</w:t>
      </w:r>
      <w:r>
        <w:rPr>
          <w:rFonts w:hint="eastAsia" w:ascii="Times New Roman" w:hAnsi="Times New Roman" w:eastAsia="宋体" w:cs="Times New Roman"/>
          <w:color w:val="auto"/>
          <w:sz w:val="24"/>
          <w:szCs w:val="24"/>
          <w:highlight w:val="none"/>
          <w:lang w:val="zh-CN"/>
        </w:rPr>
        <w:t>1.项目研究的目的意义；2.主要技术发明点，包括在技术原理或基础性、核心性技术问题上取得的突破、解决的主要技术问题、技术指标的先进和成熟程度等；3.成果产生的价值，包括取得的知识产权情况、推广应用情况、经济效益、社会效益及对北京经济社会发展的贡献等。</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lang w:val="zh-CN"/>
        </w:rPr>
      </w:pPr>
      <w:r>
        <w:rPr>
          <w:rFonts w:hint="eastAsia" w:ascii="Times New Roman" w:hAnsi="Times New Roman" w:eastAsia="黑体" w:cs="Times New Roman"/>
          <w:bCs/>
          <w:color w:val="auto"/>
          <w:sz w:val="24"/>
          <w:szCs w:val="24"/>
          <w:highlight w:val="none"/>
          <w:lang w:val="zh-CN"/>
        </w:rPr>
        <w:t>四</w:t>
      </w:r>
      <w:r>
        <w:rPr>
          <w:rFonts w:ascii="Times New Roman" w:hAnsi="Times New Roman" w:eastAsia="黑体" w:cs="Times New Roman"/>
          <w:bCs/>
          <w:color w:val="auto"/>
          <w:sz w:val="24"/>
          <w:szCs w:val="24"/>
          <w:highlight w:val="none"/>
          <w:lang w:val="zh-CN"/>
        </w:rPr>
        <w:t>、主要技术发明</w:t>
      </w:r>
    </w:p>
    <w:p>
      <w:pPr>
        <w:spacing w:line="500" w:lineRule="exact"/>
        <w:ind w:firstLine="480" w:firstLineChars="200"/>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主要技术发明是提名</w:t>
      </w:r>
      <w:r>
        <w:rPr>
          <w:rFonts w:hint="eastAsia" w:ascii="宋体" w:hAnsi="宋体" w:eastAsia="宋体" w:cs="Times New Roman"/>
          <w:color w:val="auto"/>
          <w:sz w:val="24"/>
          <w:szCs w:val="20"/>
          <w:highlight w:val="none"/>
        </w:rPr>
        <w:t>书</w:t>
      </w:r>
      <w:r>
        <w:rPr>
          <w:rFonts w:ascii="宋体" w:hAnsi="宋体" w:eastAsia="宋体" w:cs="Times New Roman"/>
          <w:color w:val="auto"/>
          <w:sz w:val="24"/>
          <w:szCs w:val="20"/>
          <w:highlight w:val="none"/>
        </w:rPr>
        <w:t>的核心</w:t>
      </w:r>
      <w:r>
        <w:rPr>
          <w:rFonts w:hint="eastAsia" w:ascii="宋体" w:hAnsi="宋体" w:eastAsia="宋体" w:cs="Times New Roman"/>
          <w:color w:val="auto"/>
          <w:sz w:val="24"/>
          <w:szCs w:val="20"/>
          <w:highlight w:val="none"/>
        </w:rPr>
        <w:t>内容</w:t>
      </w:r>
      <w:r>
        <w:rPr>
          <w:rFonts w:ascii="宋体" w:hAnsi="宋体" w:eastAsia="宋体" w:cs="Times New Roman"/>
          <w:color w:val="auto"/>
          <w:sz w:val="24"/>
          <w:szCs w:val="20"/>
          <w:highlight w:val="none"/>
        </w:rPr>
        <w:t>，也是评价项目的</w:t>
      </w:r>
      <w:r>
        <w:rPr>
          <w:rFonts w:hint="eastAsia" w:ascii="宋体" w:hAnsi="宋体" w:eastAsia="宋体" w:cs="Times New Roman"/>
          <w:color w:val="auto"/>
          <w:sz w:val="24"/>
          <w:szCs w:val="20"/>
          <w:highlight w:val="none"/>
        </w:rPr>
        <w:t>重要</w:t>
      </w:r>
      <w:r>
        <w:rPr>
          <w:rFonts w:ascii="宋体" w:hAnsi="宋体" w:eastAsia="宋体" w:cs="Times New Roman"/>
          <w:color w:val="auto"/>
          <w:sz w:val="24"/>
          <w:szCs w:val="20"/>
          <w:highlight w:val="none"/>
        </w:rPr>
        <w:t>依据。</w:t>
      </w:r>
    </w:p>
    <w:p>
      <w:pPr>
        <w:autoSpaceDE w:val="0"/>
        <w:autoSpaceDN w:val="0"/>
        <w:adjustRightInd w:val="0"/>
        <w:snapToGrid w:val="0"/>
        <w:spacing w:line="500" w:lineRule="exact"/>
        <w:ind w:firstLine="482" w:firstLineChars="200"/>
        <w:rPr>
          <w:rFonts w:ascii="楷体_GB2312" w:hAnsi="Times New Roman" w:eastAsia="楷体_GB2312"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4</w:t>
      </w:r>
      <w:r>
        <w:rPr>
          <w:rFonts w:ascii="Times New Roman" w:hAnsi="Times New Roman" w:eastAsia="宋体" w:cs="Times New Roman"/>
          <w:b/>
          <w:color w:val="auto"/>
          <w:sz w:val="24"/>
          <w:szCs w:val="24"/>
          <w:highlight w:val="none"/>
          <w:lang w:val="zh-CN"/>
        </w:rPr>
        <w:t xml:space="preserve">.1 </w:t>
      </w:r>
      <w:r>
        <w:rPr>
          <w:rFonts w:hint="eastAsia" w:ascii="楷体_GB2312" w:hAnsi="Times New Roman" w:eastAsia="楷体_GB2312" w:cs="Times New Roman"/>
          <w:b/>
          <w:color w:val="auto"/>
          <w:sz w:val="24"/>
          <w:szCs w:val="24"/>
          <w:highlight w:val="none"/>
          <w:lang w:val="zh-CN"/>
        </w:rPr>
        <w:t>研究背景和总体思路：</w:t>
      </w:r>
    </w:p>
    <w:p>
      <w:pPr>
        <w:autoSpaceDE w:val="0"/>
        <w:autoSpaceDN w:val="0"/>
        <w:adjustRightInd w:val="0"/>
        <w:snapToGrid w:val="0"/>
        <w:spacing w:line="500" w:lineRule="exact"/>
        <w:ind w:firstLine="480" w:firstLineChars="200"/>
        <w:rPr>
          <w:rFonts w:ascii="楷体_GB2312" w:hAnsi="Times New Roman" w:eastAsia="楷体_GB2312" w:cs="Times New Roman"/>
          <w:b/>
          <w:color w:val="auto"/>
          <w:sz w:val="24"/>
          <w:szCs w:val="24"/>
          <w:highlight w:val="none"/>
          <w:lang w:val="zh-CN"/>
        </w:rPr>
      </w:pPr>
      <w:r>
        <w:rPr>
          <w:rFonts w:hint="eastAsia" w:ascii="Times New Roman" w:hAnsi="Times New Roman" w:eastAsia="宋体" w:cs="Times New Roman"/>
          <w:color w:val="auto"/>
          <w:sz w:val="24"/>
          <w:szCs w:val="24"/>
          <w:highlight w:val="none"/>
          <w:lang w:val="zh-CN"/>
        </w:rPr>
        <w:t>要求简明、扼要地阐述项目的研究目的和意义、国内外相关科学技术现状、以及项目研究的总体思路和方案。</w:t>
      </w:r>
      <w:r>
        <w:rPr>
          <w:rFonts w:ascii="Times New Roman" w:hAnsi="Times New Roman" w:eastAsia="宋体" w:cs="Times New Roman"/>
          <w:color w:val="auto"/>
          <w:sz w:val="24"/>
          <w:szCs w:val="24"/>
          <w:highlight w:val="none"/>
          <w:lang w:val="zh-CN"/>
        </w:rPr>
        <w:t>（本部分可以选择在文本框直接填写，限1000字；也可以选择上传word文档，限1页。如填报内容中涉及图表，只能上传word文档。）</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 xml:space="preserve">4.2 </w:t>
      </w:r>
      <w:r>
        <w:rPr>
          <w:rFonts w:hint="eastAsia" w:ascii="楷体_GB2312" w:hAnsi="Times New Roman" w:eastAsia="楷体_GB2312" w:cs="Times New Roman"/>
          <w:b/>
          <w:color w:val="auto"/>
          <w:sz w:val="24"/>
          <w:szCs w:val="24"/>
          <w:highlight w:val="none"/>
          <w:lang w:val="zh-CN"/>
        </w:rPr>
        <w:t>主要技术发明点及其主要内容：</w:t>
      </w:r>
    </w:p>
    <w:p>
      <w:pPr>
        <w:spacing w:line="500" w:lineRule="exact"/>
        <w:ind w:firstLine="480" w:firstLineChars="200"/>
        <w:rPr>
          <w:rFonts w:cs="Times New Roman" w:asciiTheme="minorEastAsia" w:hAnsiTheme="minorEastAsia"/>
          <w:color w:val="auto"/>
          <w:sz w:val="24"/>
          <w:szCs w:val="24"/>
          <w:highlight w:val="none"/>
          <w:lang w:val="zh-CN"/>
        </w:rPr>
      </w:pPr>
      <w:r>
        <w:rPr>
          <w:rFonts w:hint="eastAsia" w:cs="Times New Roman" w:asciiTheme="minorEastAsia" w:hAnsiTheme="minorEastAsia"/>
          <w:color w:val="auto"/>
          <w:sz w:val="24"/>
          <w:szCs w:val="24"/>
          <w:highlight w:val="none"/>
          <w:lang w:val="zh-CN"/>
        </w:rPr>
        <w:t>主要技术发明点应以支持其发明创造成立的支撑材料为依据，按重要程度排序，前三个发明点必须取得授权发明专利。</w:t>
      </w:r>
      <w:r>
        <w:rPr>
          <w:rFonts w:cs="Times New Roman" w:asciiTheme="minorEastAsia" w:hAnsiTheme="minorEastAsia"/>
          <w:color w:val="auto"/>
          <w:sz w:val="24"/>
          <w:szCs w:val="24"/>
          <w:highlight w:val="none"/>
          <w:lang w:val="zh-CN"/>
        </w:rPr>
        <w:t>每个发明点</w:t>
      </w:r>
      <w:r>
        <w:rPr>
          <w:rFonts w:hint="eastAsia" w:cs="Times New Roman" w:asciiTheme="minorEastAsia" w:hAnsiTheme="minorEastAsia"/>
          <w:color w:val="auto"/>
          <w:sz w:val="24"/>
          <w:szCs w:val="24"/>
          <w:highlight w:val="none"/>
          <w:lang w:val="zh-CN"/>
        </w:rPr>
        <w:t>相对独立，在</w:t>
      </w:r>
      <w:r>
        <w:rPr>
          <w:rFonts w:cs="Times New Roman" w:asciiTheme="minorEastAsia" w:hAnsiTheme="minorEastAsia"/>
          <w:color w:val="auto"/>
          <w:sz w:val="24"/>
          <w:szCs w:val="24"/>
          <w:highlight w:val="none"/>
          <w:lang w:val="zh-CN"/>
        </w:rPr>
        <w:t>阐述前应首先</w:t>
      </w:r>
      <w:r>
        <w:rPr>
          <w:rFonts w:hint="eastAsia" w:cs="Times New Roman" w:asciiTheme="minorEastAsia" w:hAnsiTheme="minorEastAsia"/>
          <w:color w:val="auto"/>
          <w:sz w:val="24"/>
          <w:szCs w:val="24"/>
          <w:highlight w:val="none"/>
          <w:lang w:val="zh-CN"/>
        </w:rPr>
        <w:t>说明</w:t>
      </w:r>
      <w:r>
        <w:rPr>
          <w:rFonts w:cs="Times New Roman" w:asciiTheme="minorEastAsia" w:hAnsiTheme="minorEastAsia"/>
          <w:color w:val="auto"/>
          <w:sz w:val="24"/>
          <w:szCs w:val="24"/>
          <w:highlight w:val="none"/>
          <w:lang w:val="zh-CN"/>
        </w:rPr>
        <w:t>所属的学科分类名称</w:t>
      </w:r>
      <w:r>
        <w:rPr>
          <w:rFonts w:hint="eastAsia" w:cs="Times New Roman" w:asciiTheme="minorEastAsia" w:hAnsiTheme="minorEastAsia"/>
          <w:color w:val="auto"/>
          <w:sz w:val="24"/>
          <w:szCs w:val="24"/>
          <w:highlight w:val="none"/>
          <w:lang w:val="zh-CN"/>
        </w:rPr>
        <w:t>和支持其成立的授权发明专利等支撑材料的种类和附件序号，第一发明点所属学科应与首页“学科分类名称”所选第一学科相同</w:t>
      </w:r>
      <w:r>
        <w:rPr>
          <w:rFonts w:cs="Times New Roman" w:asciiTheme="minorEastAsia" w:hAnsiTheme="minorEastAsia"/>
          <w:color w:val="auto"/>
          <w:sz w:val="24"/>
          <w:szCs w:val="24"/>
          <w:highlight w:val="none"/>
          <w:lang w:val="zh-CN"/>
        </w:rPr>
        <w:t>。</w:t>
      </w:r>
    </w:p>
    <w:p>
      <w:pPr>
        <w:autoSpaceDE w:val="0"/>
        <w:autoSpaceDN w:val="0"/>
        <w:adjustRightInd w:val="0"/>
        <w:snapToGrid w:val="0"/>
        <w:spacing w:line="500" w:lineRule="exact"/>
        <w:ind w:firstLine="480" w:firstLineChars="200"/>
        <w:rPr>
          <w:rFonts w:cs="Times New Roman" w:asciiTheme="minorEastAsia" w:hAnsiTheme="minorEastAsia"/>
          <w:color w:val="auto"/>
          <w:sz w:val="24"/>
          <w:szCs w:val="24"/>
          <w:highlight w:val="none"/>
          <w:lang w:val="zh-CN"/>
        </w:rPr>
      </w:pPr>
      <w:r>
        <w:rPr>
          <w:rFonts w:hint="eastAsia" w:cs="Times New Roman" w:asciiTheme="minorEastAsia" w:hAnsiTheme="minorEastAsia"/>
          <w:color w:val="auto"/>
          <w:sz w:val="24"/>
          <w:szCs w:val="24"/>
          <w:highlight w:val="none"/>
          <w:lang w:val="zh-CN"/>
        </w:rPr>
        <w:t>发明点主要内容：围绕首创性、先进性和技术价值，对各发明点的内容进行阐述，包括项目在技术原理或基础性、核心性技术问题上取得的突破，论证及实验结果，客观、详实地对比国内外同类技术的主要参数（可列表说明）等。（限5页，字号不小于五号，上传Word文档，大小限2M）</w:t>
      </w:r>
    </w:p>
    <w:p>
      <w:pPr>
        <w:adjustRightInd w:val="0"/>
        <w:snapToGrid w:val="0"/>
        <w:spacing w:line="500" w:lineRule="exact"/>
        <w:ind w:firstLine="480" w:firstLineChars="200"/>
        <w:jc w:val="left"/>
        <w:rPr>
          <w:rFonts w:ascii="Times New Roman" w:hAnsi="Times New Roman" w:eastAsia="黑体" w:cs="Times New Roman"/>
          <w:color w:val="auto"/>
          <w:sz w:val="24"/>
          <w:szCs w:val="24"/>
          <w:highlight w:val="none"/>
          <w:lang w:val="zh-CN"/>
        </w:rPr>
      </w:pPr>
      <w:r>
        <w:rPr>
          <w:rFonts w:hint="eastAsia" w:ascii="Times New Roman" w:hAnsi="Times New Roman" w:eastAsia="黑体" w:cs="Times New Roman"/>
          <w:bCs/>
          <w:color w:val="auto"/>
          <w:sz w:val="24"/>
          <w:szCs w:val="24"/>
          <w:highlight w:val="none"/>
          <w:lang w:val="zh-CN"/>
        </w:rPr>
        <w:t>五、直接经济效益、推广应用情况和社会效益</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bCs/>
          <w:color w:val="auto"/>
          <w:sz w:val="24"/>
          <w:szCs w:val="24"/>
          <w:highlight w:val="none"/>
          <w:lang w:val="zh-CN"/>
        </w:rPr>
        <w:t>5.1</w:t>
      </w:r>
      <w:r>
        <w:rPr>
          <w:rFonts w:hint="eastAsia" w:ascii="Times New Roman" w:hAnsi="Times New Roman" w:eastAsia="宋体" w:cs="Times New Roman"/>
          <w:color w:val="auto"/>
          <w:sz w:val="24"/>
          <w:szCs w:val="24"/>
          <w:highlight w:val="none"/>
          <w:lang w:val="zh-CN"/>
        </w:rPr>
        <w:t xml:space="preserve"> </w:t>
      </w:r>
      <w:r>
        <w:rPr>
          <w:rFonts w:hint="eastAsia" w:ascii="楷体_GB2312" w:hAnsi="Times New Roman" w:eastAsia="楷体_GB2312" w:cs="Times New Roman"/>
          <w:b/>
          <w:color w:val="auto"/>
          <w:sz w:val="24"/>
          <w:szCs w:val="24"/>
          <w:highlight w:val="none"/>
          <w:lang w:val="zh-CN"/>
        </w:rPr>
        <w:t>直接经济效益</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技术发明奖项目经济效益不能为零，必须填写此表。</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直接经济效益汇总：</w:t>
      </w:r>
      <w:r>
        <w:rPr>
          <w:rFonts w:hint="eastAsia" w:ascii="Times New Roman" w:hAnsi="Times New Roman" w:eastAsia="宋体" w:cs="Times New Roman"/>
          <w:color w:val="auto"/>
          <w:sz w:val="24"/>
          <w:szCs w:val="24"/>
          <w:highlight w:val="none"/>
          <w:lang w:val="zh-CN"/>
        </w:rPr>
        <w:t>由系统自动汇总生成，不需要候选单位填写。</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候选单位直接经济效益：</w:t>
      </w:r>
      <w:r>
        <w:rPr>
          <w:rFonts w:hint="eastAsia" w:ascii="Times New Roman" w:hAnsi="Times New Roman" w:eastAsia="宋体" w:cs="Times New Roman"/>
          <w:color w:val="auto"/>
          <w:sz w:val="24"/>
          <w:szCs w:val="24"/>
          <w:highlight w:val="none"/>
          <w:lang w:val="zh-CN"/>
        </w:rPr>
        <w:t xml:space="preserve"> 填写项目候选单位近三年在项目整体技术应用过程中通过直接应用、技术开发、技术转让（实施许可）</w:t>
      </w:r>
      <w:r>
        <w:rPr>
          <w:rFonts w:hint="eastAsia"/>
          <w:color w:val="auto"/>
          <w:sz w:val="24"/>
          <w:szCs w:val="24"/>
          <w:highlight w:val="none"/>
          <w:lang w:val="zh-CN"/>
        </w:rPr>
        <w:t>、</w:t>
      </w:r>
      <w:r>
        <w:rPr>
          <w:rFonts w:hint="eastAsia" w:ascii="Times New Roman" w:hAnsi="Times New Roman" w:eastAsia="宋体"/>
          <w:color w:val="auto"/>
          <w:sz w:val="24"/>
          <w:szCs w:val="24"/>
          <w:highlight w:val="none"/>
          <w:lang w:val="zh-CN"/>
        </w:rPr>
        <w:t>技术咨询、技术服务</w:t>
      </w:r>
      <w:r>
        <w:rPr>
          <w:rFonts w:hint="eastAsia" w:ascii="Times New Roman" w:hAnsi="Times New Roman" w:eastAsia="宋体" w:cs="Times New Roman"/>
          <w:color w:val="auto"/>
          <w:sz w:val="24"/>
          <w:szCs w:val="24"/>
          <w:highlight w:val="none"/>
          <w:lang w:val="zh-CN"/>
        </w:rPr>
        <w:t>等所产生的经济效益，填写的数字应以候选单位财务部门核准的当年度实际到账金额为基本依据，填报数据必须有相应的合同、发票等材料作为支撑，并加盖效益产生单位财务专用章。</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“创收外汇额”：</w:t>
      </w:r>
      <w:r>
        <w:rPr>
          <w:rFonts w:hint="eastAsia"/>
          <w:color w:val="auto"/>
          <w:sz w:val="24"/>
          <w:szCs w:val="24"/>
          <w:highlight w:val="none"/>
          <w:lang w:val="zh-CN"/>
        </w:rPr>
        <w:t>“项目基本情况”中</w:t>
      </w:r>
      <w:r>
        <w:rPr>
          <w:rFonts w:hint="eastAsia" w:ascii="Times New Roman" w:hAnsi="Times New Roman" w:eastAsia="宋体" w:cs="Times New Roman"/>
          <w:color w:val="auto"/>
          <w:sz w:val="24"/>
          <w:szCs w:val="24"/>
          <w:highlight w:val="none"/>
          <w:lang w:val="zh-CN"/>
        </w:rPr>
        <w:t>选择“出口”的项目</w:t>
      </w:r>
      <w:r>
        <w:rPr>
          <w:rFonts w:hint="eastAsia"/>
          <w:color w:val="auto"/>
          <w:sz w:val="24"/>
          <w:szCs w:val="24"/>
          <w:highlight w:val="none"/>
          <w:lang w:val="zh-CN"/>
        </w:rPr>
        <w:t>，需</w:t>
      </w:r>
      <w:r>
        <w:rPr>
          <w:rFonts w:hint="eastAsia" w:ascii="Times New Roman" w:hAnsi="Times New Roman" w:eastAsia="宋体" w:cs="Times New Roman"/>
          <w:color w:val="auto"/>
          <w:sz w:val="24"/>
          <w:szCs w:val="24"/>
          <w:highlight w:val="none"/>
          <w:lang w:val="zh-CN"/>
        </w:rPr>
        <w:t>填写本项目产品或技术出口取得的外汇额，以美元计算。</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 xml:space="preserve"> “节支总额”：填写应用本项目技术后，与原技术方案相比较节约的成本总额，与此项无关的和无法计算的不能填写。</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各栏目的计算依据（限800字）：具体说明本表所填各项效益额的计算方法和计算依据，并注明计算依据对应的支撑材料种类及附件序号。</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如果项目技术发明仅对相关产品、工程或服务产生部分影响，需考虑技术发明在项目收入中的贡献率（技术分成率），并在“各栏目的计算依据”中对技术贡献率的测算依据和完整的计算过程进行详细说明。</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 xml:space="preserve">5.2 </w:t>
      </w:r>
      <w:r>
        <w:rPr>
          <w:rFonts w:hint="eastAsia" w:ascii="楷体_GB2312" w:hAnsi="Times New Roman" w:eastAsia="楷体_GB2312" w:cs="Times New Roman"/>
          <w:b/>
          <w:color w:val="auto"/>
          <w:sz w:val="24"/>
          <w:szCs w:val="24"/>
          <w:highlight w:val="none"/>
          <w:lang w:val="zh-CN"/>
        </w:rPr>
        <w:t>推广应用情况（限2000字）</w:t>
      </w:r>
    </w:p>
    <w:p>
      <w:pPr>
        <w:autoSpaceDE w:val="0"/>
        <w:autoSpaceDN w:val="0"/>
        <w:adjustRightInd w:val="0"/>
        <w:snapToGrid w:val="0"/>
        <w:spacing w:line="500" w:lineRule="exact"/>
        <w:ind w:firstLine="480" w:firstLineChars="200"/>
        <w:rPr>
          <w:rFonts w:ascii="Times New Roman" w:hAnsi="Times New Roman" w:eastAsia="宋体"/>
          <w:color w:val="auto"/>
          <w:sz w:val="24"/>
          <w:szCs w:val="24"/>
          <w:highlight w:val="none"/>
          <w:lang w:val="zh-CN"/>
        </w:rPr>
      </w:pPr>
      <w:r>
        <w:rPr>
          <w:rFonts w:hint="eastAsia" w:asciiTheme="minorEastAsia" w:hAnsiTheme="minorEastAsia"/>
          <w:color w:val="auto"/>
          <w:sz w:val="24"/>
          <w:szCs w:val="24"/>
          <w:highlight w:val="none"/>
          <w:lang w:val="zh-CN"/>
        </w:rPr>
        <w:t>概述项目技术</w:t>
      </w:r>
      <w:r>
        <w:rPr>
          <w:rFonts w:asciiTheme="minorEastAsia" w:hAnsiTheme="minorEastAsia"/>
          <w:color w:val="auto"/>
          <w:sz w:val="24"/>
          <w:szCs w:val="24"/>
          <w:highlight w:val="none"/>
          <w:lang w:val="zh-CN"/>
        </w:rPr>
        <w:t>应用</w:t>
      </w:r>
      <w:r>
        <w:rPr>
          <w:rFonts w:hint="eastAsia" w:asciiTheme="minorEastAsia" w:hAnsiTheme="minorEastAsia"/>
          <w:color w:val="auto"/>
          <w:sz w:val="24"/>
          <w:szCs w:val="24"/>
          <w:highlight w:val="none"/>
          <w:lang w:val="zh-CN"/>
        </w:rPr>
        <w:t>、转化推广情况，包括应用及推广的范围、规模、效果等，可以举实例说明。</w:t>
      </w:r>
      <w:r>
        <w:rPr>
          <w:rFonts w:ascii="Times New Roman" w:hAnsi="Times New Roman" w:eastAsia="宋体" w:cs="Times New Roman"/>
          <w:color w:val="auto"/>
          <w:sz w:val="24"/>
          <w:szCs w:val="24"/>
          <w:highlight w:val="none"/>
          <w:lang w:val="zh-CN"/>
        </w:rPr>
        <w:t>涉及</w:t>
      </w:r>
      <w:r>
        <w:rPr>
          <w:rFonts w:hint="eastAsia"/>
          <w:color w:val="auto"/>
          <w:sz w:val="24"/>
          <w:szCs w:val="24"/>
          <w:highlight w:val="none"/>
        </w:rPr>
        <w:t>国防、国家安全</w:t>
      </w:r>
      <w:r>
        <w:rPr>
          <w:rFonts w:ascii="Times New Roman" w:hAnsi="Times New Roman" w:eastAsia="宋体" w:cs="Times New Roman"/>
          <w:color w:val="auto"/>
          <w:sz w:val="24"/>
          <w:szCs w:val="24"/>
          <w:highlight w:val="none"/>
          <w:lang w:val="zh-CN"/>
        </w:rPr>
        <w:t>秘密的应用情况</w:t>
      </w:r>
      <w:r>
        <w:rPr>
          <w:rFonts w:hint="eastAsia" w:ascii="Times New Roman" w:hAnsi="Times New Roman" w:eastAsia="宋体" w:cs="Times New Roman"/>
          <w:color w:val="auto"/>
          <w:sz w:val="24"/>
          <w:szCs w:val="24"/>
          <w:highlight w:val="none"/>
          <w:lang w:val="zh-CN"/>
        </w:rPr>
        <w:t>，</w:t>
      </w:r>
      <w:r>
        <w:rPr>
          <w:rFonts w:hint="eastAsia"/>
          <w:color w:val="auto"/>
          <w:sz w:val="24"/>
          <w:szCs w:val="24"/>
          <w:highlight w:val="none"/>
        </w:rPr>
        <w:t>未提交相关单位出具的不涉密说明</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不得在本栏目填写</w:t>
      </w:r>
      <w:r>
        <w:rPr>
          <w:rFonts w:hint="eastAsia" w:ascii="Times New Roman" w:hAnsi="Times New Roman" w:eastAsia="宋体" w:cs="Times New Roman"/>
          <w:color w:val="auto"/>
          <w:sz w:val="24"/>
          <w:szCs w:val="24"/>
          <w:highlight w:val="none"/>
          <w:lang w:val="zh-CN"/>
        </w:rPr>
        <w:t>。</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 xml:space="preserve">5.3 </w:t>
      </w:r>
      <w:r>
        <w:rPr>
          <w:rFonts w:hint="eastAsia" w:ascii="楷体_GB2312" w:hAnsi="Times New Roman" w:eastAsia="楷体_GB2312" w:cs="Times New Roman"/>
          <w:b/>
          <w:color w:val="auto"/>
          <w:sz w:val="24"/>
          <w:szCs w:val="24"/>
          <w:highlight w:val="none"/>
          <w:lang w:val="zh-CN"/>
        </w:rPr>
        <w:t>社会效益（限1000字）</w:t>
      </w:r>
    </w:p>
    <w:p>
      <w:pPr>
        <w:spacing w:line="500" w:lineRule="exact"/>
        <w:ind w:firstLine="480" w:firstLineChars="200"/>
        <w:rPr>
          <w:color w:val="auto"/>
          <w:sz w:val="24"/>
          <w:szCs w:val="21"/>
          <w:highlight w:val="none"/>
        </w:rPr>
      </w:pPr>
      <w:r>
        <w:rPr>
          <w:rFonts w:hint="eastAsia"/>
          <w:color w:val="auto"/>
          <w:sz w:val="24"/>
          <w:szCs w:val="21"/>
          <w:highlight w:val="none"/>
        </w:rPr>
        <w:t>概述项目在保障事关国家安全的重大产业发展、掌控核心技术控制权、引领产业技术变革和保护生态环境等方面发挥的作用，以及对北京建设具有全球影响力的科技创新中心的贡献，如解决北京经济社会发展中面临的重大问题，支撑</w:t>
      </w:r>
      <w:r>
        <w:rPr>
          <w:color w:val="auto"/>
          <w:sz w:val="24"/>
          <w:szCs w:val="21"/>
          <w:highlight w:val="none"/>
        </w:rPr>
        <w:t>高精尖产业发展</w:t>
      </w:r>
      <w:r>
        <w:rPr>
          <w:rFonts w:hint="eastAsia"/>
          <w:color w:val="auto"/>
          <w:sz w:val="24"/>
          <w:szCs w:val="21"/>
          <w:highlight w:val="none"/>
        </w:rPr>
        <w:t>，产生税收，吸纳就业，培养人才，促进经济结构优化升级等。</w:t>
      </w:r>
    </w:p>
    <w:p>
      <w:pPr>
        <w:adjustRightInd w:val="0"/>
        <w:snapToGrid w:val="0"/>
        <w:spacing w:line="500" w:lineRule="exact"/>
        <w:ind w:firstLine="480" w:firstLineChars="200"/>
        <w:jc w:val="left"/>
        <w:rPr>
          <w:rFonts w:ascii="Times New Roman" w:hAnsi="Times New Roman" w:eastAsia="黑体" w:cs="Times New Roman"/>
          <w:color w:val="auto"/>
          <w:sz w:val="24"/>
          <w:szCs w:val="24"/>
          <w:highlight w:val="none"/>
          <w:lang w:val="zh-CN"/>
        </w:rPr>
      </w:pPr>
      <w:r>
        <w:rPr>
          <w:rFonts w:hint="eastAsia" w:ascii="Times New Roman" w:hAnsi="Times New Roman" w:eastAsia="黑体" w:cs="Times New Roman"/>
          <w:color w:val="auto"/>
          <w:sz w:val="24"/>
          <w:szCs w:val="24"/>
          <w:highlight w:val="none"/>
          <w:lang w:val="zh-CN"/>
        </w:rPr>
        <w:t>六、主要知识产权和标准规范等支撑材料目录</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rPr>
      </w:pPr>
      <w:r>
        <w:rPr>
          <w:rFonts w:hint="eastAsia" w:ascii="宋体" w:hAnsi="宋体" w:eastAsia="宋体" w:cs="Times New Roman"/>
          <w:color w:val="auto"/>
          <w:sz w:val="24"/>
          <w:szCs w:val="20"/>
          <w:highlight w:val="none"/>
        </w:rPr>
        <w:t>填写直接支持本项目</w:t>
      </w:r>
      <w:r>
        <w:rPr>
          <w:rFonts w:hint="eastAsia" w:ascii="仿宋_GB2312" w:hAnsi="Times New Roman" w:eastAsia="宋体" w:cs="Times New Roman"/>
          <w:color w:val="auto"/>
          <w:sz w:val="24"/>
          <w:szCs w:val="24"/>
          <w:highlight w:val="none"/>
          <w:lang w:val="zh-CN"/>
        </w:rPr>
        <w:t>“四、主要技术发明”</w:t>
      </w:r>
      <w:r>
        <w:rPr>
          <w:rFonts w:hint="eastAsia" w:ascii="宋体" w:hAnsi="宋体" w:eastAsia="宋体" w:cs="Times New Roman"/>
          <w:color w:val="auto"/>
          <w:sz w:val="24"/>
          <w:szCs w:val="20"/>
          <w:highlight w:val="none"/>
        </w:rPr>
        <w:t>成立且已授权的知识产权（包括发明专利、计算机软件著作权、集成电路布图设计权、植物新品种权等）、已发布的</w:t>
      </w:r>
      <w:r>
        <w:rPr>
          <w:rFonts w:ascii="宋体" w:hAnsi="宋体" w:eastAsia="宋体" w:cs="Times New Roman"/>
          <w:color w:val="auto"/>
          <w:sz w:val="24"/>
          <w:szCs w:val="20"/>
          <w:highlight w:val="none"/>
        </w:rPr>
        <w:t>标准规范</w:t>
      </w:r>
      <w:r>
        <w:rPr>
          <w:rFonts w:hint="eastAsia" w:ascii="宋体" w:hAnsi="宋体" w:eastAsia="宋体" w:cs="Times New Roman"/>
          <w:color w:val="auto"/>
          <w:sz w:val="24"/>
          <w:szCs w:val="20"/>
          <w:highlight w:val="none"/>
        </w:rPr>
        <w:t>、已发表的代表作（不得超过5篇），其中填写的知识产权和标准规范必须已实施应用，发明专利还需在“八</w:t>
      </w:r>
      <w:r>
        <w:rPr>
          <w:rFonts w:ascii="宋体" w:hAnsi="宋体" w:eastAsia="宋体" w:cs="Times New Roman"/>
          <w:color w:val="auto"/>
          <w:sz w:val="24"/>
          <w:szCs w:val="20"/>
          <w:highlight w:val="none"/>
        </w:rPr>
        <w:t>、直接</w:t>
      </w:r>
      <w:r>
        <w:rPr>
          <w:rFonts w:hint="eastAsia" w:ascii="宋体" w:hAnsi="宋体" w:eastAsia="宋体" w:cs="Times New Roman"/>
          <w:color w:val="auto"/>
          <w:sz w:val="24"/>
          <w:szCs w:val="20"/>
          <w:highlight w:val="none"/>
        </w:rPr>
        <w:t>经济效益支撑材料目录”中填写并提交实施应用的支撑材料。应按与主要发明点的密切和</w:t>
      </w:r>
      <w:r>
        <w:rPr>
          <w:rFonts w:ascii="宋体" w:hAnsi="宋体" w:eastAsia="宋体" w:cs="Times New Roman"/>
          <w:color w:val="auto"/>
          <w:sz w:val="24"/>
          <w:szCs w:val="20"/>
          <w:highlight w:val="none"/>
        </w:rPr>
        <w:t>重要</w:t>
      </w:r>
      <w:r>
        <w:rPr>
          <w:rFonts w:hint="eastAsia" w:ascii="宋体" w:hAnsi="宋体" w:eastAsia="宋体" w:cs="Times New Roman"/>
          <w:color w:val="auto"/>
          <w:sz w:val="24"/>
          <w:szCs w:val="20"/>
          <w:highlight w:val="none"/>
        </w:rPr>
        <w:t>程度排序，不得超过15件，不得以任</w:t>
      </w:r>
      <w:r>
        <w:rPr>
          <w:rFonts w:hint="eastAsia" w:ascii="仿宋_GB2312" w:hAnsi="Times New Roman" w:eastAsia="宋体" w:cs="Times New Roman"/>
          <w:color w:val="auto"/>
          <w:kern w:val="32"/>
          <w:sz w:val="24"/>
          <w:szCs w:val="20"/>
          <w:highlight w:val="none"/>
        </w:rPr>
        <w:t>何形式（含列表）提供超出目录范围的其他知识产权（含代表作）和标准规范。</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具体填写要求如下：</w:t>
      </w:r>
    </w:p>
    <w:p>
      <w:pPr>
        <w:adjustRightInd w:val="0"/>
        <w:snapToGrid w:val="0"/>
        <w:spacing w:line="500" w:lineRule="exact"/>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1）本部分包含内容，应未在国家科学技术奖、其他省、自治区、直辖市科学技术奖、国务院各部委科学技术奖获奖项目或者当年度被提名项目中使用过。一经查实有上述重复报奖的情况，即视为形式审查不合格，取消当年提名资格。</w:t>
      </w:r>
    </w:p>
    <w:p>
      <w:pPr>
        <w:adjustRightInd w:val="0"/>
        <w:snapToGrid w:val="0"/>
        <w:spacing w:line="500" w:lineRule="exact"/>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（2）项目前三候选人必须是提交的发明专利的发明人之一。</w:t>
      </w:r>
    </w:p>
    <w:p>
      <w:pPr>
        <w:adjustRightInd w:val="0"/>
        <w:snapToGrid w:val="0"/>
        <w:spacing w:line="500" w:lineRule="exact"/>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（3）知识产权发明人、标准规范起草人、代表作作者均不是项目候选人的支撑材料，不得列入本表。</w:t>
      </w:r>
    </w:p>
    <w:p>
      <w:pPr>
        <w:spacing w:line="500" w:lineRule="exact"/>
        <w:ind w:firstLine="480" w:firstLineChars="200"/>
        <w:rPr>
          <w:color w:val="auto"/>
          <w:sz w:val="24"/>
          <w:szCs w:val="24"/>
          <w:highlight w:val="none"/>
        </w:rPr>
      </w:pPr>
      <w:r>
        <w:rPr>
          <w:rFonts w:hint="eastAsia" w:ascii="宋体" w:hAnsi="宋体" w:eastAsia="宋体" w:cs="Times New Roman"/>
          <w:color w:val="auto"/>
          <w:sz w:val="24"/>
          <w:szCs w:val="20"/>
          <w:highlight w:val="none"/>
        </w:rPr>
        <w:t>（4）</w:t>
      </w:r>
      <w:r>
        <w:rPr>
          <w:color w:val="auto"/>
          <w:sz w:val="24"/>
          <w:szCs w:val="24"/>
          <w:highlight w:val="none"/>
        </w:rPr>
        <w:t>所列知识产权</w:t>
      </w:r>
      <w:r>
        <w:rPr>
          <w:rFonts w:hint="eastAsia"/>
          <w:color w:val="auto"/>
          <w:sz w:val="24"/>
          <w:szCs w:val="24"/>
          <w:highlight w:val="none"/>
        </w:rPr>
        <w:t>（含</w:t>
      </w:r>
      <w:r>
        <w:rPr>
          <w:color w:val="auto"/>
          <w:sz w:val="24"/>
          <w:szCs w:val="24"/>
          <w:highlight w:val="none"/>
        </w:rPr>
        <w:t>代表作</w:t>
      </w:r>
      <w:r>
        <w:rPr>
          <w:rFonts w:hint="eastAsia"/>
          <w:color w:val="auto"/>
          <w:sz w:val="24"/>
          <w:szCs w:val="24"/>
          <w:highlight w:val="none"/>
        </w:rPr>
        <w:t>）必须</w:t>
      </w:r>
      <w:r>
        <w:rPr>
          <w:color w:val="auto"/>
          <w:sz w:val="24"/>
          <w:szCs w:val="24"/>
          <w:highlight w:val="none"/>
        </w:rPr>
        <w:t>以国内为主完成，知识产权归国内所有或与</w:t>
      </w:r>
      <w:r>
        <w:rPr>
          <w:rFonts w:hint="eastAsia"/>
          <w:color w:val="auto"/>
          <w:sz w:val="24"/>
          <w:szCs w:val="24"/>
          <w:highlight w:val="none"/>
        </w:rPr>
        <w:t>国外共</w:t>
      </w:r>
      <w:r>
        <w:rPr>
          <w:color w:val="auto"/>
          <w:sz w:val="24"/>
          <w:szCs w:val="24"/>
          <w:highlight w:val="none"/>
        </w:rPr>
        <w:t>有</w:t>
      </w:r>
      <w:r>
        <w:rPr>
          <w:rFonts w:hint="eastAsia"/>
          <w:color w:val="auto"/>
          <w:sz w:val="24"/>
          <w:szCs w:val="24"/>
          <w:highlight w:val="none"/>
        </w:rPr>
        <w:t>，代表作第一署名单位必须为国内单位。</w:t>
      </w:r>
    </w:p>
    <w:p>
      <w:pPr>
        <w:spacing w:line="500" w:lineRule="exact"/>
        <w:ind w:firstLine="488" w:firstLineChars="200"/>
        <w:rPr>
          <w:rFonts w:ascii="宋体" w:hAnsi="宋体" w:eastAsia="宋体" w:cs="Times New Roman"/>
          <w:color w:val="auto"/>
          <w:spacing w:val="2"/>
          <w:sz w:val="24"/>
          <w:szCs w:val="20"/>
          <w:highlight w:val="none"/>
        </w:rPr>
      </w:pPr>
      <w:r>
        <w:rPr>
          <w:rFonts w:hint="eastAsia" w:ascii="宋体" w:hAnsi="宋体" w:eastAsia="宋体" w:cs="Times New Roman"/>
          <w:color w:val="auto"/>
          <w:spacing w:val="2"/>
          <w:sz w:val="24"/>
          <w:szCs w:val="20"/>
          <w:highlight w:val="none"/>
        </w:rPr>
        <w:t>（5）权利人、发明人、作者、署名单位、起草单位、起草人等，均应基于支撑材料的全部署名者进行填写，不得只填写项目候选单位、候选人或少填漏填，且应与支撑材料署名顺序保持一致，“国内署名者”填写中文姓名。</w:t>
      </w:r>
    </w:p>
    <w:p>
      <w:pPr>
        <w:widowControl/>
        <w:autoSpaceDE w:val="0"/>
        <w:autoSpaceDN w:val="0"/>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黑体" w:cs="Times New Roman"/>
          <w:color w:val="auto"/>
          <w:sz w:val="24"/>
          <w:szCs w:val="24"/>
          <w:highlight w:val="none"/>
          <w:lang w:val="zh-CN"/>
        </w:rPr>
        <w:t>七、国家法律法规要求的行业批准文件目录</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Pr>
          <w:rFonts w:hint="eastAsia" w:ascii="Times New Roman" w:hAnsi="Times New Roman" w:eastAsia="宋体" w:cs="Times New Roman"/>
          <w:color w:val="auto"/>
          <w:sz w:val="24"/>
          <w:szCs w:val="24"/>
          <w:highlight w:val="none"/>
          <w:lang w:val="zh-CN"/>
        </w:rPr>
        <w:t>20</w:t>
      </w:r>
      <w:r>
        <w:rPr>
          <w:rFonts w:hint="eastAsia" w:ascii="Times New Roman" w:hAnsi="Times New Roman" w:eastAsia="宋体" w:cs="Times New Roman"/>
          <w:color w:val="auto"/>
          <w:sz w:val="24"/>
          <w:szCs w:val="24"/>
          <w:highlight w:val="none"/>
        </w:rPr>
        <w:t>21</w:t>
      </w:r>
      <w:r>
        <w:rPr>
          <w:rFonts w:hint="eastAsia" w:ascii="Times New Roman" w:hAnsi="Times New Roman" w:eastAsia="宋体" w:cs="Times New Roman"/>
          <w:color w:val="auto"/>
          <w:sz w:val="24"/>
          <w:szCs w:val="24"/>
          <w:highlight w:val="none"/>
          <w:lang w:val="zh-CN"/>
        </w:rPr>
        <w:t>年</w:t>
      </w:r>
      <w:r>
        <w:rPr>
          <w:rFonts w:hint="eastAsia" w:ascii="Times New Roman" w:hAnsi="Times New Roman" w:eastAsia="宋体" w:cs="Times New Roman"/>
          <w:color w:val="auto"/>
          <w:sz w:val="24"/>
          <w:szCs w:val="24"/>
          <w:highlight w:val="none"/>
          <w:lang w:eastAsia="zh-CN"/>
        </w:rPr>
        <w:t>3月31日</w:t>
      </w:r>
      <w:r>
        <w:rPr>
          <w:rFonts w:ascii="Times New Roman" w:hAnsi="Times New Roman" w:eastAsia="宋体" w:cs="Times New Roman"/>
          <w:color w:val="auto"/>
          <w:sz w:val="24"/>
          <w:szCs w:val="24"/>
          <w:highlight w:val="none"/>
          <w:lang w:val="zh-CN"/>
        </w:rPr>
        <w:t>之前</w:t>
      </w:r>
      <w:r>
        <w:rPr>
          <w:rFonts w:hint="eastAsia" w:ascii="Times New Roman" w:hAnsi="Times New Roman" w:eastAsia="宋体" w:cs="Times New Roman"/>
          <w:color w:val="auto"/>
          <w:sz w:val="24"/>
          <w:szCs w:val="24"/>
          <w:highlight w:val="none"/>
          <w:lang w:val="zh-CN"/>
        </w:rPr>
        <w:t>），批准有效期填写末次审批的有效期。</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不涉及</w:t>
      </w:r>
      <w:r>
        <w:rPr>
          <w:rFonts w:ascii="Times New Roman" w:hAnsi="Times New Roman" w:eastAsia="宋体" w:cs="Times New Roman"/>
          <w:color w:val="auto"/>
          <w:sz w:val="24"/>
          <w:szCs w:val="24"/>
          <w:highlight w:val="none"/>
          <w:lang w:val="zh-CN"/>
        </w:rPr>
        <w:t>行政审批的项目，</w:t>
      </w:r>
      <w:r>
        <w:rPr>
          <w:rFonts w:hint="eastAsia" w:ascii="Times New Roman" w:hAnsi="Times New Roman" w:eastAsia="宋体" w:cs="Times New Roman"/>
          <w:color w:val="auto"/>
          <w:sz w:val="24"/>
          <w:szCs w:val="24"/>
          <w:highlight w:val="none"/>
          <w:lang w:val="zh-CN"/>
        </w:rPr>
        <w:t>不需要</w:t>
      </w:r>
      <w:r>
        <w:rPr>
          <w:rFonts w:ascii="Times New Roman" w:hAnsi="Times New Roman" w:eastAsia="宋体" w:cs="Times New Roman"/>
          <w:color w:val="auto"/>
          <w:sz w:val="24"/>
          <w:szCs w:val="24"/>
          <w:highlight w:val="none"/>
          <w:lang w:val="zh-CN"/>
        </w:rPr>
        <w:t>填写此表。</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八</w:t>
      </w:r>
      <w:r>
        <w:rPr>
          <w:rFonts w:ascii="Times New Roman" w:hAnsi="Times New Roman" w:eastAsia="黑体" w:cs="Times New Roman"/>
          <w:color w:val="auto"/>
          <w:sz w:val="24"/>
          <w:szCs w:val="24"/>
          <w:highlight w:val="none"/>
        </w:rPr>
        <w:t>、直接</w:t>
      </w:r>
      <w:r>
        <w:rPr>
          <w:rFonts w:hint="eastAsia" w:ascii="Times New Roman" w:hAnsi="Times New Roman" w:eastAsia="黑体" w:cs="Times New Roman"/>
          <w:color w:val="auto"/>
          <w:sz w:val="24"/>
          <w:szCs w:val="24"/>
          <w:highlight w:val="none"/>
        </w:rPr>
        <w:t>经济效益支撑材料目录</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 xml:space="preserve"> 填写支撑“5.1.2 候选单位直接经济效益”数据的材料。</w:t>
      </w:r>
    </w:p>
    <w:p>
      <w:pPr>
        <w:adjustRightInd w:val="0"/>
        <w:snapToGrid w:val="0"/>
        <w:spacing w:line="500" w:lineRule="exact"/>
        <w:ind w:firstLine="480" w:firstLineChars="200"/>
        <w:jc w:val="left"/>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本栏目必须至少提交一份能支撑项目整体技术应用1年以上（</w:t>
      </w:r>
      <w:r>
        <w:rPr>
          <w:rFonts w:hint="eastAsia" w:ascii="Times New Roman" w:hAnsi="Times New Roman" w:eastAsia="宋体" w:cs="Times New Roman"/>
          <w:color w:val="auto"/>
          <w:sz w:val="24"/>
          <w:szCs w:val="24"/>
          <w:highlight w:val="none"/>
          <w:lang w:val="zh-CN"/>
        </w:rPr>
        <w:t>20</w:t>
      </w:r>
      <w:r>
        <w:rPr>
          <w:rFonts w:ascii="Times New Roman" w:hAnsi="Times New Roman" w:eastAsia="宋体" w:cs="Times New Roman"/>
          <w:color w:val="auto"/>
          <w:sz w:val="24"/>
          <w:szCs w:val="24"/>
          <w:highlight w:val="none"/>
          <w:lang w:val="zh-CN"/>
        </w:rPr>
        <w:t>2</w:t>
      </w:r>
      <w:r>
        <w:rPr>
          <w:rFonts w:hint="eastAsia"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val="zh-CN"/>
        </w:rPr>
        <w:t>年</w:t>
      </w:r>
      <w:r>
        <w:rPr>
          <w:rFonts w:hint="eastAsia" w:ascii="Times New Roman" w:hAnsi="Times New Roman" w:eastAsia="宋体" w:cs="Times New Roman"/>
          <w:color w:val="auto"/>
          <w:sz w:val="24"/>
          <w:szCs w:val="24"/>
          <w:highlight w:val="none"/>
          <w:lang w:eastAsia="zh-CN"/>
        </w:rPr>
        <w:t>3月31日</w:t>
      </w:r>
      <w:r>
        <w:rPr>
          <w:rFonts w:ascii="Times New Roman" w:hAnsi="Times New Roman" w:eastAsia="宋体" w:cs="Times New Roman"/>
          <w:color w:val="auto"/>
          <w:sz w:val="24"/>
          <w:szCs w:val="24"/>
          <w:highlight w:val="none"/>
          <w:lang w:val="zh-CN"/>
        </w:rPr>
        <w:t>之前</w:t>
      </w:r>
      <w:r>
        <w:rPr>
          <w:rFonts w:hint="eastAsia" w:ascii="Times New Roman" w:hAnsi="Times New Roman" w:eastAsia="宋体" w:cs="Times New Roman"/>
          <w:color w:val="auto"/>
          <w:sz w:val="24"/>
          <w:szCs w:val="24"/>
          <w:highlight w:val="none"/>
          <w:lang w:val="zh-CN"/>
        </w:rPr>
        <w:t>）的直接经济效益</w:t>
      </w:r>
      <w:r>
        <w:rPr>
          <w:rFonts w:ascii="Times New Roman" w:hAnsi="Times New Roman" w:eastAsia="宋体" w:cs="Times New Roman"/>
          <w:color w:val="auto"/>
          <w:sz w:val="24"/>
          <w:szCs w:val="24"/>
          <w:highlight w:val="none"/>
          <w:lang w:val="zh-CN"/>
        </w:rPr>
        <w:t>材料</w:t>
      </w:r>
      <w:r>
        <w:rPr>
          <w:rFonts w:hint="eastAsia" w:ascii="Times New Roman" w:hAnsi="Times New Roman" w:eastAsia="宋体" w:cs="Times New Roman"/>
          <w:color w:val="auto"/>
          <w:sz w:val="24"/>
          <w:szCs w:val="24"/>
          <w:highlight w:val="none"/>
          <w:lang w:val="zh-CN"/>
        </w:rPr>
        <w:t>，提供的支撑材料应能证明“六、主要知识产权和标准规范等支撑材料目录”所列发明专利均已实施应用。</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直接经济效益支撑</w:t>
      </w:r>
      <w:r>
        <w:rPr>
          <w:color w:val="auto"/>
          <w:sz w:val="24"/>
          <w:szCs w:val="24"/>
          <w:highlight w:val="none"/>
          <w:lang w:val="zh-CN"/>
        </w:rPr>
        <w:t>材料</w:t>
      </w:r>
      <w:r>
        <w:rPr>
          <w:rFonts w:hint="eastAsia"/>
          <w:color w:val="auto"/>
          <w:sz w:val="24"/>
          <w:szCs w:val="24"/>
          <w:highlight w:val="none"/>
          <w:lang w:val="zh-CN"/>
        </w:rPr>
        <w:t>可</w:t>
      </w:r>
      <w:r>
        <w:rPr>
          <w:color w:val="auto"/>
          <w:sz w:val="24"/>
          <w:szCs w:val="24"/>
          <w:highlight w:val="none"/>
          <w:lang w:val="zh-CN"/>
        </w:rPr>
        <w:t>提供</w:t>
      </w:r>
      <w:r>
        <w:rPr>
          <w:rFonts w:hint="eastAsia"/>
          <w:color w:val="auto"/>
          <w:sz w:val="24"/>
          <w:szCs w:val="24"/>
          <w:highlight w:val="none"/>
          <w:lang w:val="zh-CN"/>
        </w:rPr>
        <w:t>有代表性的、金额较大的合同或者发票等，“项目收入”处应填写近三年实际到账金额，未拨付的款项不得列入，存在到账金额与合同或发票金额不符、涉及技术应用的贡献率（技术分成率）的支撑材料需在备注栏中加以说明。候选</w:t>
      </w:r>
      <w:r>
        <w:rPr>
          <w:color w:val="auto"/>
          <w:sz w:val="24"/>
          <w:szCs w:val="24"/>
          <w:highlight w:val="none"/>
          <w:lang w:val="zh-CN"/>
        </w:rPr>
        <w:t>单位</w:t>
      </w:r>
      <w:r>
        <w:rPr>
          <w:rFonts w:hint="eastAsia"/>
          <w:color w:val="auto"/>
          <w:sz w:val="24"/>
          <w:szCs w:val="24"/>
          <w:highlight w:val="none"/>
          <w:lang w:val="zh-CN"/>
        </w:rPr>
        <w:t>出具</w:t>
      </w:r>
      <w:r>
        <w:rPr>
          <w:color w:val="auto"/>
          <w:sz w:val="24"/>
          <w:szCs w:val="24"/>
          <w:highlight w:val="none"/>
          <w:lang w:val="zh-CN"/>
        </w:rPr>
        <w:t>的项目收入明细表可以作为</w:t>
      </w:r>
      <w:r>
        <w:rPr>
          <w:rFonts w:hint="eastAsia"/>
          <w:color w:val="auto"/>
          <w:sz w:val="24"/>
          <w:szCs w:val="24"/>
          <w:highlight w:val="none"/>
          <w:lang w:val="zh-CN"/>
        </w:rPr>
        <w:t>支撑</w:t>
      </w:r>
      <w:r>
        <w:rPr>
          <w:color w:val="auto"/>
          <w:sz w:val="24"/>
          <w:szCs w:val="24"/>
          <w:highlight w:val="none"/>
          <w:lang w:val="zh-CN"/>
        </w:rPr>
        <w:t>材料，必</w:t>
      </w:r>
      <w:r>
        <w:rPr>
          <w:rFonts w:hint="eastAsia"/>
          <w:color w:val="auto"/>
          <w:sz w:val="24"/>
          <w:szCs w:val="24"/>
          <w:highlight w:val="none"/>
          <w:lang w:val="zh-CN"/>
        </w:rPr>
        <w:t>须</w:t>
      </w:r>
      <w:r>
        <w:rPr>
          <w:color w:val="auto"/>
          <w:sz w:val="24"/>
          <w:szCs w:val="24"/>
          <w:highlight w:val="none"/>
          <w:lang w:val="zh-CN"/>
        </w:rPr>
        <w:t>加盖</w:t>
      </w:r>
      <w:r>
        <w:rPr>
          <w:rFonts w:hint="eastAsia"/>
          <w:color w:val="auto"/>
          <w:sz w:val="24"/>
          <w:szCs w:val="24"/>
          <w:highlight w:val="none"/>
          <w:lang w:val="zh-CN"/>
        </w:rPr>
        <w:t>候选单位</w:t>
      </w:r>
      <w:r>
        <w:rPr>
          <w:color w:val="auto"/>
          <w:sz w:val="24"/>
          <w:szCs w:val="24"/>
          <w:highlight w:val="none"/>
          <w:lang w:val="zh-CN"/>
        </w:rPr>
        <w:t>财务专用章提交</w:t>
      </w:r>
      <w:r>
        <w:rPr>
          <w:rFonts w:hint="eastAsia"/>
          <w:color w:val="auto"/>
          <w:sz w:val="24"/>
          <w:szCs w:val="24"/>
          <w:highlight w:val="none"/>
          <w:lang w:val="zh-CN"/>
        </w:rPr>
        <w:t>。（项目</w:t>
      </w:r>
      <w:r>
        <w:rPr>
          <w:color w:val="auto"/>
          <w:sz w:val="24"/>
          <w:szCs w:val="24"/>
          <w:highlight w:val="none"/>
          <w:lang w:val="zh-CN"/>
        </w:rPr>
        <w:t>收入明细表格式可以参照“</w:t>
      </w:r>
      <w:r>
        <w:rPr>
          <w:rFonts w:hint="eastAsia"/>
          <w:color w:val="auto"/>
          <w:sz w:val="24"/>
          <w:szCs w:val="24"/>
          <w:highlight w:val="none"/>
          <w:lang w:val="zh-CN"/>
        </w:rPr>
        <w:t>北京市</w:t>
      </w:r>
      <w:r>
        <w:rPr>
          <w:color w:val="auto"/>
          <w:sz w:val="24"/>
          <w:szCs w:val="24"/>
          <w:highlight w:val="none"/>
          <w:lang w:val="zh-CN"/>
        </w:rPr>
        <w:t>科学技术奖规范性表格”</w:t>
      </w:r>
      <w:r>
        <w:rPr>
          <w:rFonts w:hint="eastAsia"/>
          <w:color w:val="auto"/>
          <w:sz w:val="24"/>
          <w:szCs w:val="24"/>
          <w:highlight w:val="none"/>
          <w:lang w:val="zh-CN"/>
        </w:rPr>
        <w:t>表1）</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九、候选单位情况</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候选单位情况是评价候选</w:t>
      </w:r>
      <w:r>
        <w:rPr>
          <w:rFonts w:hint="eastAsia" w:ascii="Times New Roman" w:hAnsi="Times New Roman" w:eastAsia="宋体" w:cs="Times New Roman"/>
          <w:color w:val="auto"/>
          <w:sz w:val="24"/>
          <w:szCs w:val="24"/>
          <w:highlight w:val="none"/>
          <w:lang w:val="zh-CN"/>
        </w:rPr>
        <w:t>单位</w:t>
      </w:r>
      <w:r>
        <w:rPr>
          <w:rFonts w:ascii="Times New Roman" w:hAnsi="Times New Roman" w:eastAsia="宋体" w:cs="Times New Roman"/>
          <w:color w:val="auto"/>
          <w:sz w:val="24"/>
          <w:szCs w:val="24"/>
          <w:highlight w:val="none"/>
          <w:lang w:val="zh-CN"/>
        </w:rPr>
        <w:t>是否具备获奖资格的重要依据，</w:t>
      </w:r>
      <w:r>
        <w:rPr>
          <w:rFonts w:hint="eastAsia" w:ascii="Times New Roman" w:hAnsi="Times New Roman" w:eastAsia="宋体" w:cs="Times New Roman"/>
          <w:color w:val="auto"/>
          <w:sz w:val="24"/>
          <w:szCs w:val="24"/>
          <w:highlight w:val="none"/>
          <w:lang w:val="zh-CN"/>
        </w:rPr>
        <w:t>填写应准确无误。</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所列候选单位应为法人单位，</w:t>
      </w:r>
      <w:r>
        <w:rPr>
          <w:rFonts w:ascii="Times New Roman" w:hAnsi="Times New Roman" w:eastAsia="宋体" w:cs="Times New Roman"/>
          <w:color w:val="auto"/>
          <w:sz w:val="24"/>
          <w:szCs w:val="24"/>
          <w:highlight w:val="none"/>
          <w:lang w:val="zh-CN"/>
        </w:rPr>
        <w:t>第一候选单位必须在京注册。</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候选单位按贡献大小排序，授奖单位数按照最终获奖等级自动截取</w:t>
      </w:r>
      <w:r>
        <w:rPr>
          <w:rFonts w:hint="eastAsia" w:ascii="Times New Roman" w:hAnsi="Times New Roman" w:eastAsia="宋体" w:cs="Times New Roman"/>
          <w:color w:val="auto"/>
          <w:sz w:val="24"/>
          <w:szCs w:val="24"/>
          <w:highlight w:val="none"/>
          <w:lang w:val="zh-CN"/>
        </w:rPr>
        <w:t>，特等奖单项授奖单位不超过20个；一等奖单项授奖单位不超过10个；二等奖单项授奖单位不超过7个。</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1.</w:t>
      </w:r>
      <w:r>
        <w:rPr>
          <w:rFonts w:ascii="Times New Roman" w:hAnsi="Times New Roman" w:eastAsia="宋体" w:cs="Times New Roman"/>
          <w:b/>
          <w:color w:val="auto"/>
          <w:sz w:val="24"/>
          <w:szCs w:val="24"/>
          <w:highlight w:val="none"/>
          <w:lang w:val="zh-CN"/>
        </w:rPr>
        <w:t>单位名称：</w:t>
      </w:r>
      <w:r>
        <w:rPr>
          <w:rFonts w:ascii="Times New Roman" w:hAnsi="Times New Roman" w:eastAsia="宋体" w:cs="Times New Roman"/>
          <w:color w:val="auto"/>
          <w:sz w:val="24"/>
          <w:szCs w:val="24"/>
          <w:highlight w:val="none"/>
          <w:lang w:val="zh-CN"/>
        </w:rPr>
        <w:t>应与单位公章完全一致，不得填写非法人单位名称或单位简称。</w:t>
      </w:r>
    </w:p>
    <w:p>
      <w:pPr>
        <w:spacing w:line="500" w:lineRule="exact"/>
        <w:ind w:firstLine="422" w:firstLineChars="175"/>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2.对本项目实质性贡献、与其他候选单位的合作情况说明：</w:t>
      </w:r>
      <w:r>
        <w:rPr>
          <w:rFonts w:ascii="Times New Roman" w:hAnsi="Times New Roman" w:eastAsia="宋体" w:cs="Times New Roman"/>
          <w:color w:val="auto"/>
          <w:sz w:val="24"/>
          <w:szCs w:val="24"/>
          <w:highlight w:val="none"/>
          <w:lang w:val="zh-CN"/>
        </w:rPr>
        <w:t>不超过</w:t>
      </w:r>
      <w:r>
        <w:rPr>
          <w:rFonts w:hint="eastAsia" w:ascii="Times New Roman" w:hAnsi="Times New Roman" w:eastAsia="宋体" w:cs="Times New Roman"/>
          <w:color w:val="auto"/>
          <w:sz w:val="24"/>
          <w:szCs w:val="24"/>
          <w:highlight w:val="none"/>
          <w:lang w:val="zh-CN"/>
        </w:rPr>
        <w:t>300字。</w:t>
      </w:r>
      <w:r>
        <w:rPr>
          <w:rFonts w:ascii="Times New Roman" w:hAnsi="Times New Roman" w:eastAsia="宋体" w:cs="Times New Roman"/>
          <w:color w:val="auto"/>
          <w:sz w:val="24"/>
          <w:szCs w:val="24"/>
          <w:highlight w:val="none"/>
          <w:lang w:val="zh-CN"/>
        </w:rPr>
        <w:t>应如实写明该候选单位对项目</w:t>
      </w:r>
      <w:r>
        <w:rPr>
          <w:rFonts w:hint="eastAsia" w:ascii="Times New Roman" w:hAnsi="Times New Roman" w:eastAsia="宋体" w:cs="Times New Roman"/>
          <w:color w:val="auto"/>
          <w:sz w:val="24"/>
          <w:szCs w:val="24"/>
          <w:highlight w:val="none"/>
          <w:lang w:val="zh-CN"/>
        </w:rPr>
        <w:t>技术</w:t>
      </w:r>
      <w:r>
        <w:rPr>
          <w:rFonts w:ascii="Times New Roman" w:hAnsi="Times New Roman" w:eastAsia="宋体" w:cs="Times New Roman"/>
          <w:color w:val="auto"/>
          <w:sz w:val="24"/>
          <w:szCs w:val="24"/>
          <w:highlight w:val="none"/>
          <w:lang w:val="zh-CN"/>
        </w:rPr>
        <w:t>发明和</w:t>
      </w:r>
      <w:r>
        <w:rPr>
          <w:rFonts w:hint="eastAsia" w:ascii="Times New Roman" w:hAnsi="Times New Roman" w:eastAsia="宋体" w:cs="Times New Roman"/>
          <w:color w:val="auto"/>
          <w:sz w:val="24"/>
          <w:szCs w:val="24"/>
          <w:highlight w:val="none"/>
          <w:lang w:val="zh-CN"/>
        </w:rPr>
        <w:t>应用推广</w:t>
      </w:r>
      <w:r>
        <w:rPr>
          <w:rFonts w:ascii="Times New Roman" w:hAnsi="Times New Roman" w:eastAsia="宋体" w:cs="Times New Roman"/>
          <w:color w:val="auto"/>
          <w:sz w:val="24"/>
          <w:szCs w:val="24"/>
          <w:highlight w:val="none"/>
          <w:lang w:val="zh-CN"/>
        </w:rPr>
        <w:t>的具体贡献</w:t>
      </w:r>
      <w:r>
        <w:rPr>
          <w:rFonts w:hint="eastAsia" w:ascii="Times New Roman" w:hAnsi="Times New Roman" w:eastAsia="宋体" w:cs="Times New Roman"/>
          <w:color w:val="auto"/>
          <w:sz w:val="24"/>
          <w:szCs w:val="24"/>
          <w:highlight w:val="none"/>
          <w:lang w:val="zh-CN"/>
        </w:rPr>
        <w:t>，以及该候选单位与其他候选单位的合作经历或者合作关系。并</w:t>
      </w:r>
      <w:r>
        <w:rPr>
          <w:rFonts w:ascii="Times New Roman" w:hAnsi="Times New Roman" w:eastAsia="宋体" w:cs="Times New Roman"/>
          <w:color w:val="auto"/>
          <w:sz w:val="24"/>
          <w:szCs w:val="24"/>
          <w:highlight w:val="none"/>
          <w:lang w:val="zh-CN"/>
        </w:rPr>
        <w:t>注明主要</w:t>
      </w:r>
      <w:r>
        <w:rPr>
          <w:rFonts w:hint="eastAsia" w:ascii="Times New Roman" w:hAnsi="Times New Roman" w:eastAsia="宋体" w:cs="Times New Roman"/>
          <w:color w:val="auto"/>
          <w:sz w:val="24"/>
          <w:szCs w:val="24"/>
          <w:highlight w:val="none"/>
          <w:lang w:val="zh-CN"/>
        </w:rPr>
        <w:t>贡献及合作情况</w:t>
      </w:r>
      <w:r>
        <w:rPr>
          <w:rFonts w:ascii="Times New Roman" w:hAnsi="Times New Roman" w:eastAsia="宋体" w:cs="Times New Roman"/>
          <w:color w:val="auto"/>
          <w:sz w:val="24"/>
          <w:szCs w:val="24"/>
          <w:highlight w:val="none"/>
          <w:lang w:val="zh-CN"/>
        </w:rPr>
        <w:t>支撑材料</w:t>
      </w:r>
      <w:r>
        <w:rPr>
          <w:rFonts w:hint="eastAsia" w:ascii="Times New Roman" w:hAnsi="Times New Roman" w:eastAsia="宋体" w:cs="Times New Roman"/>
          <w:color w:val="auto"/>
          <w:sz w:val="24"/>
          <w:szCs w:val="24"/>
          <w:highlight w:val="none"/>
          <w:lang w:val="zh-CN"/>
        </w:rPr>
        <w:t>的</w:t>
      </w:r>
      <w:r>
        <w:rPr>
          <w:rFonts w:ascii="Times New Roman" w:hAnsi="Times New Roman" w:eastAsia="宋体" w:cs="Times New Roman"/>
          <w:color w:val="auto"/>
          <w:sz w:val="24"/>
          <w:szCs w:val="24"/>
          <w:highlight w:val="none"/>
          <w:lang w:val="zh-CN"/>
        </w:rPr>
        <w:t>附件编号。</w:t>
      </w:r>
    </w:p>
    <w:p>
      <w:pPr>
        <w:spacing w:line="500" w:lineRule="exact"/>
        <w:ind w:firstLine="422" w:firstLineChars="175"/>
        <w:rPr>
          <w:rFonts w:ascii="宋体" w:hAnsi="宋体" w:eastAsia="宋体" w:cs="Times New Roman"/>
          <w:color w:val="auto"/>
          <w:sz w:val="24"/>
          <w:szCs w:val="20"/>
          <w:highlight w:val="none"/>
        </w:rPr>
      </w:pPr>
      <w:r>
        <w:rPr>
          <w:rFonts w:hint="eastAsia" w:ascii="Times New Roman" w:hAnsi="Times New Roman" w:eastAsia="宋体" w:cs="Times New Roman"/>
          <w:b/>
          <w:color w:val="auto"/>
          <w:sz w:val="24"/>
          <w:szCs w:val="24"/>
          <w:highlight w:val="none"/>
          <w:lang w:val="zh-CN"/>
        </w:rPr>
        <w:t>3.</w:t>
      </w:r>
      <w:r>
        <w:rPr>
          <w:rFonts w:hint="eastAsia" w:ascii="宋体" w:hAnsi="宋体" w:eastAsia="宋体" w:cs="Times New Roman"/>
          <w:b/>
          <w:color w:val="auto"/>
          <w:sz w:val="24"/>
          <w:szCs w:val="20"/>
          <w:highlight w:val="none"/>
        </w:rPr>
        <w:t>声明：</w:t>
      </w:r>
      <w:r>
        <w:rPr>
          <w:rFonts w:ascii="Times New Roman" w:hAnsi="Times New Roman" w:eastAsia="宋体" w:cs="Times New Roman"/>
          <w:color w:val="auto"/>
          <w:sz w:val="24"/>
          <w:szCs w:val="24"/>
          <w:highlight w:val="none"/>
          <w:lang w:val="zh-CN"/>
        </w:rPr>
        <w:t>各候选单位应认真阅读</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声明</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所述内容，</w:t>
      </w:r>
      <w:r>
        <w:rPr>
          <w:rFonts w:hint="eastAsia" w:ascii="宋体" w:hAnsi="宋体" w:eastAsia="宋体" w:cs="Times New Roman"/>
          <w:color w:val="auto"/>
          <w:sz w:val="24"/>
          <w:szCs w:val="20"/>
          <w:highlight w:val="none"/>
        </w:rPr>
        <w:t>由法定代表人签名（可为签字章，特殊情况下，可由法定代表人委托指定人签名并出具书面委托书），并加盖候选单位公章</w:t>
      </w:r>
      <w:r>
        <w:rPr>
          <w:rFonts w:ascii="宋体" w:hAnsi="宋体" w:eastAsia="宋体" w:cs="Times New Roman"/>
          <w:color w:val="auto"/>
          <w:sz w:val="24"/>
          <w:szCs w:val="20"/>
          <w:highlight w:val="none"/>
        </w:rPr>
        <w:t>。</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十</w:t>
      </w:r>
      <w:r>
        <w:rPr>
          <w:rFonts w:ascii="Times New Roman" w:hAnsi="Times New Roman" w:eastAsia="黑体" w:cs="Times New Roman"/>
          <w:color w:val="auto"/>
          <w:sz w:val="24"/>
          <w:szCs w:val="24"/>
          <w:highlight w:val="none"/>
        </w:rPr>
        <w:t>、候选人情况</w:t>
      </w:r>
    </w:p>
    <w:p>
      <w:pPr>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候选人情况是评价候选人是否具备获奖资格的重要依据，</w:t>
      </w:r>
      <w:r>
        <w:rPr>
          <w:rFonts w:hint="eastAsia" w:ascii="Times New Roman" w:hAnsi="Times New Roman" w:eastAsia="宋体" w:cs="Times New Roman"/>
          <w:color w:val="auto"/>
          <w:sz w:val="24"/>
          <w:szCs w:val="24"/>
          <w:highlight w:val="none"/>
          <w:lang w:val="zh-CN"/>
        </w:rPr>
        <w:t>填写应准确无误。</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前</w:t>
      </w:r>
      <w:r>
        <w:rPr>
          <w:rFonts w:hint="eastAsia" w:ascii="Times New Roman" w:hAnsi="Times New Roman" w:eastAsia="宋体" w:cs="Times New Roman"/>
          <w:color w:val="auto"/>
          <w:sz w:val="24"/>
          <w:szCs w:val="24"/>
          <w:highlight w:val="none"/>
          <w:lang w:val="zh-CN"/>
        </w:rPr>
        <w:t>三</w:t>
      </w:r>
      <w:r>
        <w:rPr>
          <w:rFonts w:ascii="Times New Roman" w:hAnsi="Times New Roman" w:eastAsia="宋体" w:cs="Times New Roman"/>
          <w:color w:val="auto"/>
          <w:sz w:val="24"/>
          <w:szCs w:val="24"/>
          <w:highlight w:val="none"/>
          <w:lang w:val="zh-CN"/>
        </w:rPr>
        <w:t>位</w:t>
      </w:r>
      <w:r>
        <w:rPr>
          <w:rFonts w:hint="eastAsia" w:ascii="Times New Roman" w:hAnsi="Times New Roman" w:eastAsia="宋体" w:cs="Times New Roman"/>
          <w:color w:val="auto"/>
          <w:sz w:val="24"/>
          <w:szCs w:val="24"/>
          <w:highlight w:val="none"/>
          <w:lang w:val="zh-CN"/>
        </w:rPr>
        <w:t>候选人</w:t>
      </w:r>
      <w:r>
        <w:rPr>
          <w:rFonts w:ascii="Times New Roman" w:hAnsi="Times New Roman" w:eastAsia="宋体" w:cs="Times New Roman"/>
          <w:color w:val="auto"/>
          <w:sz w:val="24"/>
          <w:szCs w:val="24"/>
          <w:highlight w:val="none"/>
          <w:lang w:val="zh-CN"/>
        </w:rPr>
        <w:t>应为</w:t>
      </w:r>
      <w:r>
        <w:rPr>
          <w:rFonts w:hint="eastAsia" w:ascii="Times New Roman" w:hAnsi="Times New Roman" w:eastAsia="宋体" w:cs="Times New Roman"/>
          <w:color w:val="auto"/>
          <w:sz w:val="24"/>
          <w:szCs w:val="24"/>
          <w:highlight w:val="none"/>
          <w:lang w:val="zh-CN"/>
        </w:rPr>
        <w:t>“六、主要知识产权和标准规范等支撑材料目录”所列授权</w:t>
      </w:r>
      <w:r>
        <w:rPr>
          <w:rFonts w:ascii="Times New Roman" w:hAnsi="Times New Roman" w:eastAsia="宋体" w:cs="Times New Roman"/>
          <w:color w:val="auto"/>
          <w:sz w:val="24"/>
          <w:szCs w:val="24"/>
          <w:highlight w:val="none"/>
          <w:lang w:val="zh-CN"/>
        </w:rPr>
        <w:t>发明专利的</w:t>
      </w:r>
      <w:r>
        <w:rPr>
          <w:rFonts w:hint="eastAsia" w:ascii="Times New Roman" w:hAnsi="Times New Roman" w:eastAsia="宋体" w:cs="Times New Roman"/>
          <w:color w:val="auto"/>
          <w:sz w:val="24"/>
          <w:szCs w:val="24"/>
          <w:highlight w:val="none"/>
          <w:lang w:val="zh-CN"/>
        </w:rPr>
        <w:t>发明</w:t>
      </w:r>
      <w:r>
        <w:rPr>
          <w:rFonts w:ascii="Times New Roman" w:hAnsi="Times New Roman" w:eastAsia="宋体" w:cs="Times New Roman"/>
          <w:color w:val="auto"/>
          <w:sz w:val="24"/>
          <w:szCs w:val="24"/>
          <w:highlight w:val="none"/>
          <w:lang w:val="zh-CN"/>
        </w:rPr>
        <w:t>人</w:t>
      </w:r>
      <w:r>
        <w:rPr>
          <w:rFonts w:hint="eastAsia" w:ascii="Times New Roman" w:hAnsi="Times New Roman" w:eastAsia="宋体" w:cs="Times New Roman"/>
          <w:color w:val="auto"/>
          <w:sz w:val="24"/>
          <w:szCs w:val="24"/>
          <w:highlight w:val="none"/>
          <w:lang w:val="zh-CN"/>
        </w:rPr>
        <w:t>（当发明专利发明人少于3人时除外），其他候选人一般也应持有知识产权（含代表作）。</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三项以上（含三项）发明专利的发明人包含同一人的，该发明人必须列入项目候选人。</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1.排名：</w:t>
      </w:r>
      <w:r>
        <w:rPr>
          <w:rFonts w:hint="eastAsia" w:ascii="Times New Roman" w:hAnsi="Times New Roman" w:eastAsia="宋体" w:cs="Times New Roman"/>
          <w:color w:val="auto"/>
          <w:sz w:val="24"/>
          <w:szCs w:val="24"/>
          <w:highlight w:val="none"/>
          <w:lang w:val="zh-CN"/>
        </w:rPr>
        <w:t>应按照贡献大小排序，</w:t>
      </w:r>
      <w:r>
        <w:rPr>
          <w:rFonts w:ascii="Times New Roman" w:hAnsi="Times New Roman" w:eastAsia="宋体" w:cs="Times New Roman"/>
          <w:color w:val="auto"/>
          <w:sz w:val="24"/>
          <w:szCs w:val="24"/>
          <w:highlight w:val="none"/>
          <w:lang w:val="zh-CN"/>
        </w:rPr>
        <w:t>授奖人数按照最终获奖等级自动截取。</w:t>
      </w:r>
      <w:r>
        <w:rPr>
          <w:rFonts w:hint="eastAsia" w:ascii="Times New Roman" w:hAnsi="Times New Roman" w:eastAsia="宋体" w:cs="Times New Roman"/>
          <w:color w:val="auto"/>
          <w:sz w:val="24"/>
          <w:szCs w:val="24"/>
          <w:highlight w:val="none"/>
          <w:lang w:val="zh-CN"/>
        </w:rPr>
        <w:t>特等奖单项授奖人数不超过30人，一等奖单项授奖人数不超过15人，二等奖单项授奖人数不超过10人。</w:t>
      </w:r>
    </w:p>
    <w:p>
      <w:pPr>
        <w:adjustRightInd w:val="0"/>
        <w:snapToGrid w:val="0"/>
        <w:spacing w:line="500" w:lineRule="exact"/>
        <w:ind w:firstLine="482" w:firstLineChars="200"/>
        <w:rPr>
          <w:rFonts w:ascii="宋体" w:hAnsi="宋体" w:eastAsia="宋体" w:cs="Times New Roman"/>
          <w:color w:val="auto"/>
          <w:sz w:val="24"/>
          <w:szCs w:val="20"/>
          <w:highlight w:val="none"/>
        </w:rPr>
      </w:pPr>
      <w:r>
        <w:rPr>
          <w:rFonts w:ascii="Times New Roman" w:hAnsi="Times New Roman" w:eastAsia="宋体" w:cs="Times New Roman"/>
          <w:b/>
          <w:color w:val="auto"/>
          <w:sz w:val="24"/>
          <w:szCs w:val="20"/>
          <w:highlight w:val="none"/>
        </w:rPr>
        <w:t>2.</w:t>
      </w:r>
      <w:r>
        <w:rPr>
          <w:rFonts w:hint="eastAsia" w:ascii="宋体" w:hAnsi="宋体" w:eastAsia="宋体" w:cs="Times New Roman"/>
          <w:b/>
          <w:color w:val="auto"/>
          <w:sz w:val="24"/>
          <w:szCs w:val="20"/>
          <w:highlight w:val="none"/>
        </w:rPr>
        <w:t>身份证号：</w:t>
      </w:r>
      <w:r>
        <w:rPr>
          <w:rFonts w:hint="eastAsia" w:ascii="宋体" w:hAnsi="宋体" w:eastAsia="宋体" w:cs="Times New Roman"/>
          <w:color w:val="auto"/>
          <w:sz w:val="24"/>
          <w:szCs w:val="20"/>
          <w:highlight w:val="none"/>
        </w:rPr>
        <w:t>大陆居民填写国内居民身份证号（18位）；港澳居民填写香港或澳门居民身份证号；</w:t>
      </w:r>
      <w:r>
        <w:rPr>
          <w:rFonts w:hint="eastAsia" w:ascii="Times New Roman" w:hAnsi="Times New Roman" w:eastAsia="宋体" w:cs="Times New Roman"/>
          <w:color w:val="auto"/>
          <w:sz w:val="24"/>
          <w:szCs w:val="24"/>
          <w:highlight w:val="none"/>
          <w:lang w:val="zh-CN"/>
        </w:rPr>
        <w:t>台湾居民不必填写该栏目，但</w:t>
      </w:r>
      <w:r>
        <w:rPr>
          <w:rFonts w:hint="eastAsia" w:ascii="宋体" w:hAnsi="宋体" w:eastAsia="宋体" w:cs="Times New Roman"/>
          <w:color w:val="auto"/>
          <w:sz w:val="24"/>
          <w:szCs w:val="24"/>
          <w:highlight w:val="none"/>
        </w:rPr>
        <w:t>应提供台湾居民来往大陆通行证或</w:t>
      </w:r>
      <w:r>
        <w:rPr>
          <w:rFonts w:ascii="宋体" w:hAnsi="宋体" w:eastAsia="宋体" w:cs="Times New Roman"/>
          <w:color w:val="auto"/>
          <w:sz w:val="24"/>
          <w:szCs w:val="24"/>
          <w:highlight w:val="none"/>
        </w:rPr>
        <w:t>中华人民共和国台湾居民居住证</w:t>
      </w:r>
      <w:r>
        <w:rPr>
          <w:rFonts w:hint="eastAsia" w:ascii="宋体" w:hAnsi="宋体" w:eastAsia="宋体" w:cs="Times New Roman"/>
          <w:color w:val="auto"/>
          <w:sz w:val="24"/>
          <w:szCs w:val="24"/>
          <w:highlight w:val="none"/>
        </w:rPr>
        <w:t>复印件，没有上述证件的，可提供台湾居民身份证复印件</w:t>
      </w:r>
      <w:r>
        <w:rPr>
          <w:rFonts w:hint="eastAsia" w:ascii="宋体" w:hAnsi="宋体" w:eastAsia="宋体" w:cs="Times New Roman"/>
          <w:color w:val="auto"/>
          <w:sz w:val="24"/>
          <w:szCs w:val="20"/>
          <w:highlight w:val="none"/>
        </w:rPr>
        <w:t>；外籍人员填写护照号。</w:t>
      </w:r>
    </w:p>
    <w:p>
      <w:pPr>
        <w:adjustRightInd w:val="0"/>
        <w:snapToGrid w:val="0"/>
        <w:spacing w:line="500" w:lineRule="exact"/>
        <w:ind w:firstLine="482" w:firstLineChars="200"/>
        <w:rPr>
          <w:rFonts w:ascii="宋体" w:hAnsi="宋体" w:eastAsia="宋体" w:cs="Times New Roman"/>
          <w:b/>
          <w:color w:val="auto"/>
          <w:sz w:val="24"/>
          <w:szCs w:val="20"/>
          <w:highlight w:val="none"/>
        </w:rPr>
      </w:pPr>
      <w:r>
        <w:rPr>
          <w:rFonts w:ascii="Times New Roman" w:hAnsi="Times New Roman" w:eastAsia="宋体" w:cs="Times New Roman"/>
          <w:b/>
          <w:bCs/>
          <w:color w:val="auto"/>
          <w:sz w:val="24"/>
          <w:szCs w:val="20"/>
          <w:highlight w:val="none"/>
        </w:rPr>
        <w:t>3.</w:t>
      </w:r>
      <w:r>
        <w:rPr>
          <w:rFonts w:hint="eastAsia" w:ascii="宋体" w:hAnsi="宋体" w:eastAsia="宋体" w:cs="Times New Roman"/>
          <w:b/>
          <w:bCs/>
          <w:color w:val="auto"/>
          <w:sz w:val="24"/>
          <w:szCs w:val="20"/>
          <w:highlight w:val="none"/>
        </w:rPr>
        <w:t>工作单位</w:t>
      </w:r>
      <w:r>
        <w:rPr>
          <w:rFonts w:hint="eastAsia" w:ascii="宋体" w:hAnsi="宋体" w:eastAsia="宋体" w:cs="Times New Roman"/>
          <w:color w:val="auto"/>
          <w:sz w:val="24"/>
          <w:szCs w:val="20"/>
          <w:highlight w:val="none"/>
        </w:rPr>
        <w:t>：根据人事关系填写候选人现工作的单位，</w:t>
      </w:r>
      <w:r>
        <w:rPr>
          <w:rFonts w:ascii="Times New Roman" w:hAnsi="Times New Roman" w:eastAsia="宋体" w:cs="Times New Roman"/>
          <w:color w:val="auto"/>
          <w:sz w:val="24"/>
          <w:szCs w:val="24"/>
          <w:highlight w:val="none"/>
          <w:lang w:val="zh-CN"/>
        </w:rPr>
        <w:t>应与工作单位公章完全一致，</w:t>
      </w:r>
      <w:r>
        <w:rPr>
          <w:rFonts w:hint="eastAsia" w:ascii="宋体" w:hAnsi="宋体" w:eastAsia="宋体" w:cs="Times New Roman"/>
          <w:color w:val="auto"/>
          <w:sz w:val="24"/>
          <w:szCs w:val="20"/>
          <w:highlight w:val="none"/>
        </w:rPr>
        <w:t>已退休的填写退休前的工作单位，在国外工作的，填写国外单位。如果工作单位为候选单位，可在系统中直接选择，否则按照要求选择或填写。</w:t>
      </w:r>
    </w:p>
    <w:p>
      <w:pPr>
        <w:adjustRightInd w:val="0"/>
        <w:snapToGrid w:val="0"/>
        <w:spacing w:line="500" w:lineRule="exact"/>
        <w:ind w:firstLine="482" w:firstLineChars="200"/>
        <w:rPr>
          <w:rFonts w:ascii="宋体" w:hAnsi="宋体" w:eastAsia="宋体" w:cs="Times New Roman"/>
          <w:color w:val="auto"/>
          <w:sz w:val="24"/>
          <w:szCs w:val="20"/>
          <w:highlight w:val="none"/>
        </w:rPr>
      </w:pPr>
      <w:r>
        <w:rPr>
          <w:rFonts w:hint="eastAsia" w:ascii="Times New Roman" w:hAnsi="Times New Roman" w:eastAsia="宋体" w:cs="Times New Roman"/>
          <w:b/>
          <w:bCs/>
          <w:color w:val="auto"/>
          <w:sz w:val="24"/>
          <w:szCs w:val="20"/>
          <w:highlight w:val="none"/>
        </w:rPr>
        <w:t>4.</w:t>
      </w:r>
      <w:r>
        <w:rPr>
          <w:rFonts w:hint="eastAsia" w:ascii="宋体" w:hAnsi="宋体" w:eastAsia="宋体" w:cs="Times New Roman"/>
          <w:b/>
          <w:bCs/>
          <w:color w:val="auto"/>
          <w:sz w:val="24"/>
          <w:szCs w:val="20"/>
          <w:highlight w:val="none"/>
        </w:rPr>
        <w:t>参加本</w:t>
      </w:r>
      <w:r>
        <w:rPr>
          <w:rFonts w:hint="eastAsia" w:ascii="宋体" w:hAnsi="宋体" w:eastAsia="宋体" w:cs="Times New Roman"/>
          <w:b/>
          <w:color w:val="auto"/>
          <w:sz w:val="24"/>
          <w:szCs w:val="20"/>
          <w:highlight w:val="none"/>
        </w:rPr>
        <w:t>项目的起止时间：</w:t>
      </w:r>
      <w:r>
        <w:rPr>
          <w:rFonts w:hint="eastAsia" w:ascii="宋体" w:hAnsi="宋体" w:eastAsia="宋体" w:cs="Times New Roman"/>
          <w:color w:val="auto"/>
          <w:sz w:val="24"/>
          <w:szCs w:val="20"/>
          <w:highlight w:val="none"/>
        </w:rPr>
        <w:t>起始时间应在本项目起始时间之后，结束时间根据实际情况填写，不限于本项目完成时间之前。</w:t>
      </w:r>
    </w:p>
    <w:p>
      <w:pPr>
        <w:spacing w:line="500" w:lineRule="exact"/>
        <w:ind w:firstLine="482" w:firstLineChars="200"/>
        <w:rPr>
          <w:rFonts w:ascii="宋体" w:hAnsi="宋体" w:eastAsia="宋体" w:cs="Times New Roman"/>
          <w:color w:val="auto"/>
          <w:sz w:val="24"/>
          <w:szCs w:val="20"/>
          <w:highlight w:val="none"/>
          <w:u w:val="single"/>
        </w:rPr>
      </w:pPr>
      <w:r>
        <w:rPr>
          <w:rFonts w:hint="eastAsia" w:ascii="Times New Roman" w:hAnsi="Times New Roman" w:eastAsia="宋体" w:cs="Times New Roman"/>
          <w:b/>
          <w:bCs/>
          <w:color w:val="auto"/>
          <w:sz w:val="24"/>
          <w:szCs w:val="20"/>
          <w:highlight w:val="none"/>
        </w:rPr>
        <w:t>5.</w:t>
      </w:r>
      <w:r>
        <w:rPr>
          <w:rFonts w:hint="eastAsia" w:ascii="宋体" w:hAnsi="宋体" w:eastAsia="宋体" w:cs="Times New Roman"/>
          <w:b/>
          <w:bCs/>
          <w:color w:val="auto"/>
          <w:sz w:val="24"/>
          <w:szCs w:val="20"/>
          <w:highlight w:val="none"/>
        </w:rPr>
        <w:t>曾获科技奖励情况</w:t>
      </w:r>
      <w:r>
        <w:rPr>
          <w:rFonts w:hint="eastAsia" w:ascii="宋体" w:hAnsi="宋体" w:eastAsia="宋体" w:cs="Times New Roman"/>
          <w:color w:val="auto"/>
          <w:sz w:val="24"/>
          <w:szCs w:val="20"/>
          <w:highlight w:val="none"/>
        </w:rPr>
        <w:t>：不超过</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00字。填写候选人曾获国家科学技术奖、省部级科学技术奖的获奖项目名称、年度、奖种、等级、排名及证书编号等</w:t>
      </w:r>
      <w:r>
        <w:rPr>
          <w:rFonts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rPr>
        <w:t>没有内容填写“无”</w:t>
      </w:r>
      <w:r>
        <w:rPr>
          <w:rFonts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rPr>
        <w:t>。</w:t>
      </w:r>
    </w:p>
    <w:p>
      <w:pPr>
        <w:adjustRightInd w:val="0"/>
        <w:snapToGrid w:val="0"/>
        <w:spacing w:line="500" w:lineRule="exact"/>
        <w:ind w:firstLine="482" w:firstLineChars="200"/>
        <w:rPr>
          <w:rFonts w:ascii="宋体" w:hAnsi="宋体" w:eastAsia="宋体" w:cs="Times New Roman"/>
          <w:color w:val="auto"/>
          <w:sz w:val="24"/>
          <w:szCs w:val="20"/>
          <w:highlight w:val="none"/>
        </w:rPr>
      </w:pPr>
      <w:r>
        <w:rPr>
          <w:rFonts w:ascii="Times New Roman" w:hAnsi="Times New Roman" w:eastAsia="宋体" w:cs="Times New Roman"/>
          <w:b/>
          <w:bCs/>
          <w:color w:val="auto"/>
          <w:sz w:val="24"/>
          <w:szCs w:val="20"/>
          <w:highlight w:val="none"/>
        </w:rPr>
        <w:t>6.</w:t>
      </w:r>
      <w:r>
        <w:rPr>
          <w:rFonts w:ascii="宋体" w:hAnsi="宋体" w:eastAsia="宋体" w:cs="Times New Roman"/>
          <w:b/>
          <w:bCs/>
          <w:color w:val="auto"/>
          <w:sz w:val="24"/>
          <w:szCs w:val="20"/>
          <w:highlight w:val="none"/>
        </w:rPr>
        <w:t>对本项目</w:t>
      </w:r>
      <w:r>
        <w:rPr>
          <w:rFonts w:hint="eastAsia" w:ascii="宋体" w:hAnsi="宋体" w:eastAsia="宋体" w:cs="Times New Roman"/>
          <w:b/>
          <w:bCs/>
          <w:color w:val="auto"/>
          <w:sz w:val="24"/>
          <w:szCs w:val="20"/>
          <w:highlight w:val="none"/>
        </w:rPr>
        <w:t>实质性贡献</w:t>
      </w:r>
      <w:r>
        <w:rPr>
          <w:rFonts w:hint="eastAsia" w:ascii="宋体" w:hAnsi="宋体" w:eastAsia="宋体" w:cs="Times New Roman"/>
          <w:color w:val="auto"/>
          <w:sz w:val="24"/>
          <w:szCs w:val="20"/>
          <w:highlight w:val="none"/>
        </w:rPr>
        <w:t>：不超过200字。</w:t>
      </w:r>
      <w:r>
        <w:rPr>
          <w:rFonts w:ascii="宋体" w:hAnsi="宋体" w:eastAsia="宋体" w:cs="Times New Roman"/>
          <w:color w:val="auto"/>
          <w:sz w:val="24"/>
          <w:szCs w:val="20"/>
          <w:highlight w:val="none"/>
        </w:rPr>
        <w:t>应</w:t>
      </w:r>
      <w:r>
        <w:rPr>
          <w:rFonts w:hint="eastAsia" w:ascii="宋体" w:hAnsi="宋体" w:eastAsia="宋体" w:cs="Times New Roman"/>
          <w:color w:val="auto"/>
          <w:sz w:val="24"/>
          <w:szCs w:val="20"/>
          <w:highlight w:val="none"/>
        </w:rPr>
        <w:t>具体</w:t>
      </w:r>
      <w:r>
        <w:rPr>
          <w:rFonts w:ascii="宋体" w:hAnsi="宋体" w:eastAsia="宋体" w:cs="Times New Roman"/>
          <w:color w:val="auto"/>
          <w:sz w:val="24"/>
          <w:szCs w:val="20"/>
          <w:highlight w:val="none"/>
        </w:rPr>
        <w:t>写明</w:t>
      </w:r>
      <w:r>
        <w:rPr>
          <w:rFonts w:hint="eastAsia" w:ascii="宋体" w:hAnsi="宋体" w:eastAsia="宋体" w:cs="Times New Roman"/>
          <w:color w:val="auto"/>
          <w:sz w:val="24"/>
          <w:szCs w:val="20"/>
          <w:highlight w:val="none"/>
        </w:rPr>
        <w:t>候选人对本项目</w:t>
      </w:r>
      <w:r>
        <w:rPr>
          <w:rFonts w:ascii="宋体" w:hAnsi="宋体" w:eastAsia="宋体" w:cs="Times New Roman"/>
          <w:color w:val="auto"/>
          <w:sz w:val="24"/>
          <w:szCs w:val="20"/>
          <w:highlight w:val="none"/>
        </w:rPr>
        <w:t>做出</w:t>
      </w:r>
      <w:r>
        <w:rPr>
          <w:rFonts w:hint="eastAsia" w:ascii="宋体" w:hAnsi="宋体" w:eastAsia="宋体" w:cs="Times New Roman"/>
          <w:color w:val="auto"/>
          <w:sz w:val="24"/>
          <w:szCs w:val="20"/>
          <w:highlight w:val="none"/>
        </w:rPr>
        <w:t>的实质性</w:t>
      </w:r>
      <w:r>
        <w:rPr>
          <w:rFonts w:ascii="宋体" w:hAnsi="宋体" w:eastAsia="宋体" w:cs="Times New Roman"/>
          <w:color w:val="auto"/>
          <w:sz w:val="24"/>
          <w:szCs w:val="20"/>
          <w:highlight w:val="none"/>
        </w:rPr>
        <w:t>贡献</w:t>
      </w:r>
      <w:r>
        <w:rPr>
          <w:rFonts w:hint="eastAsia" w:ascii="宋体" w:hAnsi="宋体" w:eastAsia="宋体" w:cs="Times New Roman"/>
          <w:color w:val="auto"/>
          <w:sz w:val="24"/>
          <w:szCs w:val="20"/>
          <w:highlight w:val="none"/>
        </w:rPr>
        <w:t>并注明对应“四、主要技术发明”所列第几项发明点，</w:t>
      </w:r>
      <w:r>
        <w:rPr>
          <w:rFonts w:ascii="Times New Roman" w:hAnsi="Times New Roman" w:eastAsia="宋体" w:cs="Times New Roman"/>
          <w:color w:val="auto"/>
          <w:sz w:val="24"/>
          <w:szCs w:val="24"/>
          <w:highlight w:val="none"/>
          <w:lang w:val="zh-CN"/>
        </w:rPr>
        <w:t>并注明主要</w:t>
      </w:r>
      <w:r>
        <w:rPr>
          <w:rFonts w:hint="eastAsia" w:ascii="Times New Roman" w:hAnsi="Times New Roman" w:eastAsia="宋体" w:cs="Times New Roman"/>
          <w:color w:val="auto"/>
          <w:sz w:val="24"/>
          <w:szCs w:val="24"/>
          <w:highlight w:val="none"/>
          <w:lang w:val="zh-CN"/>
        </w:rPr>
        <w:t>贡献</w:t>
      </w:r>
      <w:r>
        <w:rPr>
          <w:rFonts w:ascii="Times New Roman" w:hAnsi="Times New Roman" w:eastAsia="宋体" w:cs="Times New Roman"/>
          <w:color w:val="auto"/>
          <w:sz w:val="24"/>
          <w:szCs w:val="24"/>
          <w:highlight w:val="none"/>
          <w:lang w:val="zh-CN"/>
        </w:rPr>
        <w:t>支撑材料</w:t>
      </w:r>
      <w:r>
        <w:rPr>
          <w:rFonts w:hint="eastAsia" w:ascii="Times New Roman" w:hAnsi="Times New Roman" w:eastAsia="宋体" w:cs="Times New Roman"/>
          <w:color w:val="auto"/>
          <w:sz w:val="24"/>
          <w:szCs w:val="24"/>
          <w:highlight w:val="none"/>
          <w:lang w:val="zh-CN"/>
        </w:rPr>
        <w:t>的</w:t>
      </w:r>
      <w:r>
        <w:rPr>
          <w:rFonts w:ascii="Times New Roman" w:hAnsi="Times New Roman" w:eastAsia="宋体" w:cs="Times New Roman"/>
          <w:color w:val="auto"/>
          <w:sz w:val="24"/>
          <w:szCs w:val="24"/>
          <w:highlight w:val="none"/>
          <w:lang w:val="zh-CN"/>
        </w:rPr>
        <w:t>附件编号。</w:t>
      </w:r>
    </w:p>
    <w:p>
      <w:pPr>
        <w:spacing w:line="500" w:lineRule="exact"/>
        <w:ind w:firstLine="482" w:firstLineChars="200"/>
        <w:rPr>
          <w:rFonts w:ascii="宋体" w:hAnsi="宋体" w:eastAsia="宋体" w:cs="Times New Roman"/>
          <w:color w:val="auto"/>
          <w:sz w:val="24"/>
          <w:szCs w:val="20"/>
          <w:highlight w:val="none"/>
        </w:rPr>
      </w:pPr>
      <w:r>
        <w:rPr>
          <w:rFonts w:hint="eastAsia" w:ascii="Times New Roman" w:hAnsi="Times New Roman" w:eastAsia="宋体" w:cs="Times New Roman"/>
          <w:b/>
          <w:bCs/>
          <w:color w:val="auto"/>
          <w:sz w:val="24"/>
          <w:szCs w:val="20"/>
          <w:highlight w:val="none"/>
        </w:rPr>
        <w:t>7.</w:t>
      </w:r>
      <w:r>
        <w:rPr>
          <w:rFonts w:ascii="Times New Roman" w:hAnsi="Times New Roman" w:eastAsia="宋体" w:cs="Times New Roman"/>
          <w:b/>
          <w:color w:val="auto"/>
          <w:sz w:val="24"/>
          <w:szCs w:val="24"/>
          <w:highlight w:val="none"/>
          <w:lang w:val="zh-CN"/>
        </w:rPr>
        <w:t>声明：</w:t>
      </w:r>
      <w:r>
        <w:rPr>
          <w:rFonts w:ascii="Times New Roman" w:hAnsi="Times New Roman" w:eastAsia="宋体" w:cs="Times New Roman"/>
          <w:color w:val="auto"/>
          <w:sz w:val="24"/>
          <w:szCs w:val="24"/>
          <w:highlight w:val="none"/>
          <w:lang w:val="zh-CN"/>
        </w:rPr>
        <w:t>候选人在认真阅读声明内容后，在</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本人签名</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处亲笔签名，要求使用签字笔或钢笔，字迹清晰可辨认，不得涂改</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不可为签名章。</w:t>
      </w:r>
      <w:r>
        <w:rPr>
          <w:rFonts w:hint="eastAsia" w:ascii="宋体" w:hAnsi="宋体" w:eastAsia="宋体" w:cs="Times New Roman"/>
          <w:color w:val="auto"/>
          <w:sz w:val="24"/>
          <w:szCs w:val="20"/>
          <w:highlight w:val="none"/>
        </w:rPr>
        <w:t>如因特殊情况而无法签名，应由提名者出具书面说明，</w:t>
      </w:r>
      <w:r>
        <w:rPr>
          <w:rFonts w:ascii="仿宋_GB2312" w:hAnsi="Times New Roman" w:eastAsia="宋体" w:cs="Times New Roman"/>
          <w:color w:val="auto"/>
          <w:sz w:val="24"/>
          <w:szCs w:val="24"/>
          <w:highlight w:val="none"/>
        </w:rPr>
        <w:t>并加盖提名单位公章，</w:t>
      </w:r>
      <w:r>
        <w:rPr>
          <w:rFonts w:ascii="Times New Roman" w:hAnsi="Times New Roman" w:eastAsia="宋体" w:cs="Times New Roman"/>
          <w:color w:val="auto"/>
          <w:sz w:val="24"/>
          <w:szCs w:val="24"/>
          <w:highlight w:val="none"/>
          <w:lang w:val="zh-CN"/>
        </w:rPr>
        <w:t>作为附件材料提交</w:t>
      </w:r>
      <w:r>
        <w:rPr>
          <w:rFonts w:hint="eastAsia" w:ascii="宋体" w:hAnsi="宋体" w:eastAsia="宋体" w:cs="Times New Roman"/>
          <w:color w:val="auto"/>
          <w:sz w:val="24"/>
          <w:szCs w:val="20"/>
          <w:highlight w:val="none"/>
        </w:rPr>
        <w:t>。</w:t>
      </w:r>
    </w:p>
    <w:p>
      <w:pPr>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候选人</w:t>
      </w:r>
      <w:r>
        <w:rPr>
          <w:rFonts w:hint="eastAsia" w:ascii="Times New Roman" w:hAnsi="Times New Roman" w:eastAsia="宋体" w:cs="Times New Roman"/>
          <w:color w:val="auto"/>
          <w:sz w:val="24"/>
          <w:szCs w:val="24"/>
          <w:highlight w:val="none"/>
          <w:lang w:val="zh-CN"/>
        </w:rPr>
        <w:t>工作</w:t>
      </w:r>
      <w:r>
        <w:rPr>
          <w:rFonts w:ascii="Times New Roman" w:hAnsi="Times New Roman" w:eastAsia="宋体" w:cs="Times New Roman"/>
          <w:color w:val="auto"/>
          <w:sz w:val="24"/>
          <w:szCs w:val="24"/>
          <w:highlight w:val="none"/>
          <w:lang w:val="zh-CN"/>
        </w:rPr>
        <w:t>单位阅读相关声明后，加盖单位公章</w:t>
      </w:r>
      <w:r>
        <w:rPr>
          <w:rFonts w:hint="eastAsia" w:ascii="Times New Roman" w:hAnsi="Times New Roman" w:eastAsia="宋体" w:cs="Times New Roman"/>
          <w:color w:val="auto"/>
          <w:sz w:val="24"/>
          <w:szCs w:val="24"/>
          <w:highlight w:val="none"/>
          <w:lang w:val="zh-CN"/>
        </w:rPr>
        <w:t>，工作</w:t>
      </w:r>
      <w:r>
        <w:rPr>
          <w:rFonts w:ascii="Times New Roman" w:hAnsi="Times New Roman" w:eastAsia="宋体" w:cs="Times New Roman"/>
          <w:color w:val="auto"/>
          <w:sz w:val="24"/>
          <w:szCs w:val="24"/>
          <w:highlight w:val="none"/>
          <w:lang w:val="zh-CN"/>
        </w:rPr>
        <w:t>单位是国外单位的</w:t>
      </w:r>
      <w:r>
        <w:rPr>
          <w:rFonts w:hint="eastAsia"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lang w:val="zh-CN"/>
        </w:rPr>
        <w:t>可以不盖章。</w:t>
      </w:r>
    </w:p>
    <w:p>
      <w:pPr>
        <w:widowControl/>
        <w:autoSpaceDE w:val="0"/>
        <w:autoSpaceDN w:val="0"/>
        <w:adjustRightInd w:val="0"/>
        <w:snapToGrid w:val="0"/>
        <w:spacing w:line="500" w:lineRule="exact"/>
        <w:ind w:firstLine="480" w:firstLineChars="200"/>
        <w:jc w:val="left"/>
        <w:rPr>
          <w:rFonts w:ascii="Times New Roman" w:hAnsi="Times New Roman" w:eastAsia="黑体" w:cs="Times New Roman"/>
          <w:color w:val="auto"/>
          <w:sz w:val="24"/>
          <w:szCs w:val="24"/>
          <w:highlight w:val="none"/>
          <w:lang w:val="zh-CN"/>
        </w:rPr>
      </w:pPr>
      <w:r>
        <w:rPr>
          <w:rFonts w:hint="eastAsia" w:ascii="Times New Roman" w:hAnsi="Times New Roman" w:eastAsia="黑体" w:cs="Times New Roman"/>
          <w:color w:val="auto"/>
          <w:sz w:val="24"/>
          <w:szCs w:val="24"/>
          <w:highlight w:val="none"/>
        </w:rPr>
        <w:t>十一</w:t>
      </w:r>
      <w:r>
        <w:rPr>
          <w:rFonts w:ascii="Times New Roman" w:hAnsi="Times New Roman" w:eastAsia="黑体" w:cs="Times New Roman"/>
          <w:color w:val="auto"/>
          <w:sz w:val="24"/>
          <w:szCs w:val="24"/>
          <w:highlight w:val="none"/>
        </w:rPr>
        <w:t>、诚信承诺书</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在认真阅读承诺内容后，项目第一候选人本人签名确认，项目第一候选单位盖公章确认，并承担相应责任。</w:t>
      </w:r>
    </w:p>
    <w:p>
      <w:pPr>
        <w:widowControl/>
        <w:adjustRightInd w:val="0"/>
        <w:snapToGrid w:val="0"/>
        <w:spacing w:line="500" w:lineRule="exact"/>
        <w:ind w:firstLine="480" w:firstLineChars="200"/>
        <w:jc w:val="left"/>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十二</w:t>
      </w:r>
      <w:r>
        <w:rPr>
          <w:rFonts w:ascii="Times New Roman" w:hAnsi="Times New Roman" w:eastAsia="黑体" w:cs="Times New Roman"/>
          <w:color w:val="auto"/>
          <w:sz w:val="24"/>
          <w:szCs w:val="24"/>
          <w:highlight w:val="none"/>
        </w:rPr>
        <w:t>、附件目录</w:t>
      </w:r>
    </w:p>
    <w:p>
      <w:pPr>
        <w:autoSpaceDE w:val="0"/>
        <w:autoSpaceDN w:val="0"/>
        <w:adjustRightInd w:val="0"/>
        <w:snapToGrid w:val="0"/>
        <w:spacing w:line="500" w:lineRule="exact"/>
        <w:ind w:left="420" w:left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提名材料中不能含有不宜公开的内容，不能对相关文字内容进行遮掩和隐藏。</w:t>
      </w:r>
      <w:r>
        <w:rPr>
          <w:rFonts w:hint="eastAsia" w:ascii="Times New Roman" w:hAnsi="Times New Roman" w:eastAsia="宋体" w:cs="Times New Roman"/>
          <w:b/>
          <w:color w:val="auto"/>
          <w:sz w:val="24"/>
          <w:szCs w:val="24"/>
          <w:highlight w:val="none"/>
          <w:lang w:val="zh-CN"/>
        </w:rPr>
        <w:t>电子版附件</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电子版附件限40个，总大小不超过15M。</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1.主要知识产权和标准规范等支撑材料</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（1）专利：发明专利提交专利证书页、摘要页和权利要求书全文；实用新型专利、外观设计专利、计算机软件著作权、集成电路布图设计权、植物新品种权等提交证书页。</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（2）代表作：论文提交全文；著作提交首页、版权页、文献页及核心内容页。</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（3）标准规范：提交封面页、前言页以及包含候选单位或候选人信息的内容页。</w:t>
      </w:r>
    </w:p>
    <w:p>
      <w:pPr>
        <w:spacing w:line="500" w:lineRule="exact"/>
        <w:ind w:firstLine="488" w:firstLineChars="200"/>
        <w:rPr>
          <w:rFonts w:ascii="宋体" w:hAnsi="宋体" w:eastAsia="宋体" w:cs="Times New Roman"/>
          <w:color w:val="auto"/>
          <w:spacing w:val="2"/>
          <w:sz w:val="24"/>
          <w:szCs w:val="20"/>
          <w:highlight w:val="none"/>
        </w:rPr>
      </w:pPr>
      <w:r>
        <w:rPr>
          <w:rFonts w:hint="eastAsia" w:ascii="宋体" w:hAnsi="宋体" w:eastAsia="宋体" w:cs="Times New Roman"/>
          <w:color w:val="auto"/>
          <w:spacing w:val="2"/>
          <w:sz w:val="24"/>
          <w:szCs w:val="20"/>
          <w:highlight w:val="none"/>
        </w:rPr>
        <w:t>每个内容1个PDF文件，合计不超过15个PDF文件，除本部分外，</w:t>
      </w:r>
      <w:r>
        <w:rPr>
          <w:rFonts w:hint="eastAsia" w:ascii="Times New Roman" w:hAnsi="Times New Roman" w:eastAsia="宋体" w:cs="Times New Roman"/>
          <w:color w:val="auto"/>
          <w:sz w:val="24"/>
          <w:szCs w:val="24"/>
          <w:highlight w:val="none"/>
          <w:lang w:val="zh-CN"/>
        </w:rPr>
        <w:t>不得以任何形式</w:t>
      </w:r>
      <w:r>
        <w:rPr>
          <w:rFonts w:hint="eastAsia" w:ascii="仿宋_GB2312" w:hAnsi="Times New Roman" w:eastAsia="宋体" w:cs="Times New Roman"/>
          <w:color w:val="auto"/>
          <w:kern w:val="32"/>
          <w:sz w:val="24"/>
          <w:szCs w:val="20"/>
          <w:highlight w:val="none"/>
        </w:rPr>
        <w:t>（含列表）</w:t>
      </w:r>
      <w:r>
        <w:rPr>
          <w:rFonts w:hint="eastAsia" w:ascii="Times New Roman" w:hAnsi="Times New Roman" w:eastAsia="宋体" w:cs="Times New Roman"/>
          <w:color w:val="auto"/>
          <w:sz w:val="24"/>
          <w:szCs w:val="24"/>
          <w:highlight w:val="none"/>
          <w:lang w:val="zh-CN"/>
        </w:rPr>
        <w:t>提供其他知识产权（含代表作）和标准规范。</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2.</w:t>
      </w:r>
      <w:r>
        <w:rPr>
          <w:rFonts w:ascii="Times New Roman" w:hAnsi="Times New Roman" w:eastAsia="宋体" w:cs="Times New Roman"/>
          <w:b/>
          <w:color w:val="auto"/>
          <w:sz w:val="24"/>
          <w:szCs w:val="24"/>
          <w:highlight w:val="none"/>
          <w:lang w:val="zh-CN"/>
        </w:rPr>
        <w:t xml:space="preserve"> 国家法律法规要求的行业批准文件</w:t>
      </w:r>
    </w:p>
    <w:p>
      <w:pPr>
        <w:spacing w:line="500" w:lineRule="exact"/>
        <w:ind w:firstLine="480" w:firstLineChars="200"/>
        <w:rPr>
          <w:rFonts w:ascii="宋体" w:hAnsi="宋体" w:eastAsia="宋体" w:cs="Times New Roman"/>
          <w:color w:val="auto"/>
          <w:spacing w:val="2"/>
          <w:sz w:val="24"/>
          <w:szCs w:val="24"/>
          <w:highlight w:val="none"/>
        </w:rPr>
      </w:pPr>
      <w:r>
        <w:rPr>
          <w:rFonts w:hint="eastAsia" w:ascii="Times New Roman" w:hAnsi="Times New Roman" w:eastAsia="宋体" w:cs="Times New Roman"/>
          <w:color w:val="auto"/>
          <w:sz w:val="24"/>
          <w:szCs w:val="24"/>
          <w:highlight w:val="none"/>
          <w:lang w:val="zh-CN"/>
        </w:rPr>
        <w:t>提交全文扫描件，</w:t>
      </w:r>
      <w:r>
        <w:rPr>
          <w:rFonts w:hint="eastAsia" w:ascii="宋体" w:hAnsi="宋体" w:eastAsia="宋体" w:cs="Times New Roman"/>
          <w:color w:val="auto"/>
          <w:spacing w:val="2"/>
          <w:sz w:val="24"/>
          <w:szCs w:val="24"/>
          <w:highlight w:val="none"/>
        </w:rPr>
        <w:t>每个内容1个PDF文件，合计不超过5个PDF文件。</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3.直接经济效益支撑材料</w:t>
      </w:r>
    </w:p>
    <w:p>
      <w:pPr>
        <w:spacing w:line="500" w:lineRule="exact"/>
        <w:ind w:firstLine="480" w:firstLineChars="200"/>
        <w:rPr>
          <w:rFonts w:ascii="宋体" w:hAnsi="宋体" w:eastAsia="宋体" w:cs="Times New Roman"/>
          <w:color w:val="auto"/>
          <w:spacing w:val="2"/>
          <w:sz w:val="24"/>
          <w:szCs w:val="24"/>
          <w:highlight w:val="none"/>
        </w:rPr>
      </w:pPr>
      <w:r>
        <w:rPr>
          <w:rFonts w:hint="eastAsia" w:ascii="Times New Roman" w:hAnsi="Times New Roman" w:eastAsia="宋体" w:cs="Times New Roman"/>
          <w:color w:val="auto"/>
          <w:sz w:val="24"/>
          <w:szCs w:val="24"/>
          <w:highlight w:val="none"/>
          <w:lang w:val="zh-CN"/>
        </w:rPr>
        <w:t>合同提交首页、金额页、盖章页。其他</w:t>
      </w:r>
      <w:r>
        <w:rPr>
          <w:rFonts w:hint="eastAsia" w:ascii="宋体" w:hAnsi="宋体" w:eastAsia="宋体" w:cs="Times New Roman"/>
          <w:color w:val="auto"/>
          <w:spacing w:val="2"/>
          <w:sz w:val="24"/>
          <w:szCs w:val="24"/>
          <w:highlight w:val="none"/>
        </w:rPr>
        <w:t>提交关键页的扫描件，每个内容1个PDF文件，限3页，合计不超过10个PDF文件。</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4.其他</w:t>
      </w:r>
    </w:p>
    <w:p>
      <w:pPr>
        <w:autoSpaceDE w:val="0"/>
        <w:autoSpaceDN w:val="0"/>
        <w:adjustRightInd w:val="0"/>
        <w:snapToGrid w:val="0"/>
        <w:spacing w:line="500" w:lineRule="exact"/>
        <w:ind w:firstLine="480" w:firstLineChars="20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其他附件包括支撑项目创新水平的其他相关材料，如：验收意见、第三方评价、检测报告、用户报告、获奖证书等。每个内容1个JPG文件（不允许提交长图）。</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书面版附件</w:t>
      </w:r>
    </w:p>
    <w:p>
      <w:pPr>
        <w:spacing w:line="500" w:lineRule="exact"/>
        <w:ind w:firstLine="480"/>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书面版附件应与电子版附件内容及排序一致，不得遗漏，也不得超出电子版附件范围。</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1. 主要知识产权和标准规范等支撑材料</w:t>
      </w:r>
    </w:p>
    <w:p>
      <w:pPr>
        <w:spacing w:line="440" w:lineRule="exact"/>
        <w:ind w:firstLine="480"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color w:val="auto"/>
          <w:sz w:val="24"/>
          <w:szCs w:val="24"/>
          <w:highlight w:val="none"/>
          <w:lang w:val="zh-CN"/>
        </w:rPr>
        <w:t>发明专利提交摘要页，著作提交版权页，</w:t>
      </w:r>
      <w:r>
        <w:rPr>
          <w:rFonts w:hint="eastAsia" w:ascii="宋体" w:hAnsi="宋体" w:eastAsia="宋体" w:cs="Times New Roman"/>
          <w:color w:val="auto"/>
          <w:sz w:val="24"/>
          <w:szCs w:val="24"/>
          <w:highlight w:val="none"/>
        </w:rPr>
        <w:t>其他提交证书复印件或首页。</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2.</w:t>
      </w:r>
      <w:r>
        <w:rPr>
          <w:rFonts w:ascii="Times New Roman" w:hAnsi="Times New Roman" w:eastAsia="宋体" w:cs="Times New Roman"/>
          <w:b/>
          <w:color w:val="auto"/>
          <w:sz w:val="24"/>
          <w:szCs w:val="24"/>
          <w:highlight w:val="none"/>
          <w:lang w:val="zh-CN"/>
        </w:rPr>
        <w:t xml:space="preserve"> 国家法律法规要求的行业批准文件</w:t>
      </w:r>
    </w:p>
    <w:p>
      <w:pPr>
        <w:spacing w:line="440" w:lineRule="exact"/>
        <w:ind w:firstLine="488" w:firstLineChars="200"/>
        <w:rPr>
          <w:rFonts w:ascii="宋体" w:hAnsi="宋体" w:eastAsia="宋体" w:cs="Times New Roman"/>
          <w:color w:val="auto"/>
          <w:spacing w:val="2"/>
          <w:sz w:val="24"/>
          <w:szCs w:val="24"/>
          <w:highlight w:val="none"/>
        </w:rPr>
      </w:pPr>
      <w:r>
        <w:rPr>
          <w:rFonts w:hint="eastAsia" w:ascii="宋体" w:hAnsi="宋体" w:eastAsia="宋体" w:cs="Times New Roman"/>
          <w:color w:val="auto"/>
          <w:spacing w:val="2"/>
          <w:sz w:val="24"/>
          <w:szCs w:val="20"/>
          <w:highlight w:val="none"/>
        </w:rPr>
        <w:t>提交盖章页的复印件。</w:t>
      </w:r>
    </w:p>
    <w:p>
      <w:pPr>
        <w:autoSpaceDE w:val="0"/>
        <w:autoSpaceDN w:val="0"/>
        <w:adjustRightInd w:val="0"/>
        <w:snapToGrid w:val="0"/>
        <w:spacing w:line="500" w:lineRule="exact"/>
        <w:ind w:firstLine="482" w:firstLineChars="200"/>
        <w:rPr>
          <w:rFonts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3. 直接经济效益支撑材料</w:t>
      </w:r>
    </w:p>
    <w:p>
      <w:pPr>
        <w:spacing w:line="500" w:lineRule="exact"/>
        <w:ind w:firstLine="480"/>
        <w:rPr>
          <w:rFonts w:ascii="Times New Roman" w:hAnsi="Times New Roman" w:eastAsia="宋体" w:cs="Times New Roman"/>
          <w:b/>
          <w:color w:val="auto"/>
          <w:sz w:val="24"/>
          <w:szCs w:val="24"/>
          <w:highlight w:val="none"/>
        </w:rPr>
      </w:pPr>
      <w:r>
        <w:rPr>
          <w:rFonts w:hint="eastAsia" w:ascii="Times New Roman" w:hAnsi="Times New Roman" w:eastAsia="宋体" w:cs="Times New Roman"/>
          <w:color w:val="auto"/>
          <w:sz w:val="24"/>
          <w:szCs w:val="24"/>
          <w:highlight w:val="none"/>
          <w:lang w:val="zh-CN"/>
        </w:rPr>
        <w:t>合同提交首页、金额页、盖章页，其他</w:t>
      </w:r>
      <w:r>
        <w:rPr>
          <w:rFonts w:hint="eastAsia" w:ascii="宋体" w:hAnsi="宋体" w:eastAsia="宋体" w:cs="Times New Roman"/>
          <w:color w:val="auto"/>
          <w:sz w:val="24"/>
          <w:szCs w:val="20"/>
          <w:highlight w:val="none"/>
        </w:rPr>
        <w:t>提交关键页复印件。</w:t>
      </w:r>
      <w:r>
        <w:rPr>
          <w:rFonts w:hint="eastAsia" w:ascii="Times New Roman" w:hAnsi="Times New Roman" w:eastAsia="宋体" w:cs="Times New Roman"/>
          <w:b/>
          <w:color w:val="auto"/>
          <w:sz w:val="24"/>
          <w:szCs w:val="24"/>
          <w:highlight w:val="none"/>
        </w:rPr>
        <w:t xml:space="preserve"> </w:t>
      </w:r>
    </w:p>
    <w:p>
      <w:pPr>
        <w:adjustRightInd w:val="0"/>
        <w:snapToGrid w:val="0"/>
        <w:spacing w:line="500" w:lineRule="exact"/>
        <w:ind w:firstLine="482" w:firstLineChars="200"/>
        <w:rPr>
          <w:rFonts w:ascii="宋体" w:hAnsi="宋体" w:eastAsia="宋体" w:cs="Times New Roman"/>
          <w:color w:val="auto"/>
          <w:sz w:val="24"/>
          <w:szCs w:val="20"/>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b/>
          <w:color w:val="auto"/>
          <w:sz w:val="24"/>
          <w:szCs w:val="24"/>
          <w:highlight w:val="none"/>
        </w:rPr>
        <w:t>4.其他：</w:t>
      </w:r>
      <w:r>
        <w:rPr>
          <w:rFonts w:hint="eastAsia" w:ascii="宋体" w:hAnsi="宋体" w:eastAsia="宋体" w:cs="Times New Roman"/>
          <w:color w:val="auto"/>
          <w:sz w:val="24"/>
          <w:szCs w:val="20"/>
          <w:highlight w:val="none"/>
        </w:rPr>
        <w:t>应与电子版一致，不需提交原件。</w:t>
      </w:r>
    </w:p>
    <w:p>
      <w:pPr>
        <w:pStyle w:val="2"/>
        <w:rPr>
          <w:color w:val="auto"/>
          <w:highlight w:val="none"/>
        </w:rPr>
      </w:pPr>
      <w:bookmarkStart w:id="19" w:name="_Toc13744690"/>
      <w:bookmarkStart w:id="20" w:name="_Toc34233967"/>
      <w:r>
        <w:rPr>
          <w:rFonts w:hint="eastAsia" w:ascii="方正小标宋简体" w:hAnsi="方正小标宋简体" w:eastAsia="方正小标宋简体" w:cs="方正小标宋简体"/>
          <w:color w:val="auto"/>
          <w:highlight w:val="none"/>
        </w:rPr>
        <w:t>北京市科学技术奖科学技术进步奖提名书</w:t>
      </w:r>
      <w:bookmarkEnd w:id="19"/>
      <w:bookmarkEnd w:id="20"/>
    </w:p>
    <w:p>
      <w:pPr>
        <w:spacing w:line="360" w:lineRule="auto"/>
        <w:jc w:val="center"/>
        <w:rPr>
          <w:rFonts w:eastAsia="黑体"/>
          <w:color w:val="auto"/>
          <w:sz w:val="30"/>
          <w:highlight w:val="none"/>
        </w:rPr>
      </w:pPr>
      <w:r>
        <w:rPr>
          <w:rFonts w:hint="eastAsia" w:eastAsia="黑体"/>
          <w:color w:val="auto"/>
          <w:sz w:val="30"/>
          <w:highlight w:val="none"/>
        </w:rPr>
        <w:t>（</w:t>
      </w:r>
      <w:r>
        <w:rPr>
          <w:rFonts w:hint="eastAsia" w:ascii="黑体" w:hAnsi="黑体" w:eastAsia="黑体"/>
          <w:color w:val="auto"/>
          <w:sz w:val="30"/>
          <w:highlight w:val="none"/>
        </w:rPr>
        <w:t>202</w:t>
      </w:r>
      <w:r>
        <w:rPr>
          <w:rFonts w:ascii="黑体" w:hAnsi="黑体" w:eastAsia="黑体"/>
          <w:color w:val="auto"/>
          <w:sz w:val="30"/>
          <w:highlight w:val="none"/>
        </w:rPr>
        <w:t>1</w:t>
      </w:r>
      <w:r>
        <w:rPr>
          <w:rFonts w:hint="eastAsia" w:ascii="黑体" w:hAnsi="黑体" w:eastAsia="黑体"/>
          <w:color w:val="auto"/>
          <w:sz w:val="30"/>
          <w:highlight w:val="none"/>
        </w:rPr>
        <w:t>年度</w:t>
      </w:r>
      <w:r>
        <w:rPr>
          <w:rFonts w:hint="eastAsia" w:eastAsia="黑体"/>
          <w:color w:val="auto"/>
          <w:sz w:val="30"/>
          <w:highlight w:val="none"/>
        </w:rPr>
        <w:t>）</w:t>
      </w:r>
    </w:p>
    <w:p>
      <w:pPr>
        <w:jc w:val="center"/>
        <w:rPr>
          <w:rFonts w:eastAsia="黑体"/>
          <w:color w:val="auto"/>
          <w:sz w:val="30"/>
          <w:szCs w:val="30"/>
          <w:highlight w:val="none"/>
        </w:rPr>
      </w:pPr>
      <w:r>
        <w:rPr>
          <w:rFonts w:hint="eastAsia" w:eastAsia="黑体"/>
          <w:color w:val="auto"/>
          <w:sz w:val="30"/>
          <w:szCs w:val="30"/>
          <w:highlight w:val="none"/>
        </w:rPr>
        <w:t>一、项目基本情况</w:t>
      </w:r>
    </w:p>
    <w:p>
      <w:pPr>
        <w:rPr>
          <w:rFonts w:eastAsia="黑体"/>
          <w:color w:val="auto"/>
          <w:sz w:val="30"/>
          <w:szCs w:val="30"/>
          <w:highlight w:val="none"/>
        </w:rPr>
      </w:pPr>
      <w:r>
        <w:rPr>
          <w:rFonts w:hint="eastAsia" w:eastAsia="黑体"/>
          <w:color w:val="auto"/>
          <w:sz w:val="30"/>
          <w:szCs w:val="30"/>
          <w:highlight w:val="none"/>
        </w:rPr>
        <w:t>项目类别</w:t>
      </w:r>
      <w:r>
        <w:rPr>
          <w:rFonts w:eastAsia="黑体"/>
          <w:color w:val="auto"/>
          <w:sz w:val="30"/>
          <w:szCs w:val="30"/>
          <w:highlight w:val="none"/>
        </w:rPr>
        <w:t>：</w:t>
      </w:r>
      <w:r>
        <w:rPr>
          <w:rFonts w:hint="eastAsia" w:eastAsia="黑体"/>
          <w:color w:val="auto"/>
          <w:sz w:val="30"/>
          <w:szCs w:val="30"/>
          <w:highlight w:val="none"/>
        </w:rPr>
        <w:t xml:space="preserve"> 技术开发类/社会公益类</w:t>
      </w:r>
    </w:p>
    <w:tbl>
      <w:tblPr>
        <w:tblStyle w:val="2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49"/>
        <w:gridCol w:w="468"/>
        <w:gridCol w:w="952"/>
        <w:gridCol w:w="1557"/>
        <w:gridCol w:w="571"/>
        <w:gridCol w:w="1066"/>
        <w:gridCol w:w="638"/>
        <w:gridCol w:w="702"/>
        <w:gridCol w:w="15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59" w:type="dxa"/>
            <w:gridSpan w:val="3"/>
            <w:vAlign w:val="center"/>
          </w:tcPr>
          <w:p>
            <w:pPr>
              <w:jc w:val="center"/>
              <w:rPr>
                <w:color w:val="auto"/>
                <w:highlight w:val="none"/>
              </w:rPr>
            </w:pPr>
            <w:r>
              <w:rPr>
                <w:rFonts w:hint="eastAsia"/>
                <w:color w:val="auto"/>
                <w:highlight w:val="none"/>
              </w:rPr>
              <w:t>项目编号</w:t>
            </w:r>
          </w:p>
        </w:tc>
        <w:tc>
          <w:tcPr>
            <w:tcW w:w="3080" w:type="dxa"/>
            <w:gridSpan w:val="3"/>
            <w:vAlign w:val="center"/>
          </w:tcPr>
          <w:p>
            <w:pPr>
              <w:jc w:val="left"/>
              <w:rPr>
                <w:color w:val="auto"/>
                <w:highlight w:val="none"/>
              </w:rPr>
            </w:pPr>
          </w:p>
        </w:tc>
        <w:tc>
          <w:tcPr>
            <w:tcW w:w="1704" w:type="dxa"/>
            <w:gridSpan w:val="2"/>
            <w:vAlign w:val="center"/>
          </w:tcPr>
          <w:p>
            <w:pPr>
              <w:jc w:val="center"/>
              <w:rPr>
                <w:color w:val="auto"/>
                <w:highlight w:val="none"/>
              </w:rPr>
            </w:pPr>
            <w:r>
              <w:rPr>
                <w:rFonts w:hint="eastAsia"/>
                <w:color w:val="auto"/>
                <w:highlight w:val="none"/>
              </w:rPr>
              <w:t>提名等级</w:t>
            </w:r>
          </w:p>
        </w:tc>
        <w:tc>
          <w:tcPr>
            <w:tcW w:w="2296" w:type="dxa"/>
            <w:gridSpan w:val="2"/>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42" w:type="dxa"/>
            <w:vMerge w:val="restart"/>
            <w:vAlign w:val="center"/>
          </w:tcPr>
          <w:p>
            <w:pPr>
              <w:jc w:val="center"/>
              <w:rPr>
                <w:color w:val="auto"/>
                <w:highlight w:val="none"/>
              </w:rPr>
            </w:pPr>
            <w:r>
              <w:rPr>
                <w:rFonts w:hint="eastAsia"/>
                <w:color w:val="auto"/>
                <w:highlight w:val="none"/>
              </w:rPr>
              <w:t>项目</w:t>
            </w:r>
          </w:p>
          <w:p>
            <w:pPr>
              <w:jc w:val="center"/>
              <w:rPr>
                <w:color w:val="auto"/>
                <w:highlight w:val="none"/>
              </w:rPr>
            </w:pPr>
            <w:r>
              <w:rPr>
                <w:rFonts w:hint="eastAsia"/>
                <w:color w:val="auto"/>
                <w:highlight w:val="none"/>
              </w:rPr>
              <w:t>名称</w:t>
            </w:r>
          </w:p>
        </w:tc>
        <w:tc>
          <w:tcPr>
            <w:tcW w:w="717" w:type="dxa"/>
            <w:gridSpan w:val="2"/>
            <w:vAlign w:val="center"/>
          </w:tcPr>
          <w:p>
            <w:pPr>
              <w:rPr>
                <w:color w:val="auto"/>
                <w:highlight w:val="none"/>
              </w:rPr>
            </w:pPr>
            <w:r>
              <w:rPr>
                <w:rFonts w:hint="eastAsia"/>
                <w:color w:val="auto"/>
                <w:highlight w:val="none"/>
              </w:rPr>
              <w:t>中文</w:t>
            </w:r>
          </w:p>
        </w:tc>
        <w:tc>
          <w:tcPr>
            <w:tcW w:w="7080" w:type="dxa"/>
            <w:gridSpan w:val="7"/>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42" w:type="dxa"/>
            <w:vMerge w:val="continue"/>
            <w:vAlign w:val="center"/>
          </w:tcPr>
          <w:p>
            <w:pPr>
              <w:rPr>
                <w:color w:val="auto"/>
                <w:highlight w:val="none"/>
              </w:rPr>
            </w:pPr>
          </w:p>
        </w:tc>
        <w:tc>
          <w:tcPr>
            <w:tcW w:w="717" w:type="dxa"/>
            <w:gridSpan w:val="2"/>
            <w:vAlign w:val="center"/>
          </w:tcPr>
          <w:p>
            <w:pPr>
              <w:tabs>
                <w:tab w:val="left" w:pos="2415"/>
              </w:tabs>
              <w:rPr>
                <w:color w:val="auto"/>
                <w:highlight w:val="none"/>
              </w:rPr>
            </w:pPr>
            <w:r>
              <w:rPr>
                <w:rFonts w:hint="eastAsia"/>
                <w:color w:val="auto"/>
                <w:highlight w:val="none"/>
              </w:rPr>
              <w:t>英文</w:t>
            </w:r>
          </w:p>
        </w:tc>
        <w:tc>
          <w:tcPr>
            <w:tcW w:w="7080" w:type="dxa"/>
            <w:gridSpan w:val="7"/>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59" w:type="dxa"/>
            <w:gridSpan w:val="3"/>
            <w:vAlign w:val="center"/>
          </w:tcPr>
          <w:p>
            <w:pPr>
              <w:jc w:val="center"/>
              <w:rPr>
                <w:color w:val="auto"/>
                <w:highlight w:val="none"/>
              </w:rPr>
            </w:pPr>
            <w:r>
              <w:rPr>
                <w:rFonts w:hint="eastAsia"/>
                <w:color w:val="auto"/>
                <w:highlight w:val="none"/>
              </w:rPr>
              <w:t>候选单位</w:t>
            </w:r>
          </w:p>
        </w:tc>
        <w:tc>
          <w:tcPr>
            <w:tcW w:w="7080" w:type="dxa"/>
            <w:gridSpan w:val="7"/>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59" w:type="dxa"/>
            <w:gridSpan w:val="3"/>
            <w:vAlign w:val="center"/>
          </w:tcPr>
          <w:p>
            <w:pPr>
              <w:jc w:val="center"/>
              <w:rPr>
                <w:color w:val="auto"/>
                <w:highlight w:val="none"/>
              </w:rPr>
            </w:pPr>
            <w:r>
              <w:rPr>
                <w:rFonts w:hint="eastAsia"/>
                <w:color w:val="auto"/>
                <w:highlight w:val="none"/>
              </w:rPr>
              <w:t>候选人</w:t>
            </w:r>
          </w:p>
        </w:tc>
        <w:tc>
          <w:tcPr>
            <w:tcW w:w="7080" w:type="dxa"/>
            <w:gridSpan w:val="7"/>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59" w:type="dxa"/>
            <w:gridSpan w:val="3"/>
            <w:vMerge w:val="restart"/>
            <w:vAlign w:val="center"/>
          </w:tcPr>
          <w:p>
            <w:pPr>
              <w:jc w:val="center"/>
              <w:rPr>
                <w:color w:val="auto"/>
                <w:highlight w:val="none"/>
              </w:rPr>
            </w:pPr>
            <w:r>
              <w:rPr>
                <w:rFonts w:hint="eastAsia"/>
                <w:color w:val="auto"/>
                <w:highlight w:val="none"/>
              </w:rPr>
              <w:t>提名者</w:t>
            </w:r>
          </w:p>
        </w:tc>
        <w:tc>
          <w:tcPr>
            <w:tcW w:w="7080" w:type="dxa"/>
            <w:gridSpan w:val="7"/>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59" w:type="dxa"/>
            <w:gridSpan w:val="3"/>
            <w:vMerge w:val="continue"/>
            <w:vAlign w:val="center"/>
          </w:tcPr>
          <w:p>
            <w:pPr>
              <w:jc w:val="center"/>
              <w:rPr>
                <w:color w:val="auto"/>
                <w:highlight w:val="none"/>
              </w:rPr>
            </w:pPr>
          </w:p>
        </w:tc>
        <w:tc>
          <w:tcPr>
            <w:tcW w:w="952" w:type="dxa"/>
            <w:vAlign w:val="center"/>
          </w:tcPr>
          <w:p>
            <w:pPr>
              <w:jc w:val="center"/>
              <w:rPr>
                <w:color w:val="auto"/>
                <w:highlight w:val="none"/>
              </w:rPr>
            </w:pPr>
            <w:r>
              <w:rPr>
                <w:rFonts w:hint="eastAsia"/>
                <w:color w:val="auto"/>
                <w:highlight w:val="none"/>
              </w:rPr>
              <w:t>联系人</w:t>
            </w:r>
          </w:p>
        </w:tc>
        <w:tc>
          <w:tcPr>
            <w:tcW w:w="2128" w:type="dxa"/>
            <w:gridSpan w:val="2"/>
            <w:vAlign w:val="center"/>
          </w:tcPr>
          <w:p>
            <w:pPr>
              <w:jc w:val="left"/>
              <w:rPr>
                <w:color w:val="auto"/>
                <w:highlight w:val="none"/>
              </w:rPr>
            </w:pPr>
          </w:p>
        </w:tc>
        <w:tc>
          <w:tcPr>
            <w:tcW w:w="1704" w:type="dxa"/>
            <w:gridSpan w:val="2"/>
            <w:vAlign w:val="center"/>
          </w:tcPr>
          <w:p>
            <w:pPr>
              <w:jc w:val="center"/>
              <w:rPr>
                <w:color w:val="auto"/>
                <w:highlight w:val="none"/>
              </w:rPr>
            </w:pPr>
            <w:r>
              <w:rPr>
                <w:rFonts w:hint="eastAsia"/>
                <w:color w:val="auto"/>
                <w:highlight w:val="none"/>
              </w:rPr>
              <w:t>联系电话</w:t>
            </w:r>
          </w:p>
        </w:tc>
        <w:tc>
          <w:tcPr>
            <w:tcW w:w="2296"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59" w:type="dxa"/>
            <w:gridSpan w:val="3"/>
            <w:vAlign w:val="center"/>
          </w:tcPr>
          <w:p>
            <w:pPr>
              <w:jc w:val="center"/>
              <w:rPr>
                <w:color w:val="auto"/>
                <w:highlight w:val="none"/>
              </w:rPr>
            </w:pPr>
            <w:r>
              <w:rPr>
                <w:rFonts w:hint="eastAsia"/>
                <w:color w:val="auto"/>
                <w:highlight w:val="none"/>
              </w:rPr>
              <w:t>新冠疫情防控科技成果</w:t>
            </w:r>
          </w:p>
        </w:tc>
        <w:tc>
          <w:tcPr>
            <w:tcW w:w="7080" w:type="dxa"/>
            <w:gridSpan w:val="7"/>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42" w:type="dxa"/>
            <w:vMerge w:val="restart"/>
            <w:vAlign w:val="center"/>
          </w:tcPr>
          <w:p>
            <w:pPr>
              <w:jc w:val="center"/>
              <w:rPr>
                <w:color w:val="auto"/>
                <w:highlight w:val="none"/>
              </w:rPr>
            </w:pPr>
            <w:r>
              <w:rPr>
                <w:rFonts w:hint="eastAsia"/>
                <w:color w:val="auto"/>
                <w:highlight w:val="none"/>
              </w:rPr>
              <w:t>学科</w:t>
            </w:r>
          </w:p>
          <w:p>
            <w:pPr>
              <w:jc w:val="center"/>
              <w:rPr>
                <w:color w:val="auto"/>
                <w:highlight w:val="none"/>
              </w:rPr>
            </w:pPr>
            <w:r>
              <w:rPr>
                <w:rFonts w:hint="eastAsia"/>
                <w:color w:val="auto"/>
                <w:highlight w:val="none"/>
              </w:rPr>
              <w:t>分类</w:t>
            </w:r>
          </w:p>
          <w:p>
            <w:pPr>
              <w:jc w:val="center"/>
              <w:rPr>
                <w:color w:val="auto"/>
                <w:highlight w:val="none"/>
              </w:rPr>
            </w:pPr>
            <w:r>
              <w:rPr>
                <w:rFonts w:hint="eastAsia"/>
                <w:color w:val="auto"/>
                <w:highlight w:val="none"/>
              </w:rPr>
              <w:t>名称</w:t>
            </w:r>
          </w:p>
        </w:tc>
        <w:tc>
          <w:tcPr>
            <w:tcW w:w="717" w:type="dxa"/>
            <w:gridSpan w:val="2"/>
            <w:vAlign w:val="center"/>
          </w:tcPr>
          <w:p>
            <w:pPr>
              <w:jc w:val="center"/>
              <w:rPr>
                <w:color w:val="auto"/>
                <w:highlight w:val="none"/>
              </w:rPr>
            </w:pPr>
            <w:r>
              <w:rPr>
                <w:rFonts w:hint="eastAsia"/>
                <w:color w:val="auto"/>
                <w:highlight w:val="none"/>
              </w:rPr>
              <w:t>1</w:t>
            </w:r>
          </w:p>
        </w:tc>
        <w:tc>
          <w:tcPr>
            <w:tcW w:w="3080" w:type="dxa"/>
            <w:gridSpan w:val="3"/>
            <w:vAlign w:val="center"/>
          </w:tcPr>
          <w:p>
            <w:pPr>
              <w:jc w:val="left"/>
              <w:rPr>
                <w:color w:val="auto"/>
                <w:highlight w:val="none"/>
              </w:rPr>
            </w:pPr>
          </w:p>
        </w:tc>
        <w:tc>
          <w:tcPr>
            <w:tcW w:w="1704" w:type="dxa"/>
            <w:gridSpan w:val="2"/>
            <w:vAlign w:val="center"/>
          </w:tcPr>
          <w:p>
            <w:pPr>
              <w:jc w:val="center"/>
              <w:rPr>
                <w:color w:val="auto"/>
                <w:highlight w:val="none"/>
              </w:rPr>
            </w:pPr>
            <w:r>
              <w:rPr>
                <w:rFonts w:hint="eastAsia"/>
                <w:color w:val="auto"/>
                <w:highlight w:val="none"/>
              </w:rPr>
              <w:t>代码</w:t>
            </w:r>
          </w:p>
        </w:tc>
        <w:tc>
          <w:tcPr>
            <w:tcW w:w="2296"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42" w:type="dxa"/>
            <w:vMerge w:val="continue"/>
            <w:vAlign w:val="center"/>
          </w:tcPr>
          <w:p>
            <w:pPr>
              <w:jc w:val="center"/>
              <w:rPr>
                <w:color w:val="auto"/>
                <w:highlight w:val="none"/>
              </w:rPr>
            </w:pPr>
          </w:p>
        </w:tc>
        <w:tc>
          <w:tcPr>
            <w:tcW w:w="717" w:type="dxa"/>
            <w:gridSpan w:val="2"/>
            <w:vAlign w:val="center"/>
          </w:tcPr>
          <w:p>
            <w:pPr>
              <w:jc w:val="center"/>
              <w:rPr>
                <w:color w:val="auto"/>
                <w:highlight w:val="none"/>
              </w:rPr>
            </w:pPr>
            <w:r>
              <w:rPr>
                <w:rFonts w:hint="eastAsia"/>
                <w:color w:val="auto"/>
                <w:highlight w:val="none"/>
              </w:rPr>
              <w:t>2</w:t>
            </w:r>
          </w:p>
        </w:tc>
        <w:tc>
          <w:tcPr>
            <w:tcW w:w="3080" w:type="dxa"/>
            <w:gridSpan w:val="3"/>
            <w:vAlign w:val="center"/>
          </w:tcPr>
          <w:p>
            <w:pPr>
              <w:jc w:val="left"/>
              <w:rPr>
                <w:color w:val="auto"/>
                <w:highlight w:val="none"/>
              </w:rPr>
            </w:pPr>
          </w:p>
        </w:tc>
        <w:tc>
          <w:tcPr>
            <w:tcW w:w="1704" w:type="dxa"/>
            <w:gridSpan w:val="2"/>
            <w:vAlign w:val="center"/>
          </w:tcPr>
          <w:p>
            <w:pPr>
              <w:jc w:val="center"/>
              <w:rPr>
                <w:color w:val="auto"/>
                <w:highlight w:val="none"/>
              </w:rPr>
            </w:pPr>
            <w:r>
              <w:rPr>
                <w:rFonts w:hint="eastAsia"/>
                <w:color w:val="auto"/>
                <w:highlight w:val="none"/>
              </w:rPr>
              <w:t>代码</w:t>
            </w:r>
          </w:p>
        </w:tc>
        <w:tc>
          <w:tcPr>
            <w:tcW w:w="2296"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42" w:type="dxa"/>
            <w:vMerge w:val="continue"/>
            <w:vAlign w:val="center"/>
          </w:tcPr>
          <w:p>
            <w:pPr>
              <w:jc w:val="center"/>
              <w:rPr>
                <w:color w:val="auto"/>
                <w:highlight w:val="none"/>
              </w:rPr>
            </w:pPr>
          </w:p>
        </w:tc>
        <w:tc>
          <w:tcPr>
            <w:tcW w:w="717" w:type="dxa"/>
            <w:gridSpan w:val="2"/>
            <w:vAlign w:val="center"/>
          </w:tcPr>
          <w:p>
            <w:pPr>
              <w:jc w:val="center"/>
              <w:rPr>
                <w:color w:val="auto"/>
                <w:highlight w:val="none"/>
              </w:rPr>
            </w:pPr>
            <w:r>
              <w:rPr>
                <w:rFonts w:hint="eastAsia"/>
                <w:color w:val="auto"/>
                <w:highlight w:val="none"/>
              </w:rPr>
              <w:t>3</w:t>
            </w:r>
          </w:p>
        </w:tc>
        <w:tc>
          <w:tcPr>
            <w:tcW w:w="3080" w:type="dxa"/>
            <w:gridSpan w:val="3"/>
            <w:vAlign w:val="center"/>
          </w:tcPr>
          <w:p>
            <w:pPr>
              <w:jc w:val="left"/>
              <w:rPr>
                <w:color w:val="auto"/>
                <w:highlight w:val="none"/>
              </w:rPr>
            </w:pPr>
          </w:p>
        </w:tc>
        <w:tc>
          <w:tcPr>
            <w:tcW w:w="1704" w:type="dxa"/>
            <w:gridSpan w:val="2"/>
            <w:vAlign w:val="center"/>
          </w:tcPr>
          <w:p>
            <w:pPr>
              <w:jc w:val="center"/>
              <w:rPr>
                <w:color w:val="auto"/>
                <w:highlight w:val="none"/>
              </w:rPr>
            </w:pPr>
            <w:r>
              <w:rPr>
                <w:rFonts w:hint="eastAsia"/>
                <w:color w:val="auto"/>
                <w:highlight w:val="none"/>
              </w:rPr>
              <w:t>代码</w:t>
            </w:r>
          </w:p>
        </w:tc>
        <w:tc>
          <w:tcPr>
            <w:tcW w:w="2296"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59" w:type="dxa"/>
            <w:gridSpan w:val="3"/>
            <w:vAlign w:val="center"/>
          </w:tcPr>
          <w:p>
            <w:pPr>
              <w:jc w:val="center"/>
              <w:rPr>
                <w:color w:val="auto"/>
                <w:highlight w:val="none"/>
              </w:rPr>
            </w:pPr>
            <w:r>
              <w:rPr>
                <w:rFonts w:hint="eastAsia"/>
                <w:color w:val="auto"/>
                <w:highlight w:val="none"/>
              </w:rPr>
              <w:t>所属国民经济行业</w:t>
            </w:r>
          </w:p>
        </w:tc>
        <w:tc>
          <w:tcPr>
            <w:tcW w:w="3080" w:type="dxa"/>
            <w:gridSpan w:val="3"/>
            <w:vAlign w:val="center"/>
          </w:tcPr>
          <w:p>
            <w:pPr>
              <w:rPr>
                <w:color w:val="auto"/>
                <w:highlight w:val="none"/>
              </w:rPr>
            </w:pPr>
          </w:p>
        </w:tc>
        <w:tc>
          <w:tcPr>
            <w:tcW w:w="1704" w:type="dxa"/>
            <w:gridSpan w:val="2"/>
            <w:vAlign w:val="center"/>
          </w:tcPr>
          <w:p>
            <w:pPr>
              <w:rPr>
                <w:color w:val="auto"/>
                <w:highlight w:val="none"/>
              </w:rPr>
            </w:pPr>
            <w:r>
              <w:rPr>
                <w:rFonts w:hint="eastAsia"/>
                <w:color w:val="auto"/>
                <w:highlight w:val="none"/>
              </w:rPr>
              <w:t>所属北京市重点发展领域</w:t>
            </w:r>
          </w:p>
        </w:tc>
        <w:tc>
          <w:tcPr>
            <w:tcW w:w="2296" w:type="dxa"/>
            <w:gridSpan w:val="2"/>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11" w:type="dxa"/>
            <w:gridSpan w:val="4"/>
            <w:vAlign w:val="center"/>
          </w:tcPr>
          <w:p>
            <w:pPr>
              <w:jc w:val="center"/>
              <w:rPr>
                <w:color w:val="auto"/>
                <w:highlight w:val="none"/>
              </w:rPr>
            </w:pPr>
            <w:r>
              <w:rPr>
                <w:rFonts w:hint="eastAsia"/>
                <w:color w:val="auto"/>
                <w:highlight w:val="none"/>
              </w:rPr>
              <w:t>任务来源</w:t>
            </w:r>
          </w:p>
        </w:tc>
        <w:tc>
          <w:tcPr>
            <w:tcW w:w="3832" w:type="dxa"/>
            <w:gridSpan w:val="4"/>
            <w:vAlign w:val="center"/>
          </w:tcPr>
          <w:p>
            <w:pPr>
              <w:jc w:val="center"/>
              <w:rPr>
                <w:color w:val="auto"/>
                <w:highlight w:val="none"/>
              </w:rPr>
            </w:pPr>
            <w:r>
              <w:rPr>
                <w:rFonts w:hint="eastAsia"/>
                <w:color w:val="auto"/>
                <w:highlight w:val="none"/>
              </w:rPr>
              <w:t>具体计划、基金的名称和编号</w:t>
            </w:r>
          </w:p>
        </w:tc>
        <w:tc>
          <w:tcPr>
            <w:tcW w:w="2296" w:type="dxa"/>
            <w:gridSpan w:val="2"/>
            <w:vAlign w:val="center"/>
          </w:tcPr>
          <w:p>
            <w:pPr>
              <w:jc w:val="center"/>
              <w:rPr>
                <w:color w:val="auto"/>
                <w:highlight w:val="none"/>
              </w:rPr>
            </w:pPr>
            <w:r>
              <w:rPr>
                <w:rFonts w:hint="eastAsia"/>
                <w:color w:val="auto"/>
                <w:highlight w:val="none"/>
              </w:rPr>
              <w:t>结题时间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11" w:type="dxa"/>
            <w:gridSpan w:val="4"/>
            <w:vAlign w:val="center"/>
          </w:tcPr>
          <w:p>
            <w:pPr>
              <w:jc w:val="center"/>
              <w:rPr>
                <w:color w:val="auto"/>
                <w:highlight w:val="none"/>
              </w:rPr>
            </w:pPr>
          </w:p>
        </w:tc>
        <w:tc>
          <w:tcPr>
            <w:tcW w:w="3832" w:type="dxa"/>
            <w:gridSpan w:val="4"/>
            <w:vAlign w:val="center"/>
          </w:tcPr>
          <w:p>
            <w:pPr>
              <w:jc w:val="center"/>
              <w:rPr>
                <w:color w:val="auto"/>
                <w:highlight w:val="none"/>
              </w:rPr>
            </w:pPr>
          </w:p>
        </w:tc>
        <w:tc>
          <w:tcPr>
            <w:tcW w:w="2296" w:type="dxa"/>
            <w:gridSpan w:val="2"/>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11" w:type="dxa"/>
            <w:gridSpan w:val="4"/>
            <w:vAlign w:val="center"/>
          </w:tcPr>
          <w:p>
            <w:pPr>
              <w:jc w:val="center"/>
              <w:rPr>
                <w:color w:val="auto"/>
                <w:highlight w:val="none"/>
              </w:rPr>
            </w:pPr>
          </w:p>
        </w:tc>
        <w:tc>
          <w:tcPr>
            <w:tcW w:w="3832" w:type="dxa"/>
            <w:gridSpan w:val="4"/>
            <w:vAlign w:val="center"/>
          </w:tcPr>
          <w:p>
            <w:pPr>
              <w:jc w:val="center"/>
              <w:rPr>
                <w:color w:val="auto"/>
                <w:highlight w:val="none"/>
              </w:rPr>
            </w:pPr>
          </w:p>
        </w:tc>
        <w:tc>
          <w:tcPr>
            <w:tcW w:w="2296" w:type="dxa"/>
            <w:gridSpan w:val="2"/>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11" w:type="dxa"/>
            <w:gridSpan w:val="4"/>
            <w:vAlign w:val="center"/>
          </w:tcPr>
          <w:p>
            <w:pPr>
              <w:jc w:val="center"/>
              <w:rPr>
                <w:color w:val="auto"/>
                <w:highlight w:val="none"/>
              </w:rPr>
            </w:pPr>
          </w:p>
        </w:tc>
        <w:tc>
          <w:tcPr>
            <w:tcW w:w="3832" w:type="dxa"/>
            <w:gridSpan w:val="4"/>
            <w:vAlign w:val="center"/>
          </w:tcPr>
          <w:p>
            <w:pPr>
              <w:jc w:val="center"/>
              <w:rPr>
                <w:color w:val="auto"/>
                <w:highlight w:val="none"/>
              </w:rPr>
            </w:pPr>
          </w:p>
        </w:tc>
        <w:tc>
          <w:tcPr>
            <w:tcW w:w="2296" w:type="dxa"/>
            <w:gridSpan w:val="2"/>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11" w:type="dxa"/>
            <w:gridSpan w:val="4"/>
            <w:vAlign w:val="center"/>
          </w:tcPr>
          <w:p>
            <w:pPr>
              <w:jc w:val="center"/>
              <w:rPr>
                <w:color w:val="auto"/>
                <w:highlight w:val="none"/>
              </w:rPr>
            </w:pPr>
            <w:r>
              <w:rPr>
                <w:rFonts w:hint="eastAsia"/>
                <w:color w:val="auto"/>
                <w:highlight w:val="none"/>
              </w:rPr>
              <w:t>项目起始时间</w:t>
            </w:r>
          </w:p>
        </w:tc>
        <w:tc>
          <w:tcPr>
            <w:tcW w:w="2128" w:type="dxa"/>
            <w:gridSpan w:val="2"/>
            <w:vAlign w:val="center"/>
          </w:tcPr>
          <w:p>
            <w:pPr>
              <w:jc w:val="left"/>
              <w:rPr>
                <w:color w:val="auto"/>
                <w:highlight w:val="none"/>
              </w:rPr>
            </w:pPr>
          </w:p>
        </w:tc>
        <w:tc>
          <w:tcPr>
            <w:tcW w:w="1704" w:type="dxa"/>
            <w:gridSpan w:val="2"/>
            <w:vAlign w:val="center"/>
          </w:tcPr>
          <w:p>
            <w:pPr>
              <w:jc w:val="center"/>
              <w:rPr>
                <w:color w:val="auto"/>
                <w:highlight w:val="none"/>
              </w:rPr>
            </w:pPr>
            <w:r>
              <w:rPr>
                <w:rFonts w:hint="eastAsia"/>
                <w:color w:val="auto"/>
                <w:highlight w:val="none"/>
              </w:rPr>
              <w:t>项目完成时间</w:t>
            </w:r>
          </w:p>
        </w:tc>
        <w:tc>
          <w:tcPr>
            <w:tcW w:w="2296" w:type="dxa"/>
            <w:gridSpan w:val="2"/>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91" w:type="dxa"/>
            <w:gridSpan w:val="2"/>
            <w:vAlign w:val="center"/>
          </w:tcPr>
          <w:p>
            <w:pPr>
              <w:jc w:val="left"/>
              <w:rPr>
                <w:color w:val="auto"/>
                <w:highlight w:val="none"/>
              </w:rPr>
            </w:pPr>
            <w:r>
              <w:rPr>
                <w:rFonts w:hint="eastAsia"/>
                <w:color w:val="auto"/>
                <w:highlight w:val="none"/>
              </w:rPr>
              <w:t>成果登记号</w:t>
            </w:r>
          </w:p>
        </w:tc>
        <w:tc>
          <w:tcPr>
            <w:tcW w:w="1420" w:type="dxa"/>
            <w:gridSpan w:val="2"/>
            <w:vAlign w:val="center"/>
          </w:tcPr>
          <w:p>
            <w:pPr>
              <w:jc w:val="left"/>
              <w:rPr>
                <w:color w:val="auto"/>
                <w:highlight w:val="none"/>
              </w:rPr>
            </w:pPr>
          </w:p>
        </w:tc>
        <w:tc>
          <w:tcPr>
            <w:tcW w:w="1557" w:type="dxa"/>
            <w:vAlign w:val="center"/>
          </w:tcPr>
          <w:p>
            <w:pPr>
              <w:jc w:val="center"/>
              <w:rPr>
                <w:color w:val="auto"/>
                <w:highlight w:val="none"/>
              </w:rPr>
            </w:pPr>
            <w:r>
              <w:rPr>
                <w:rFonts w:hint="eastAsia"/>
                <w:color w:val="auto"/>
                <w:highlight w:val="none"/>
              </w:rPr>
              <w:t>是否涉密</w:t>
            </w:r>
          </w:p>
        </w:tc>
        <w:tc>
          <w:tcPr>
            <w:tcW w:w="1637" w:type="dxa"/>
            <w:gridSpan w:val="2"/>
            <w:vAlign w:val="center"/>
          </w:tcPr>
          <w:p>
            <w:pPr>
              <w:jc w:val="left"/>
              <w:rPr>
                <w:color w:val="auto"/>
                <w:highlight w:val="none"/>
              </w:rPr>
            </w:pPr>
          </w:p>
        </w:tc>
        <w:tc>
          <w:tcPr>
            <w:tcW w:w="1340" w:type="dxa"/>
            <w:gridSpan w:val="2"/>
            <w:vAlign w:val="center"/>
          </w:tcPr>
          <w:p>
            <w:pPr>
              <w:jc w:val="center"/>
              <w:rPr>
                <w:color w:val="auto"/>
                <w:highlight w:val="none"/>
              </w:rPr>
            </w:pPr>
            <w:r>
              <w:rPr>
                <w:rFonts w:hint="eastAsia"/>
                <w:color w:val="auto"/>
                <w:highlight w:val="none"/>
              </w:rPr>
              <w:t>是否出口</w:t>
            </w:r>
          </w:p>
        </w:tc>
        <w:tc>
          <w:tcPr>
            <w:tcW w:w="1594" w:type="dxa"/>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91" w:type="dxa"/>
            <w:gridSpan w:val="2"/>
            <w:vAlign w:val="center"/>
          </w:tcPr>
          <w:p>
            <w:pPr>
              <w:jc w:val="center"/>
              <w:rPr>
                <w:color w:val="auto"/>
                <w:highlight w:val="none"/>
              </w:rPr>
            </w:pPr>
            <w:r>
              <w:rPr>
                <w:rFonts w:hint="eastAsia"/>
                <w:color w:val="auto"/>
                <w:highlight w:val="none"/>
              </w:rPr>
              <w:t>是否国际合作</w:t>
            </w:r>
          </w:p>
        </w:tc>
        <w:tc>
          <w:tcPr>
            <w:tcW w:w="2977" w:type="dxa"/>
            <w:gridSpan w:val="3"/>
            <w:vAlign w:val="center"/>
          </w:tcPr>
          <w:p>
            <w:pPr>
              <w:jc w:val="center"/>
              <w:rPr>
                <w:color w:val="auto"/>
                <w:highlight w:val="none"/>
              </w:rPr>
            </w:pPr>
          </w:p>
        </w:tc>
        <w:tc>
          <w:tcPr>
            <w:tcW w:w="1637" w:type="dxa"/>
            <w:gridSpan w:val="2"/>
            <w:vAlign w:val="center"/>
          </w:tcPr>
          <w:p>
            <w:pPr>
              <w:jc w:val="center"/>
              <w:rPr>
                <w:color w:val="auto"/>
                <w:highlight w:val="none"/>
              </w:rPr>
            </w:pPr>
            <w:r>
              <w:rPr>
                <w:color w:val="auto"/>
                <w:highlight w:val="none"/>
              </w:rPr>
              <w:t>国际合作机构</w:t>
            </w:r>
          </w:p>
        </w:tc>
        <w:tc>
          <w:tcPr>
            <w:tcW w:w="2934" w:type="dxa"/>
            <w:gridSpan w:val="3"/>
            <w:vAlign w:val="center"/>
          </w:tcPr>
          <w:p>
            <w:pPr>
              <w:jc w:val="left"/>
              <w:rPr>
                <w:color w:val="auto"/>
                <w:highlight w:val="none"/>
              </w:rPr>
            </w:pPr>
          </w:p>
        </w:tc>
      </w:tr>
    </w:tbl>
    <w:p>
      <w:pPr>
        <w:jc w:val="center"/>
        <w:rPr>
          <w:rFonts w:eastAsia="黑体"/>
          <w:color w:val="auto"/>
          <w:sz w:val="30"/>
          <w:szCs w:val="30"/>
          <w:highlight w:val="none"/>
        </w:rPr>
        <w:sectPr>
          <w:footerReference r:id="rId10" w:type="default"/>
          <w:pgSz w:w="11906" w:h="16838"/>
          <w:pgMar w:top="1701" w:right="1797" w:bottom="1440" w:left="1797" w:header="851" w:footer="992" w:gutter="0"/>
          <w:cols w:space="720" w:num="1"/>
          <w:docGrid w:type="lines" w:linePitch="312" w:charSpace="0"/>
        </w:sectPr>
      </w:pPr>
    </w:p>
    <w:p>
      <w:pPr>
        <w:jc w:val="center"/>
        <w:rPr>
          <w:rFonts w:eastAsia="黑体"/>
          <w:color w:val="auto"/>
          <w:sz w:val="30"/>
          <w:szCs w:val="30"/>
          <w:highlight w:val="none"/>
        </w:rPr>
      </w:pPr>
      <w:r>
        <w:rPr>
          <w:rFonts w:hint="eastAsia" w:eastAsia="黑体"/>
          <w:color w:val="auto"/>
          <w:sz w:val="30"/>
          <w:szCs w:val="30"/>
          <w:highlight w:val="none"/>
        </w:rPr>
        <w:t>二、提名意见</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2"/>
        <w:gridCol w:w="4691"/>
        <w:gridCol w:w="1260"/>
        <w:gridCol w:w="2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2" w:type="dxa"/>
            <w:gridSpan w:val="2"/>
            <w:vAlign w:val="center"/>
          </w:tcPr>
          <w:p>
            <w:pPr>
              <w:jc w:val="center"/>
              <w:rPr>
                <w:color w:val="auto"/>
                <w:highlight w:val="none"/>
              </w:rPr>
            </w:pPr>
            <w:r>
              <w:rPr>
                <w:rFonts w:hint="eastAsia"/>
                <w:color w:val="auto"/>
                <w:highlight w:val="none"/>
              </w:rPr>
              <w:t>提名者</w:t>
            </w:r>
          </w:p>
        </w:tc>
        <w:tc>
          <w:tcPr>
            <w:tcW w:w="7989"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2" w:type="dxa"/>
            <w:gridSpan w:val="2"/>
            <w:vAlign w:val="center"/>
          </w:tcPr>
          <w:p>
            <w:pPr>
              <w:jc w:val="center"/>
              <w:rPr>
                <w:color w:val="auto"/>
                <w:highlight w:val="none"/>
              </w:rPr>
            </w:pPr>
            <w:r>
              <w:rPr>
                <w:rFonts w:hint="eastAsia"/>
                <w:color w:val="auto"/>
                <w:highlight w:val="none"/>
              </w:rPr>
              <w:t>联系人</w:t>
            </w:r>
          </w:p>
        </w:tc>
        <w:tc>
          <w:tcPr>
            <w:tcW w:w="4691" w:type="dxa"/>
            <w:vAlign w:val="center"/>
          </w:tcPr>
          <w:p>
            <w:pPr>
              <w:jc w:val="center"/>
              <w:rPr>
                <w:color w:val="auto"/>
                <w:highlight w:val="none"/>
              </w:rPr>
            </w:pPr>
          </w:p>
        </w:tc>
        <w:tc>
          <w:tcPr>
            <w:tcW w:w="1260" w:type="dxa"/>
            <w:vAlign w:val="center"/>
          </w:tcPr>
          <w:p>
            <w:pPr>
              <w:jc w:val="center"/>
              <w:rPr>
                <w:color w:val="auto"/>
                <w:highlight w:val="none"/>
              </w:rPr>
            </w:pPr>
            <w:r>
              <w:rPr>
                <w:rFonts w:hint="eastAsia"/>
                <w:color w:val="auto"/>
                <w:highlight w:val="none"/>
              </w:rPr>
              <w:t>联系电话</w:t>
            </w:r>
          </w:p>
        </w:tc>
        <w:tc>
          <w:tcPr>
            <w:tcW w:w="2038"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2" w:type="dxa"/>
            <w:gridSpan w:val="2"/>
            <w:vAlign w:val="center"/>
          </w:tcPr>
          <w:p>
            <w:pPr>
              <w:jc w:val="center"/>
              <w:rPr>
                <w:color w:val="auto"/>
                <w:highlight w:val="none"/>
              </w:rPr>
            </w:pPr>
            <w:r>
              <w:rPr>
                <w:rFonts w:hint="eastAsia"/>
                <w:color w:val="auto"/>
                <w:highlight w:val="none"/>
              </w:rPr>
              <w:t>电子邮箱</w:t>
            </w:r>
          </w:p>
        </w:tc>
        <w:tc>
          <w:tcPr>
            <w:tcW w:w="4691" w:type="dxa"/>
            <w:vAlign w:val="center"/>
          </w:tcPr>
          <w:p>
            <w:pPr>
              <w:jc w:val="center"/>
              <w:rPr>
                <w:color w:val="auto"/>
                <w:highlight w:val="none"/>
              </w:rPr>
            </w:pPr>
          </w:p>
        </w:tc>
        <w:tc>
          <w:tcPr>
            <w:tcW w:w="1260" w:type="dxa"/>
            <w:vAlign w:val="center"/>
          </w:tcPr>
          <w:p>
            <w:pPr>
              <w:jc w:val="center"/>
              <w:rPr>
                <w:color w:val="auto"/>
                <w:highlight w:val="none"/>
              </w:rPr>
            </w:pPr>
            <w:r>
              <w:rPr>
                <w:rFonts w:hint="eastAsia"/>
                <w:color w:val="auto"/>
                <w:highlight w:val="none"/>
              </w:rPr>
              <w:t>传真</w:t>
            </w:r>
          </w:p>
        </w:tc>
        <w:tc>
          <w:tcPr>
            <w:tcW w:w="2038"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9" w:hRule="atLeast"/>
          <w:jc w:val="center"/>
        </w:trPr>
        <w:tc>
          <w:tcPr>
            <w:tcW w:w="9091" w:type="dxa"/>
            <w:gridSpan w:val="5"/>
          </w:tcPr>
          <w:p>
            <w:pPr>
              <w:rPr>
                <w:color w:val="auto"/>
                <w:highlight w:val="none"/>
              </w:rPr>
            </w:pPr>
            <w:r>
              <w:rPr>
                <w:rFonts w:hint="eastAsia"/>
                <w:color w:val="auto"/>
                <w:szCs w:val="21"/>
                <w:highlight w:val="none"/>
              </w:rPr>
              <w:t>提名意见：</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ind w:firstLine="420" w:firstLineChars="200"/>
              <w:rPr>
                <w:color w:val="auto"/>
                <w:highlight w:val="none"/>
              </w:rPr>
            </w:pPr>
            <w:r>
              <w:rPr>
                <w:rFonts w:hint="eastAsia"/>
                <w:color w:val="auto"/>
                <w:highlight w:val="none"/>
              </w:rPr>
              <w:t>提名该项目为北京市科学技术奖科学技术进步奖_____等奖。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4" w:hRule="atLeast"/>
          <w:jc w:val="center"/>
        </w:trPr>
        <w:tc>
          <w:tcPr>
            <w:tcW w:w="1080" w:type="dxa"/>
            <w:vAlign w:val="center"/>
          </w:tcPr>
          <w:p>
            <w:pPr>
              <w:jc w:val="center"/>
              <w:rPr>
                <w:color w:val="auto"/>
                <w:highlight w:val="none"/>
              </w:rPr>
            </w:pPr>
            <w:r>
              <w:rPr>
                <w:rFonts w:hint="eastAsia"/>
                <w:color w:val="auto"/>
                <w:highlight w:val="none"/>
              </w:rPr>
              <w:t>声</w:t>
            </w:r>
          </w:p>
          <w:p>
            <w:pPr>
              <w:jc w:val="center"/>
              <w:rPr>
                <w:color w:val="auto"/>
                <w:highlight w:val="none"/>
              </w:rPr>
            </w:pPr>
            <w:r>
              <w:rPr>
                <w:rFonts w:hint="eastAsia"/>
                <w:color w:val="auto"/>
                <w:highlight w:val="none"/>
              </w:rPr>
              <w:t>明</w:t>
            </w:r>
          </w:p>
        </w:tc>
        <w:tc>
          <w:tcPr>
            <w:tcW w:w="8011" w:type="dxa"/>
            <w:gridSpan w:val="4"/>
          </w:tcPr>
          <w:p>
            <w:pPr>
              <w:spacing w:line="360" w:lineRule="auto"/>
              <w:ind w:firstLine="420" w:firstLineChars="200"/>
              <w:rPr>
                <w:color w:val="auto"/>
                <w:szCs w:val="21"/>
                <w:highlight w:val="none"/>
              </w:rPr>
            </w:pPr>
            <w:r>
              <w:rPr>
                <w:color w:val="auto"/>
                <w:szCs w:val="21"/>
                <w:highlight w:val="none"/>
              </w:rPr>
              <w:t>本单位</w:t>
            </w:r>
            <w:r>
              <w:rPr>
                <w:rFonts w:hint="eastAsia"/>
                <w:color w:val="auto"/>
                <w:szCs w:val="21"/>
                <w:highlight w:val="none"/>
              </w:rPr>
              <w:t>遵守</w:t>
            </w:r>
            <w:r>
              <w:rPr>
                <w:color w:val="auto"/>
                <w:szCs w:val="21"/>
                <w:highlight w:val="none"/>
              </w:rPr>
              <w:t>《北京市科学技术奖励办法》及</w:t>
            </w:r>
            <w:r>
              <w:rPr>
                <w:rFonts w:hint="eastAsia"/>
                <w:color w:val="auto"/>
                <w:szCs w:val="21"/>
                <w:highlight w:val="none"/>
              </w:rPr>
              <w:t>其实施细则、《北京市科学技术奖提名制实施办法（试行）》的有关规定和北京市科学技术奖提名工作的具体要求，</w:t>
            </w:r>
            <w:r>
              <w:rPr>
                <w:color w:val="auto"/>
                <w:szCs w:val="21"/>
                <w:highlight w:val="none"/>
              </w:rPr>
              <w:t>对提名书内容及全部附件材料进行了严格审查，确认该项目符合北京市科学技术奖提名资格条件，</w:t>
            </w:r>
            <w:r>
              <w:rPr>
                <w:rFonts w:hint="eastAsia"/>
                <w:color w:val="auto"/>
                <w:szCs w:val="21"/>
                <w:highlight w:val="none"/>
              </w:rPr>
              <w:t>并履行了公示程序，公示期间无异议。</w:t>
            </w:r>
          </w:p>
          <w:p>
            <w:pPr>
              <w:spacing w:line="360" w:lineRule="auto"/>
              <w:ind w:firstLine="420" w:firstLineChars="200"/>
              <w:rPr>
                <w:color w:val="auto"/>
                <w:szCs w:val="21"/>
                <w:highlight w:val="none"/>
              </w:rPr>
            </w:pPr>
            <w:r>
              <w:rPr>
                <w:rFonts w:hint="eastAsia"/>
                <w:color w:val="auto"/>
                <w:szCs w:val="21"/>
                <w:highlight w:val="none"/>
              </w:rPr>
              <w:t>本单位承诺，如有材料虚假、科研失信、违规违纪等行为，愿意承担相应责任并接受相应处理。如产生争议，将负责核实查证并出具调查核实意见。</w:t>
            </w:r>
          </w:p>
          <w:p>
            <w:pPr>
              <w:rPr>
                <w:color w:val="auto"/>
                <w:szCs w:val="21"/>
                <w:highlight w:val="none"/>
              </w:rPr>
            </w:pPr>
          </w:p>
          <w:p>
            <w:pPr>
              <w:rPr>
                <w:color w:val="auto"/>
                <w:szCs w:val="21"/>
                <w:highlight w:val="none"/>
              </w:rPr>
            </w:pPr>
          </w:p>
          <w:p>
            <w:pPr>
              <w:rPr>
                <w:color w:val="auto"/>
                <w:szCs w:val="21"/>
                <w:highlight w:val="none"/>
              </w:rPr>
            </w:pPr>
          </w:p>
          <w:p>
            <w:pPr>
              <w:ind w:right="105"/>
              <w:jc w:val="right"/>
              <w:rPr>
                <w:color w:val="auto"/>
                <w:szCs w:val="21"/>
                <w:highlight w:val="none"/>
              </w:rPr>
            </w:pPr>
            <w:r>
              <w:rPr>
                <w:rFonts w:hint="eastAsia"/>
                <w:color w:val="auto"/>
                <w:szCs w:val="21"/>
                <w:highlight w:val="none"/>
              </w:rPr>
              <w:t>提名单位（公章）</w:t>
            </w:r>
          </w:p>
          <w:p>
            <w:pPr>
              <w:rPr>
                <w:color w:val="auto"/>
                <w:szCs w:val="21"/>
                <w:highlight w:val="none"/>
              </w:rPr>
            </w:pPr>
          </w:p>
          <w:p>
            <w:pPr>
              <w:ind w:right="420"/>
              <w:jc w:val="right"/>
              <w:rPr>
                <w:color w:val="auto"/>
                <w:highlight w:val="none"/>
              </w:rPr>
            </w:pPr>
            <w:r>
              <w:rPr>
                <w:rFonts w:hint="eastAsia"/>
                <w:color w:val="auto"/>
                <w:szCs w:val="21"/>
                <w:highlight w:val="none"/>
              </w:rPr>
              <w:t xml:space="preserve">                                                      年   月   日</w:t>
            </w:r>
          </w:p>
        </w:tc>
      </w:tr>
    </w:tbl>
    <w:p>
      <w:pPr>
        <w:jc w:val="center"/>
        <w:rPr>
          <w:rFonts w:eastAsia="黑体"/>
          <w:color w:val="auto"/>
          <w:sz w:val="30"/>
          <w:szCs w:val="30"/>
          <w:highlight w:val="none"/>
        </w:rPr>
      </w:pPr>
    </w:p>
    <w:p>
      <w:pPr>
        <w:jc w:val="center"/>
        <w:rPr>
          <w:rFonts w:eastAsia="黑体"/>
          <w:color w:val="auto"/>
          <w:sz w:val="30"/>
          <w:szCs w:val="30"/>
          <w:highlight w:val="none"/>
        </w:rPr>
      </w:pPr>
      <w:r>
        <w:rPr>
          <w:rFonts w:hint="eastAsia" w:eastAsia="黑体"/>
          <w:color w:val="auto"/>
          <w:sz w:val="30"/>
          <w:szCs w:val="30"/>
          <w:highlight w:val="none"/>
        </w:rPr>
        <w:t>三、项目简介（可公开宣传）</w:t>
      </w:r>
    </w:p>
    <w:p>
      <w:pPr>
        <w:ind w:firstLine="420"/>
        <w:jc w:val="center"/>
        <w:rPr>
          <w:color w:val="auto"/>
          <w:highlight w:val="none"/>
        </w:rPr>
      </w:pPr>
      <w:r>
        <w:rPr>
          <w:color w:val="auto"/>
          <w:highlight w:val="none"/>
        </w:rPr>
        <w:br w:type="page"/>
      </w:r>
      <w:r>
        <w:rPr>
          <w:rFonts w:hint="eastAsia" w:eastAsia="黑体"/>
          <w:color w:val="auto"/>
          <w:sz w:val="30"/>
          <w:szCs w:val="30"/>
          <w:highlight w:val="none"/>
        </w:rPr>
        <w:t>四、主要科技创新</w:t>
      </w:r>
    </w:p>
    <w:p>
      <w:pPr>
        <w:spacing w:line="340" w:lineRule="exact"/>
        <w:rPr>
          <w:b/>
          <w:color w:val="auto"/>
          <w:sz w:val="24"/>
          <w:highlight w:val="none"/>
          <w:lang w:val="zh-CN"/>
        </w:rPr>
      </w:pPr>
      <w:r>
        <w:rPr>
          <w:rFonts w:ascii="Times New Roman" w:hAnsi="Times New Roman" w:cs="Times New Roman"/>
          <w:b/>
          <w:bCs/>
          <w:color w:val="auto"/>
          <w:sz w:val="28"/>
          <w:szCs w:val="28"/>
          <w:highlight w:val="none"/>
        </w:rPr>
        <w:t>4.1</w:t>
      </w:r>
      <w:r>
        <w:rPr>
          <w:b/>
          <w:bCs/>
          <w:color w:val="auto"/>
          <w:sz w:val="28"/>
          <w:szCs w:val="28"/>
          <w:highlight w:val="none"/>
        </w:rPr>
        <w:t xml:space="preserve"> 研究背景和总体思路</w:t>
      </w:r>
    </w:p>
    <w:p>
      <w:pPr>
        <w:jc w:val="center"/>
        <w:rPr>
          <w:color w:val="auto"/>
          <w:highlight w:val="none"/>
        </w:rPr>
      </w:pPr>
      <w:r>
        <w:rPr>
          <w:color w:val="auto"/>
          <w:highlight w:val="none"/>
        </w:rPr>
        <w:br w:type="page"/>
      </w:r>
      <w:r>
        <w:rPr>
          <w:rFonts w:hint="eastAsia" w:eastAsia="黑体"/>
          <w:color w:val="auto"/>
          <w:sz w:val="30"/>
          <w:szCs w:val="30"/>
          <w:highlight w:val="none"/>
        </w:rPr>
        <w:t>四、主要科技创新</w:t>
      </w:r>
    </w:p>
    <w:p>
      <w:pPr>
        <w:spacing w:line="360" w:lineRule="exact"/>
        <w:jc w:val="left"/>
        <w:rPr>
          <w:b/>
          <w:bCs/>
          <w:color w:val="auto"/>
          <w:sz w:val="28"/>
          <w:szCs w:val="28"/>
          <w:highlight w:val="none"/>
        </w:rPr>
      </w:pPr>
      <w:r>
        <w:rPr>
          <w:rFonts w:ascii="Times New Roman" w:hAnsi="Times New Roman" w:cs="Times New Roman"/>
          <w:b/>
          <w:bCs/>
          <w:color w:val="auto"/>
          <w:sz w:val="28"/>
          <w:szCs w:val="28"/>
          <w:highlight w:val="none"/>
        </w:rPr>
        <w:t>4.2</w:t>
      </w:r>
      <w:r>
        <w:rPr>
          <w:b/>
          <w:bCs/>
          <w:color w:val="auto"/>
          <w:sz w:val="28"/>
          <w:szCs w:val="28"/>
          <w:highlight w:val="none"/>
        </w:rPr>
        <w:t xml:space="preserve"> 主要技术</w:t>
      </w:r>
      <w:r>
        <w:rPr>
          <w:rFonts w:hint="eastAsia"/>
          <w:b/>
          <w:bCs/>
          <w:color w:val="auto"/>
          <w:sz w:val="28"/>
          <w:szCs w:val="28"/>
          <w:highlight w:val="none"/>
        </w:rPr>
        <w:t>创新</w:t>
      </w:r>
      <w:r>
        <w:rPr>
          <w:b/>
          <w:bCs/>
          <w:color w:val="auto"/>
          <w:sz w:val="28"/>
          <w:szCs w:val="28"/>
          <w:highlight w:val="none"/>
        </w:rPr>
        <w:t>点及其主要内容</w:t>
      </w:r>
    </w:p>
    <w:p>
      <w:pPr>
        <w:spacing w:line="360" w:lineRule="exact"/>
        <w:jc w:val="left"/>
        <w:rPr>
          <w:b/>
          <w:bCs/>
          <w:color w:val="auto"/>
          <w:sz w:val="24"/>
          <w:highlight w:val="none"/>
        </w:rPr>
      </w:pPr>
    </w:p>
    <w:p>
      <w:pPr>
        <w:jc w:val="left"/>
        <w:rPr>
          <w:b/>
          <w:bCs/>
          <w:color w:val="auto"/>
          <w:sz w:val="24"/>
          <w:highlight w:val="none"/>
        </w:rPr>
        <w:sectPr>
          <w:pgSz w:w="11906" w:h="16838"/>
          <w:pgMar w:top="1440" w:right="1800" w:bottom="1440" w:left="1800" w:header="851" w:footer="992" w:gutter="0"/>
          <w:cols w:space="720" w:num="1"/>
          <w:docGrid w:type="lines" w:linePitch="312" w:charSpace="0"/>
        </w:sectPr>
      </w:pPr>
    </w:p>
    <w:p>
      <w:pPr>
        <w:jc w:val="center"/>
        <w:rPr>
          <w:b/>
          <w:bCs/>
          <w:color w:val="auto"/>
          <w:sz w:val="24"/>
          <w:highlight w:val="none"/>
        </w:rPr>
      </w:pPr>
      <w:r>
        <w:rPr>
          <w:rFonts w:hint="eastAsia" w:eastAsia="黑体"/>
          <w:color w:val="auto"/>
          <w:sz w:val="30"/>
          <w:szCs w:val="30"/>
          <w:highlight w:val="none"/>
        </w:rPr>
        <w:t>五、直接经济效益、推广应用情况及社会效益</w:t>
      </w:r>
    </w:p>
    <w:p>
      <w:pPr>
        <w:jc w:val="left"/>
        <w:rPr>
          <w:b/>
          <w:bCs/>
          <w:color w:val="auto"/>
          <w:sz w:val="28"/>
          <w:szCs w:val="28"/>
          <w:highlight w:val="none"/>
        </w:rPr>
      </w:pPr>
      <w:r>
        <w:rPr>
          <w:rFonts w:ascii="Times New Roman" w:hAnsi="Times New Roman" w:cs="Times New Roman"/>
          <w:b/>
          <w:bCs/>
          <w:color w:val="auto"/>
          <w:sz w:val="28"/>
          <w:szCs w:val="28"/>
          <w:highlight w:val="none"/>
        </w:rPr>
        <w:t xml:space="preserve">5.1 </w:t>
      </w:r>
      <w:r>
        <w:rPr>
          <w:b/>
          <w:bCs/>
          <w:color w:val="auto"/>
          <w:sz w:val="28"/>
          <w:szCs w:val="28"/>
          <w:highlight w:val="none"/>
        </w:rPr>
        <w:t>直接经济效益</w:t>
      </w:r>
      <w:r>
        <w:rPr>
          <w:rFonts w:hint="eastAsia"/>
          <w:b/>
          <w:bCs/>
          <w:color w:val="auto"/>
          <w:sz w:val="28"/>
          <w:szCs w:val="28"/>
          <w:highlight w:val="none"/>
        </w:rPr>
        <w:t>（技术开发类）</w:t>
      </w:r>
    </w:p>
    <w:p>
      <w:pPr>
        <w:spacing w:before="156" w:beforeLines="50" w:after="156" w:afterLines="50"/>
        <w:jc w:val="left"/>
        <w:rPr>
          <w:color w:val="auto"/>
          <w:sz w:val="24"/>
          <w:highlight w:val="none"/>
        </w:rPr>
      </w:pPr>
      <w:r>
        <w:rPr>
          <w:rFonts w:ascii="Times New Roman" w:hAnsi="Times New Roman" w:cs="Times New Roman"/>
          <w:color w:val="auto"/>
          <w:sz w:val="24"/>
          <w:highlight w:val="none"/>
        </w:rPr>
        <w:t>5.1.1</w:t>
      </w:r>
      <w:r>
        <w:rPr>
          <w:rFonts w:hint="eastAsia"/>
          <w:color w:val="auto"/>
          <w:sz w:val="24"/>
          <w:highlight w:val="none"/>
        </w:rPr>
        <w:t xml:space="preserve"> 直接经济效益汇总（金额单位：万元）</w:t>
      </w:r>
    </w:p>
    <w:tbl>
      <w:tblPr>
        <w:tblStyle w:val="26"/>
        <w:tblW w:w="9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8"/>
        <w:gridCol w:w="2177"/>
        <w:gridCol w:w="1843"/>
        <w:gridCol w:w="1985"/>
        <w:gridCol w:w="15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648" w:type="dxa"/>
            <w:tcBorders>
              <w:top w:val="single" w:color="auto" w:sz="6" w:space="0"/>
            </w:tcBorders>
            <w:vAlign w:val="center"/>
          </w:tcPr>
          <w:p>
            <w:pPr>
              <w:jc w:val="center"/>
              <w:rPr>
                <w:color w:val="auto"/>
                <w:highlight w:val="none"/>
              </w:rPr>
            </w:pPr>
            <w:r>
              <w:rPr>
                <w:rFonts w:hint="eastAsia"/>
                <w:color w:val="auto"/>
                <w:highlight w:val="none"/>
              </w:rPr>
              <w:t>年　　份</w:t>
            </w:r>
          </w:p>
        </w:tc>
        <w:tc>
          <w:tcPr>
            <w:tcW w:w="2177" w:type="dxa"/>
            <w:tcBorders>
              <w:top w:val="single" w:color="auto" w:sz="6" w:space="0"/>
            </w:tcBorders>
            <w:vAlign w:val="center"/>
          </w:tcPr>
          <w:p>
            <w:pPr>
              <w:jc w:val="center"/>
              <w:rPr>
                <w:color w:val="auto"/>
                <w:highlight w:val="none"/>
              </w:rPr>
            </w:pPr>
            <w:r>
              <w:rPr>
                <w:rFonts w:hint="eastAsia"/>
                <w:color w:val="auto"/>
                <w:highlight w:val="none"/>
              </w:rPr>
              <w:t>项目收入（其中创收外汇额，</w:t>
            </w:r>
            <w:r>
              <w:rPr>
                <w:rFonts w:hint="eastAsia" w:ascii="Times New Roman" w:hAnsi="Times New Roman" w:eastAsia="宋体" w:cs="Times New Roman"/>
                <w:color w:val="auto"/>
                <w:szCs w:val="20"/>
                <w:highlight w:val="none"/>
              </w:rPr>
              <w:t>以美元计算，单位万美元</w:t>
            </w:r>
            <w:r>
              <w:rPr>
                <w:rFonts w:hint="eastAsia"/>
                <w:color w:val="auto"/>
                <w:highlight w:val="none"/>
              </w:rPr>
              <w:t>）</w:t>
            </w:r>
          </w:p>
        </w:tc>
        <w:tc>
          <w:tcPr>
            <w:tcW w:w="1843" w:type="dxa"/>
            <w:tcBorders>
              <w:top w:val="single" w:color="auto" w:sz="6" w:space="0"/>
            </w:tcBorders>
            <w:vAlign w:val="center"/>
          </w:tcPr>
          <w:p>
            <w:pPr>
              <w:jc w:val="center"/>
              <w:rPr>
                <w:color w:val="auto"/>
                <w:highlight w:val="none"/>
              </w:rPr>
            </w:pPr>
            <w:r>
              <w:rPr>
                <w:rFonts w:hint="eastAsia"/>
                <w:color w:val="auto"/>
                <w:highlight w:val="none"/>
              </w:rPr>
              <w:t>项目利润</w:t>
            </w:r>
          </w:p>
        </w:tc>
        <w:tc>
          <w:tcPr>
            <w:tcW w:w="1985" w:type="dxa"/>
            <w:tcBorders>
              <w:top w:val="single" w:color="auto" w:sz="6" w:space="0"/>
            </w:tcBorders>
            <w:vAlign w:val="center"/>
          </w:tcPr>
          <w:p>
            <w:pPr>
              <w:jc w:val="center"/>
              <w:rPr>
                <w:color w:val="auto"/>
                <w:highlight w:val="none"/>
              </w:rPr>
            </w:pPr>
            <w:r>
              <w:rPr>
                <w:rFonts w:hint="eastAsia"/>
                <w:color w:val="auto"/>
                <w:highlight w:val="none"/>
              </w:rPr>
              <w:t>上缴的税收</w:t>
            </w:r>
          </w:p>
        </w:tc>
        <w:tc>
          <w:tcPr>
            <w:tcW w:w="1505" w:type="dxa"/>
            <w:tcBorders>
              <w:top w:val="single" w:color="auto" w:sz="6" w:space="0"/>
            </w:tcBorders>
            <w:vAlign w:val="center"/>
          </w:tcPr>
          <w:p>
            <w:pPr>
              <w:jc w:val="center"/>
              <w:rPr>
                <w:color w:val="auto"/>
                <w:highlight w:val="none"/>
              </w:rPr>
            </w:pPr>
            <w:r>
              <w:rPr>
                <w:rFonts w:hint="eastAsia"/>
                <w:color w:val="auto"/>
                <w:highlight w:val="none"/>
              </w:rPr>
              <w:t>节支总额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8" w:type="dxa"/>
            <w:vAlign w:val="center"/>
          </w:tcPr>
          <w:p>
            <w:pPr>
              <w:jc w:val="center"/>
              <w:rPr>
                <w:color w:val="auto"/>
                <w:highlight w:val="none"/>
              </w:rPr>
            </w:pPr>
          </w:p>
        </w:tc>
        <w:tc>
          <w:tcPr>
            <w:tcW w:w="2177" w:type="dxa"/>
            <w:vAlign w:val="center"/>
          </w:tcPr>
          <w:p>
            <w:pPr>
              <w:jc w:val="center"/>
              <w:rPr>
                <w:color w:val="auto"/>
                <w:highlight w:val="none"/>
              </w:rPr>
            </w:pPr>
          </w:p>
        </w:tc>
        <w:tc>
          <w:tcPr>
            <w:tcW w:w="1843" w:type="dxa"/>
            <w:vAlign w:val="center"/>
          </w:tcPr>
          <w:p>
            <w:pPr>
              <w:jc w:val="center"/>
              <w:rPr>
                <w:color w:val="auto"/>
                <w:highlight w:val="none"/>
              </w:rPr>
            </w:pPr>
          </w:p>
        </w:tc>
        <w:tc>
          <w:tcPr>
            <w:tcW w:w="1985" w:type="dxa"/>
            <w:tcBorders>
              <w:right w:val="single" w:color="auto" w:sz="4" w:space="0"/>
            </w:tcBorders>
            <w:vAlign w:val="center"/>
          </w:tcPr>
          <w:p>
            <w:pPr>
              <w:jc w:val="center"/>
              <w:rPr>
                <w:color w:val="auto"/>
                <w:highlight w:val="none"/>
              </w:rPr>
            </w:pPr>
          </w:p>
        </w:tc>
        <w:tc>
          <w:tcPr>
            <w:tcW w:w="1505" w:type="dxa"/>
            <w:tcBorders>
              <w:left w:val="single" w:color="auto" w:sz="4" w:space="0"/>
            </w:tcBorders>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8" w:type="dxa"/>
            <w:vAlign w:val="center"/>
          </w:tcPr>
          <w:p>
            <w:pPr>
              <w:jc w:val="center"/>
              <w:rPr>
                <w:color w:val="auto"/>
                <w:highlight w:val="none"/>
              </w:rPr>
            </w:pPr>
          </w:p>
        </w:tc>
        <w:tc>
          <w:tcPr>
            <w:tcW w:w="2177" w:type="dxa"/>
            <w:vAlign w:val="center"/>
          </w:tcPr>
          <w:p>
            <w:pPr>
              <w:jc w:val="center"/>
              <w:rPr>
                <w:color w:val="auto"/>
                <w:highlight w:val="none"/>
              </w:rPr>
            </w:pPr>
          </w:p>
        </w:tc>
        <w:tc>
          <w:tcPr>
            <w:tcW w:w="1843" w:type="dxa"/>
            <w:vAlign w:val="center"/>
          </w:tcPr>
          <w:p>
            <w:pPr>
              <w:jc w:val="center"/>
              <w:rPr>
                <w:color w:val="auto"/>
                <w:highlight w:val="none"/>
              </w:rPr>
            </w:pPr>
          </w:p>
        </w:tc>
        <w:tc>
          <w:tcPr>
            <w:tcW w:w="1985" w:type="dxa"/>
            <w:tcBorders>
              <w:right w:val="single" w:color="auto" w:sz="4" w:space="0"/>
            </w:tcBorders>
            <w:vAlign w:val="center"/>
          </w:tcPr>
          <w:p>
            <w:pPr>
              <w:jc w:val="center"/>
              <w:rPr>
                <w:color w:val="auto"/>
                <w:highlight w:val="none"/>
              </w:rPr>
            </w:pPr>
          </w:p>
        </w:tc>
        <w:tc>
          <w:tcPr>
            <w:tcW w:w="1505" w:type="dxa"/>
            <w:tcBorders>
              <w:left w:val="single" w:color="auto" w:sz="4" w:space="0"/>
            </w:tcBorders>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8" w:type="dxa"/>
            <w:vAlign w:val="center"/>
          </w:tcPr>
          <w:p>
            <w:pPr>
              <w:jc w:val="center"/>
              <w:rPr>
                <w:color w:val="auto"/>
                <w:highlight w:val="none"/>
              </w:rPr>
            </w:pPr>
          </w:p>
        </w:tc>
        <w:tc>
          <w:tcPr>
            <w:tcW w:w="2177" w:type="dxa"/>
            <w:vAlign w:val="center"/>
          </w:tcPr>
          <w:p>
            <w:pPr>
              <w:jc w:val="center"/>
              <w:rPr>
                <w:color w:val="auto"/>
                <w:highlight w:val="none"/>
              </w:rPr>
            </w:pPr>
          </w:p>
        </w:tc>
        <w:tc>
          <w:tcPr>
            <w:tcW w:w="1843" w:type="dxa"/>
            <w:vAlign w:val="center"/>
          </w:tcPr>
          <w:p>
            <w:pPr>
              <w:jc w:val="center"/>
              <w:rPr>
                <w:color w:val="auto"/>
                <w:highlight w:val="none"/>
              </w:rPr>
            </w:pPr>
          </w:p>
        </w:tc>
        <w:tc>
          <w:tcPr>
            <w:tcW w:w="1985" w:type="dxa"/>
            <w:tcBorders>
              <w:right w:val="single" w:color="auto" w:sz="4" w:space="0"/>
            </w:tcBorders>
            <w:vAlign w:val="center"/>
          </w:tcPr>
          <w:p>
            <w:pPr>
              <w:jc w:val="center"/>
              <w:rPr>
                <w:color w:val="auto"/>
                <w:highlight w:val="none"/>
              </w:rPr>
            </w:pPr>
          </w:p>
        </w:tc>
        <w:tc>
          <w:tcPr>
            <w:tcW w:w="1505" w:type="dxa"/>
            <w:tcBorders>
              <w:left w:val="single" w:color="auto" w:sz="4" w:space="0"/>
            </w:tcBorders>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48" w:type="dxa"/>
            <w:vAlign w:val="center"/>
          </w:tcPr>
          <w:p>
            <w:pPr>
              <w:jc w:val="center"/>
              <w:rPr>
                <w:color w:val="auto"/>
                <w:highlight w:val="none"/>
              </w:rPr>
            </w:pPr>
            <w:r>
              <w:rPr>
                <w:rFonts w:hint="eastAsia"/>
                <w:color w:val="auto"/>
                <w:highlight w:val="none"/>
              </w:rPr>
              <w:t>累　　计</w:t>
            </w:r>
          </w:p>
        </w:tc>
        <w:tc>
          <w:tcPr>
            <w:tcW w:w="2177" w:type="dxa"/>
            <w:vAlign w:val="center"/>
          </w:tcPr>
          <w:p>
            <w:pPr>
              <w:jc w:val="center"/>
              <w:rPr>
                <w:color w:val="auto"/>
                <w:highlight w:val="none"/>
              </w:rPr>
            </w:pPr>
          </w:p>
        </w:tc>
        <w:tc>
          <w:tcPr>
            <w:tcW w:w="1843" w:type="dxa"/>
            <w:vAlign w:val="center"/>
          </w:tcPr>
          <w:p>
            <w:pPr>
              <w:jc w:val="center"/>
              <w:rPr>
                <w:color w:val="auto"/>
                <w:highlight w:val="none"/>
              </w:rPr>
            </w:pPr>
          </w:p>
        </w:tc>
        <w:tc>
          <w:tcPr>
            <w:tcW w:w="1985" w:type="dxa"/>
            <w:tcBorders>
              <w:right w:val="single" w:color="auto" w:sz="4" w:space="0"/>
            </w:tcBorders>
            <w:vAlign w:val="center"/>
          </w:tcPr>
          <w:p>
            <w:pPr>
              <w:jc w:val="center"/>
              <w:rPr>
                <w:color w:val="auto"/>
                <w:highlight w:val="none"/>
              </w:rPr>
            </w:pPr>
          </w:p>
        </w:tc>
        <w:tc>
          <w:tcPr>
            <w:tcW w:w="1505" w:type="dxa"/>
            <w:tcBorders>
              <w:left w:val="single" w:color="auto" w:sz="4" w:space="0"/>
            </w:tcBorders>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158" w:type="dxa"/>
            <w:gridSpan w:val="5"/>
            <w:vAlign w:val="center"/>
          </w:tcPr>
          <w:p>
            <w:pPr>
              <w:jc w:val="center"/>
              <w:rPr>
                <w:color w:val="auto"/>
                <w:highlight w:val="none"/>
              </w:rPr>
            </w:pPr>
            <w:r>
              <w:rPr>
                <w:color w:val="auto"/>
                <w:highlight w:val="none"/>
              </w:rPr>
              <w:t>效益产生单位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r>
              <w:rPr>
                <w:color w:val="auto"/>
                <w:highlight w:val="none"/>
              </w:rPr>
              <w:t>第</w:t>
            </w:r>
            <w:r>
              <w:rPr>
                <w:rFonts w:hint="eastAsia"/>
                <w:color w:val="auto"/>
                <w:highlight w:val="none"/>
              </w:rPr>
              <w:t>*</w:t>
            </w:r>
            <w:r>
              <w:rPr>
                <w:color w:val="auto"/>
                <w:highlight w:val="none"/>
              </w:rPr>
              <w:t>候选单位</w:t>
            </w:r>
          </w:p>
        </w:tc>
        <w:tc>
          <w:tcPr>
            <w:tcW w:w="5333" w:type="dxa"/>
            <w:gridSpan w:val="3"/>
            <w:vAlign w:val="center"/>
          </w:tcPr>
          <w:p>
            <w:pPr>
              <w:jc w:val="center"/>
              <w:rPr>
                <w:color w:val="auto"/>
                <w:highlight w:val="none"/>
              </w:rPr>
            </w:pPr>
            <w:r>
              <w:rPr>
                <w:color w:val="auto"/>
                <w:highlight w:val="none"/>
              </w:rPr>
              <w:t>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825" w:type="dxa"/>
            <w:gridSpan w:val="2"/>
            <w:vAlign w:val="center"/>
          </w:tcPr>
          <w:p>
            <w:pPr>
              <w:jc w:val="center"/>
              <w:rPr>
                <w:color w:val="auto"/>
                <w:highlight w:val="none"/>
              </w:rPr>
            </w:pPr>
          </w:p>
        </w:tc>
        <w:tc>
          <w:tcPr>
            <w:tcW w:w="5333" w:type="dxa"/>
            <w:gridSpan w:val="3"/>
            <w:vAlign w:val="center"/>
          </w:tcPr>
          <w:p>
            <w:pPr>
              <w:jc w:val="center"/>
              <w:rPr>
                <w:color w:val="auto"/>
                <w:highlight w:val="none"/>
              </w:rPr>
            </w:pPr>
          </w:p>
        </w:tc>
      </w:tr>
    </w:tbl>
    <w:p>
      <w:pPr>
        <w:jc w:val="center"/>
        <w:rPr>
          <w:rFonts w:eastAsia="黑体"/>
          <w:color w:val="auto"/>
          <w:sz w:val="30"/>
          <w:szCs w:val="30"/>
          <w:highlight w:val="none"/>
        </w:rPr>
      </w:pPr>
    </w:p>
    <w:p>
      <w:pPr>
        <w:jc w:val="center"/>
        <w:rPr>
          <w:rFonts w:eastAsia="黑体"/>
          <w:color w:val="auto"/>
          <w:sz w:val="30"/>
          <w:szCs w:val="30"/>
          <w:highlight w:val="none"/>
        </w:rPr>
      </w:pPr>
    </w:p>
    <w:p>
      <w:pPr>
        <w:rPr>
          <w:rFonts w:eastAsia="黑体"/>
          <w:color w:val="auto"/>
          <w:sz w:val="30"/>
          <w:szCs w:val="30"/>
          <w:highlight w:val="none"/>
        </w:rPr>
        <w:sectPr>
          <w:pgSz w:w="11906" w:h="16838"/>
          <w:pgMar w:top="1440" w:right="1800" w:bottom="1440" w:left="1800" w:header="851" w:footer="992" w:gutter="0"/>
          <w:cols w:space="720" w:num="1"/>
          <w:docGrid w:type="lines" w:linePitch="312" w:charSpace="0"/>
        </w:sectPr>
      </w:pPr>
    </w:p>
    <w:p>
      <w:pPr>
        <w:jc w:val="center"/>
        <w:rPr>
          <w:rFonts w:eastAsia="黑体"/>
          <w:color w:val="auto"/>
          <w:sz w:val="30"/>
          <w:szCs w:val="30"/>
          <w:highlight w:val="none"/>
        </w:rPr>
      </w:pPr>
      <w:r>
        <w:rPr>
          <w:rFonts w:hint="eastAsia" w:eastAsia="黑体"/>
          <w:color w:val="auto"/>
          <w:sz w:val="30"/>
          <w:szCs w:val="30"/>
          <w:highlight w:val="none"/>
        </w:rPr>
        <w:t>五、直接经济效益、推广应用情况及社会效益</w:t>
      </w:r>
    </w:p>
    <w:p>
      <w:pPr>
        <w:spacing w:before="156" w:beforeLines="50" w:after="156" w:afterLines="50"/>
        <w:jc w:val="left"/>
        <w:rPr>
          <w:color w:val="auto"/>
          <w:sz w:val="24"/>
          <w:highlight w:val="none"/>
        </w:rPr>
      </w:pPr>
      <w:r>
        <w:rPr>
          <w:rFonts w:ascii="Times New Roman" w:hAnsi="Times New Roman" w:cs="Times New Roman"/>
          <w:color w:val="auto"/>
          <w:sz w:val="24"/>
          <w:highlight w:val="none"/>
        </w:rPr>
        <w:t>5.1.2</w:t>
      </w:r>
      <w:r>
        <w:rPr>
          <w:rFonts w:hint="eastAsia"/>
          <w:color w:val="auto"/>
          <w:sz w:val="24"/>
          <w:highlight w:val="none"/>
        </w:rPr>
        <w:t xml:space="preserve"> 候选单位直接经济效益（金额单位：万元）</w:t>
      </w:r>
      <w:r>
        <w:rPr>
          <w:rFonts w:hint="eastAsia"/>
          <w:color w:val="auto"/>
          <w:szCs w:val="21"/>
          <w:highlight w:val="none"/>
        </w:rPr>
        <w:t xml:space="preserve"> </w:t>
      </w:r>
    </w:p>
    <w:tbl>
      <w:tblPr>
        <w:tblStyle w:val="26"/>
        <w:tblW w:w="89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2"/>
        <w:gridCol w:w="1841"/>
        <w:gridCol w:w="1843"/>
        <w:gridCol w:w="2126"/>
        <w:gridCol w:w="15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3423" w:type="dxa"/>
            <w:gridSpan w:val="2"/>
            <w:vAlign w:val="center"/>
          </w:tcPr>
          <w:p>
            <w:pPr>
              <w:ind w:firstLine="105" w:firstLineChars="50"/>
              <w:jc w:val="center"/>
              <w:rPr>
                <w:rFonts w:eastAsia="黑体"/>
                <w:color w:val="auto"/>
                <w:sz w:val="30"/>
                <w:szCs w:val="30"/>
                <w:highlight w:val="none"/>
              </w:rPr>
            </w:pPr>
            <w:r>
              <w:rPr>
                <w:rFonts w:hint="eastAsia"/>
                <w:color w:val="auto"/>
                <w:highlight w:val="none"/>
              </w:rPr>
              <w:t>第   候选单位</w:t>
            </w:r>
          </w:p>
        </w:tc>
        <w:tc>
          <w:tcPr>
            <w:tcW w:w="1843" w:type="dxa"/>
            <w:vAlign w:val="center"/>
          </w:tcPr>
          <w:p>
            <w:pPr>
              <w:jc w:val="center"/>
              <w:rPr>
                <w:rFonts w:eastAsia="黑体"/>
                <w:color w:val="auto"/>
                <w:sz w:val="30"/>
                <w:szCs w:val="30"/>
                <w:highlight w:val="none"/>
              </w:rPr>
            </w:pPr>
            <w:r>
              <w:rPr>
                <w:rFonts w:hint="eastAsia"/>
                <w:color w:val="auto"/>
                <w:highlight w:val="none"/>
              </w:rPr>
              <w:t>单位名称</w:t>
            </w:r>
          </w:p>
        </w:tc>
        <w:tc>
          <w:tcPr>
            <w:tcW w:w="3653" w:type="dxa"/>
            <w:gridSpan w:val="2"/>
            <w:vAlign w:val="center"/>
          </w:tcPr>
          <w:p>
            <w:pPr>
              <w:jc w:val="center"/>
              <w:rPr>
                <w:rFonts w:eastAsia="黑体"/>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82" w:type="dxa"/>
            <w:vAlign w:val="center"/>
          </w:tcPr>
          <w:p>
            <w:pPr>
              <w:jc w:val="center"/>
              <w:rPr>
                <w:color w:val="auto"/>
                <w:highlight w:val="none"/>
              </w:rPr>
            </w:pPr>
            <w:r>
              <w:rPr>
                <w:rFonts w:hint="eastAsia"/>
                <w:color w:val="auto"/>
                <w:highlight w:val="none"/>
              </w:rPr>
              <w:t>年　　份</w:t>
            </w:r>
          </w:p>
        </w:tc>
        <w:tc>
          <w:tcPr>
            <w:tcW w:w="1841" w:type="dxa"/>
            <w:vAlign w:val="center"/>
          </w:tcPr>
          <w:p>
            <w:pPr>
              <w:jc w:val="center"/>
              <w:rPr>
                <w:color w:val="auto"/>
                <w:highlight w:val="none"/>
              </w:rPr>
            </w:pPr>
            <w:r>
              <w:rPr>
                <w:rFonts w:hint="eastAsia"/>
                <w:color w:val="auto"/>
                <w:highlight w:val="none"/>
              </w:rPr>
              <w:t>项目收入（其中创收外汇额，</w:t>
            </w:r>
            <w:r>
              <w:rPr>
                <w:rFonts w:hint="eastAsia" w:ascii="Times New Roman" w:hAnsi="Times New Roman" w:eastAsia="宋体" w:cs="Times New Roman"/>
                <w:color w:val="auto"/>
                <w:szCs w:val="20"/>
                <w:highlight w:val="none"/>
              </w:rPr>
              <w:t>以美元计算，单位万美元</w:t>
            </w:r>
            <w:r>
              <w:rPr>
                <w:rFonts w:hint="eastAsia"/>
                <w:color w:val="auto"/>
                <w:highlight w:val="none"/>
              </w:rPr>
              <w:t>）</w:t>
            </w:r>
          </w:p>
        </w:tc>
        <w:tc>
          <w:tcPr>
            <w:tcW w:w="1843" w:type="dxa"/>
            <w:vAlign w:val="center"/>
          </w:tcPr>
          <w:p>
            <w:pPr>
              <w:jc w:val="center"/>
              <w:rPr>
                <w:color w:val="auto"/>
                <w:highlight w:val="none"/>
              </w:rPr>
            </w:pPr>
            <w:r>
              <w:rPr>
                <w:rFonts w:hint="eastAsia"/>
                <w:color w:val="auto"/>
                <w:highlight w:val="none"/>
              </w:rPr>
              <w:t>项目利润</w:t>
            </w:r>
          </w:p>
        </w:tc>
        <w:tc>
          <w:tcPr>
            <w:tcW w:w="2126" w:type="dxa"/>
            <w:vAlign w:val="center"/>
          </w:tcPr>
          <w:p>
            <w:pPr>
              <w:jc w:val="center"/>
              <w:rPr>
                <w:color w:val="auto"/>
                <w:highlight w:val="none"/>
              </w:rPr>
            </w:pPr>
            <w:r>
              <w:rPr>
                <w:rFonts w:hint="eastAsia"/>
                <w:color w:val="auto"/>
                <w:highlight w:val="none"/>
              </w:rPr>
              <w:t>上缴的税收</w:t>
            </w:r>
          </w:p>
        </w:tc>
        <w:tc>
          <w:tcPr>
            <w:tcW w:w="1527" w:type="dxa"/>
            <w:vAlign w:val="center"/>
          </w:tcPr>
          <w:p>
            <w:pPr>
              <w:jc w:val="center"/>
              <w:rPr>
                <w:color w:val="auto"/>
                <w:highlight w:val="none"/>
              </w:rPr>
            </w:pPr>
            <w:r>
              <w:rPr>
                <w:rFonts w:hint="eastAsia"/>
                <w:color w:val="auto"/>
                <w:highlight w:val="none"/>
              </w:rPr>
              <w:t>节支总额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82" w:type="dxa"/>
            <w:vAlign w:val="center"/>
          </w:tcPr>
          <w:p>
            <w:pPr>
              <w:jc w:val="center"/>
              <w:rPr>
                <w:color w:val="auto"/>
                <w:highlight w:val="none"/>
              </w:rPr>
            </w:pPr>
          </w:p>
        </w:tc>
        <w:tc>
          <w:tcPr>
            <w:tcW w:w="1841" w:type="dxa"/>
            <w:vAlign w:val="center"/>
          </w:tcPr>
          <w:p>
            <w:pPr>
              <w:jc w:val="center"/>
              <w:rPr>
                <w:b/>
                <w:color w:val="auto"/>
                <w:highlight w:val="none"/>
              </w:rPr>
            </w:pPr>
          </w:p>
        </w:tc>
        <w:tc>
          <w:tcPr>
            <w:tcW w:w="1843" w:type="dxa"/>
            <w:vAlign w:val="center"/>
          </w:tcPr>
          <w:p>
            <w:pPr>
              <w:jc w:val="center"/>
              <w:rPr>
                <w:color w:val="auto"/>
                <w:highlight w:val="none"/>
              </w:rPr>
            </w:pPr>
          </w:p>
        </w:tc>
        <w:tc>
          <w:tcPr>
            <w:tcW w:w="2126" w:type="dxa"/>
            <w:tcBorders>
              <w:right w:val="single" w:color="auto" w:sz="4" w:space="0"/>
            </w:tcBorders>
            <w:vAlign w:val="center"/>
          </w:tcPr>
          <w:p>
            <w:pPr>
              <w:jc w:val="center"/>
              <w:rPr>
                <w:color w:val="auto"/>
                <w:highlight w:val="none"/>
              </w:rPr>
            </w:pPr>
          </w:p>
        </w:tc>
        <w:tc>
          <w:tcPr>
            <w:tcW w:w="1527" w:type="dxa"/>
            <w:tcBorders>
              <w:left w:val="single" w:color="auto" w:sz="4" w:space="0"/>
            </w:tcBorders>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82" w:type="dxa"/>
            <w:vAlign w:val="center"/>
          </w:tcPr>
          <w:p>
            <w:pPr>
              <w:jc w:val="center"/>
              <w:rPr>
                <w:color w:val="auto"/>
                <w:highlight w:val="none"/>
              </w:rPr>
            </w:pPr>
          </w:p>
        </w:tc>
        <w:tc>
          <w:tcPr>
            <w:tcW w:w="1841" w:type="dxa"/>
            <w:vAlign w:val="center"/>
          </w:tcPr>
          <w:p>
            <w:pPr>
              <w:jc w:val="center"/>
              <w:rPr>
                <w:color w:val="auto"/>
                <w:highlight w:val="none"/>
              </w:rPr>
            </w:pPr>
          </w:p>
        </w:tc>
        <w:tc>
          <w:tcPr>
            <w:tcW w:w="1843" w:type="dxa"/>
            <w:vAlign w:val="center"/>
          </w:tcPr>
          <w:p>
            <w:pPr>
              <w:jc w:val="center"/>
              <w:rPr>
                <w:color w:val="auto"/>
                <w:highlight w:val="none"/>
              </w:rPr>
            </w:pPr>
          </w:p>
        </w:tc>
        <w:tc>
          <w:tcPr>
            <w:tcW w:w="2126" w:type="dxa"/>
            <w:tcBorders>
              <w:right w:val="single" w:color="auto" w:sz="4" w:space="0"/>
            </w:tcBorders>
            <w:vAlign w:val="center"/>
          </w:tcPr>
          <w:p>
            <w:pPr>
              <w:jc w:val="center"/>
              <w:rPr>
                <w:color w:val="auto"/>
                <w:highlight w:val="none"/>
              </w:rPr>
            </w:pPr>
          </w:p>
        </w:tc>
        <w:tc>
          <w:tcPr>
            <w:tcW w:w="1527" w:type="dxa"/>
            <w:tcBorders>
              <w:left w:val="single" w:color="auto" w:sz="4" w:space="0"/>
            </w:tcBorders>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82" w:type="dxa"/>
            <w:vAlign w:val="center"/>
          </w:tcPr>
          <w:p>
            <w:pPr>
              <w:jc w:val="center"/>
              <w:rPr>
                <w:color w:val="auto"/>
                <w:highlight w:val="none"/>
              </w:rPr>
            </w:pPr>
          </w:p>
        </w:tc>
        <w:tc>
          <w:tcPr>
            <w:tcW w:w="1841" w:type="dxa"/>
            <w:vAlign w:val="center"/>
          </w:tcPr>
          <w:p>
            <w:pPr>
              <w:jc w:val="center"/>
              <w:rPr>
                <w:color w:val="auto"/>
                <w:highlight w:val="none"/>
              </w:rPr>
            </w:pPr>
          </w:p>
        </w:tc>
        <w:tc>
          <w:tcPr>
            <w:tcW w:w="1843" w:type="dxa"/>
            <w:vAlign w:val="center"/>
          </w:tcPr>
          <w:p>
            <w:pPr>
              <w:jc w:val="center"/>
              <w:rPr>
                <w:color w:val="auto"/>
                <w:highlight w:val="none"/>
              </w:rPr>
            </w:pPr>
          </w:p>
        </w:tc>
        <w:tc>
          <w:tcPr>
            <w:tcW w:w="2126" w:type="dxa"/>
            <w:tcBorders>
              <w:right w:val="single" w:color="auto" w:sz="4" w:space="0"/>
            </w:tcBorders>
            <w:vAlign w:val="center"/>
          </w:tcPr>
          <w:p>
            <w:pPr>
              <w:jc w:val="center"/>
              <w:rPr>
                <w:color w:val="auto"/>
                <w:highlight w:val="none"/>
              </w:rPr>
            </w:pPr>
          </w:p>
        </w:tc>
        <w:tc>
          <w:tcPr>
            <w:tcW w:w="1527" w:type="dxa"/>
            <w:tcBorders>
              <w:left w:val="single" w:color="auto" w:sz="4" w:space="0"/>
            </w:tcBorders>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82" w:type="dxa"/>
            <w:vAlign w:val="center"/>
          </w:tcPr>
          <w:p>
            <w:pPr>
              <w:jc w:val="center"/>
              <w:rPr>
                <w:color w:val="auto"/>
                <w:highlight w:val="none"/>
              </w:rPr>
            </w:pPr>
            <w:r>
              <w:rPr>
                <w:rFonts w:hint="eastAsia"/>
                <w:color w:val="auto"/>
                <w:highlight w:val="none"/>
              </w:rPr>
              <w:t>累　　计</w:t>
            </w:r>
          </w:p>
        </w:tc>
        <w:tc>
          <w:tcPr>
            <w:tcW w:w="1841" w:type="dxa"/>
            <w:vAlign w:val="center"/>
          </w:tcPr>
          <w:p>
            <w:pPr>
              <w:jc w:val="center"/>
              <w:rPr>
                <w:color w:val="auto"/>
                <w:highlight w:val="none"/>
              </w:rPr>
            </w:pPr>
          </w:p>
        </w:tc>
        <w:tc>
          <w:tcPr>
            <w:tcW w:w="1843" w:type="dxa"/>
            <w:vAlign w:val="center"/>
          </w:tcPr>
          <w:p>
            <w:pPr>
              <w:jc w:val="center"/>
              <w:rPr>
                <w:color w:val="auto"/>
                <w:highlight w:val="none"/>
              </w:rPr>
            </w:pPr>
          </w:p>
        </w:tc>
        <w:tc>
          <w:tcPr>
            <w:tcW w:w="2126" w:type="dxa"/>
            <w:tcBorders>
              <w:right w:val="single" w:color="auto" w:sz="4" w:space="0"/>
            </w:tcBorders>
            <w:vAlign w:val="center"/>
          </w:tcPr>
          <w:p>
            <w:pPr>
              <w:jc w:val="center"/>
              <w:rPr>
                <w:color w:val="auto"/>
                <w:highlight w:val="none"/>
              </w:rPr>
            </w:pPr>
          </w:p>
        </w:tc>
        <w:tc>
          <w:tcPr>
            <w:tcW w:w="1527" w:type="dxa"/>
            <w:tcBorders>
              <w:left w:val="single" w:color="auto" w:sz="4" w:space="0"/>
            </w:tcBorders>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9" w:hRule="atLeast"/>
          <w:jc w:val="center"/>
        </w:trPr>
        <w:tc>
          <w:tcPr>
            <w:tcW w:w="8919" w:type="dxa"/>
            <w:gridSpan w:val="5"/>
          </w:tcPr>
          <w:p>
            <w:pPr>
              <w:rPr>
                <w:rFonts w:cs="黑体"/>
                <w:color w:val="auto"/>
                <w:szCs w:val="21"/>
                <w:highlight w:val="none"/>
                <w:lang w:val="zh-CN"/>
              </w:rPr>
            </w:pPr>
            <w:r>
              <w:rPr>
                <w:rFonts w:hint="eastAsia" w:cs="黑体"/>
                <w:color w:val="auto"/>
                <w:szCs w:val="21"/>
                <w:highlight w:val="none"/>
                <w:lang w:val="zh-CN"/>
              </w:rPr>
              <w:t>各栏目的计算依据（限800字）</w:t>
            </w:r>
          </w:p>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6" w:hRule="atLeast"/>
          <w:jc w:val="center"/>
        </w:trPr>
        <w:tc>
          <w:tcPr>
            <w:tcW w:w="8919" w:type="dxa"/>
            <w:gridSpan w:val="5"/>
          </w:tcPr>
          <w:p>
            <w:pPr>
              <w:rPr>
                <w:rFonts w:cs="黑体"/>
                <w:color w:val="auto"/>
                <w:szCs w:val="21"/>
                <w:highlight w:val="none"/>
                <w:lang w:val="zh-CN"/>
              </w:rPr>
            </w:pPr>
            <w:r>
              <w:rPr>
                <w:rFonts w:hint="eastAsia" w:cs="黑体"/>
                <w:color w:val="auto"/>
                <w:szCs w:val="21"/>
                <w:highlight w:val="none"/>
                <w:lang w:val="zh-CN"/>
              </w:rPr>
              <w:t>声明：本单位确认以上财务数据真实可靠，同意全力配合后期经济效益数据抽查工作，并愿意承担因此产生的相关责任。</w:t>
            </w:r>
          </w:p>
          <w:p>
            <w:pPr>
              <w:ind w:right="420"/>
              <w:jc w:val="right"/>
              <w:rPr>
                <w:rFonts w:cs="黑体"/>
                <w:color w:val="auto"/>
                <w:szCs w:val="21"/>
                <w:highlight w:val="none"/>
                <w:lang w:val="zh-CN"/>
              </w:rPr>
            </w:pPr>
            <w:r>
              <w:rPr>
                <w:rFonts w:hint="eastAsia" w:cs="黑体"/>
                <w:color w:val="auto"/>
                <w:szCs w:val="21"/>
                <w:highlight w:val="none"/>
                <w:lang w:val="zh-CN"/>
              </w:rPr>
              <w:t>效益产生单位财务专用章</w:t>
            </w:r>
          </w:p>
          <w:p>
            <w:pPr>
              <w:ind w:right="420" w:firstLine="210" w:firstLineChars="100"/>
              <w:jc w:val="right"/>
              <w:rPr>
                <w:rFonts w:cs="黑体"/>
                <w:color w:val="auto"/>
                <w:szCs w:val="21"/>
                <w:highlight w:val="none"/>
                <w:lang w:val="zh-CN"/>
              </w:rPr>
            </w:pPr>
          </w:p>
          <w:p>
            <w:pPr>
              <w:ind w:right="420" w:firstLine="210" w:firstLineChars="100"/>
              <w:jc w:val="right"/>
              <w:rPr>
                <w:rFonts w:cs="黑体"/>
                <w:color w:val="auto"/>
                <w:szCs w:val="21"/>
                <w:highlight w:val="none"/>
                <w:lang w:val="zh-CN"/>
              </w:rPr>
            </w:pPr>
          </w:p>
          <w:p>
            <w:pPr>
              <w:ind w:right="420" w:firstLine="210" w:firstLineChars="100"/>
              <w:jc w:val="right"/>
              <w:rPr>
                <w:rFonts w:cs="黑体"/>
                <w:color w:val="auto"/>
                <w:szCs w:val="21"/>
                <w:highlight w:val="none"/>
                <w:lang w:val="zh-CN"/>
              </w:rPr>
            </w:pPr>
            <w:r>
              <w:rPr>
                <w:rFonts w:hint="eastAsia" w:cs="黑体"/>
                <w:color w:val="auto"/>
                <w:szCs w:val="21"/>
                <w:highlight w:val="none"/>
                <w:lang w:val="zh-CN"/>
              </w:rPr>
              <w:t>年</w:t>
            </w:r>
            <w:r>
              <w:rPr>
                <w:rFonts w:hint="eastAsia" w:cs="黑体"/>
                <w:color w:val="auto"/>
                <w:szCs w:val="21"/>
                <w:highlight w:val="none"/>
              </w:rPr>
              <w:t xml:space="preserve">   </w:t>
            </w:r>
            <w:r>
              <w:rPr>
                <w:rFonts w:hint="eastAsia" w:cs="黑体"/>
                <w:color w:val="auto"/>
                <w:szCs w:val="21"/>
                <w:highlight w:val="none"/>
                <w:lang w:val="zh-CN"/>
              </w:rPr>
              <w:t>月</w:t>
            </w:r>
            <w:r>
              <w:rPr>
                <w:rFonts w:hint="eastAsia" w:cs="黑体"/>
                <w:color w:val="auto"/>
                <w:szCs w:val="21"/>
                <w:highlight w:val="none"/>
              </w:rPr>
              <w:t xml:space="preserve">   </w:t>
            </w:r>
            <w:r>
              <w:rPr>
                <w:rFonts w:hint="eastAsia" w:cs="黑体"/>
                <w:color w:val="auto"/>
                <w:szCs w:val="21"/>
                <w:highlight w:val="none"/>
                <w:lang w:val="zh-CN"/>
              </w:rPr>
              <w:t>日</w:t>
            </w:r>
          </w:p>
        </w:tc>
      </w:tr>
    </w:tbl>
    <w:p>
      <w:pPr>
        <w:jc w:val="center"/>
        <w:rPr>
          <w:rFonts w:eastAsia="黑体"/>
          <w:color w:val="auto"/>
          <w:sz w:val="30"/>
          <w:szCs w:val="30"/>
          <w:highlight w:val="none"/>
        </w:rPr>
      </w:pPr>
      <w:r>
        <w:rPr>
          <w:color w:val="auto"/>
          <w:szCs w:val="21"/>
          <w:highlight w:val="none"/>
        </w:rPr>
        <w:br w:type="page"/>
      </w:r>
      <w:r>
        <w:rPr>
          <w:rFonts w:hint="eastAsia" w:eastAsia="黑体"/>
          <w:color w:val="auto"/>
          <w:sz w:val="30"/>
          <w:szCs w:val="30"/>
          <w:highlight w:val="none"/>
        </w:rPr>
        <w:t>五、直接经济效益、推广应用情况及社会效益</w:t>
      </w:r>
    </w:p>
    <w:p>
      <w:pPr>
        <w:rPr>
          <w:rFonts w:asciiTheme="minorEastAsia" w:hAnsiTheme="minorEastAsia"/>
          <w:b/>
          <w:bCs/>
          <w:color w:val="auto"/>
          <w:sz w:val="28"/>
          <w:szCs w:val="28"/>
          <w:highlight w:val="none"/>
        </w:rPr>
      </w:pPr>
      <w:r>
        <w:rPr>
          <w:rFonts w:ascii="Times New Roman" w:hAnsi="Times New Roman" w:cs="Times New Roman"/>
          <w:b/>
          <w:bCs/>
          <w:color w:val="auto"/>
          <w:sz w:val="28"/>
          <w:szCs w:val="28"/>
          <w:highlight w:val="none"/>
        </w:rPr>
        <w:t xml:space="preserve">5.2 </w:t>
      </w:r>
      <w:r>
        <w:rPr>
          <w:rFonts w:hint="eastAsia" w:asciiTheme="minorEastAsia" w:hAnsiTheme="minorEastAsia"/>
          <w:b/>
          <w:bCs/>
          <w:color w:val="auto"/>
          <w:sz w:val="28"/>
          <w:szCs w:val="28"/>
          <w:highlight w:val="none"/>
        </w:rPr>
        <w:t>推广应用情况</w:t>
      </w:r>
    </w:p>
    <w:p>
      <w:pPr>
        <w:jc w:val="center"/>
        <w:rPr>
          <w:b/>
          <w:bCs/>
          <w:color w:val="auto"/>
          <w:sz w:val="28"/>
          <w:szCs w:val="28"/>
          <w:highlight w:val="none"/>
        </w:rPr>
      </w:pPr>
    </w:p>
    <w:p>
      <w:pPr>
        <w:jc w:val="center"/>
        <w:rPr>
          <w:rFonts w:eastAsia="黑体"/>
          <w:color w:val="auto"/>
          <w:sz w:val="30"/>
          <w:szCs w:val="30"/>
          <w:highlight w:val="none"/>
        </w:rPr>
      </w:pPr>
      <w:r>
        <w:rPr>
          <w:color w:val="auto"/>
          <w:highlight w:val="none"/>
        </w:rPr>
        <w:br w:type="page"/>
      </w:r>
      <w:r>
        <w:rPr>
          <w:rFonts w:hint="eastAsia" w:eastAsia="黑体"/>
          <w:color w:val="auto"/>
          <w:sz w:val="30"/>
          <w:szCs w:val="30"/>
          <w:highlight w:val="none"/>
        </w:rPr>
        <w:t>五、直接经济效益、推广应用情况及社会效益</w:t>
      </w:r>
    </w:p>
    <w:p>
      <w:pPr>
        <w:rPr>
          <w:color w:val="auto"/>
          <w:highlight w:val="none"/>
        </w:rPr>
        <w:sectPr>
          <w:pgSz w:w="11906" w:h="16838"/>
          <w:pgMar w:top="1440" w:right="1800" w:bottom="1440" w:left="1800" w:header="851" w:footer="992" w:gutter="0"/>
          <w:cols w:space="720" w:num="1"/>
          <w:docGrid w:type="lines" w:linePitch="312" w:charSpace="0"/>
        </w:sectPr>
      </w:pPr>
      <w:r>
        <w:rPr>
          <w:rFonts w:ascii="Times New Roman" w:hAnsi="Times New Roman" w:cs="Times New Roman"/>
          <w:b/>
          <w:bCs/>
          <w:color w:val="auto"/>
          <w:sz w:val="28"/>
          <w:szCs w:val="28"/>
          <w:highlight w:val="none"/>
        </w:rPr>
        <w:t xml:space="preserve">5.3 </w:t>
      </w:r>
      <w:r>
        <w:rPr>
          <w:rFonts w:hint="eastAsia" w:asciiTheme="minorEastAsia" w:hAnsiTheme="minorEastAsia"/>
          <w:b/>
          <w:bCs/>
          <w:color w:val="auto"/>
          <w:sz w:val="28"/>
          <w:szCs w:val="28"/>
          <w:highlight w:val="none"/>
        </w:rPr>
        <w:t>社会效益</w:t>
      </w:r>
    </w:p>
    <w:p>
      <w:pPr>
        <w:spacing w:after="156" w:afterLines="50"/>
        <w:jc w:val="center"/>
        <w:rPr>
          <w:rFonts w:eastAsia="黑体"/>
          <w:color w:val="auto"/>
          <w:sz w:val="30"/>
          <w:szCs w:val="30"/>
          <w:highlight w:val="none"/>
        </w:rPr>
      </w:pPr>
      <w:r>
        <w:rPr>
          <w:rFonts w:hint="eastAsia" w:eastAsia="黑体"/>
          <w:color w:val="auto"/>
          <w:sz w:val="30"/>
          <w:szCs w:val="30"/>
          <w:highlight w:val="none"/>
        </w:rPr>
        <w:t>六、主要知识</w:t>
      </w:r>
      <w:r>
        <w:rPr>
          <w:rFonts w:eastAsia="黑体"/>
          <w:color w:val="auto"/>
          <w:sz w:val="30"/>
          <w:szCs w:val="30"/>
          <w:highlight w:val="none"/>
        </w:rPr>
        <w:t>产权</w:t>
      </w:r>
      <w:r>
        <w:rPr>
          <w:rFonts w:hint="eastAsia" w:eastAsia="黑体"/>
          <w:color w:val="auto"/>
          <w:sz w:val="30"/>
          <w:szCs w:val="30"/>
          <w:highlight w:val="none"/>
        </w:rPr>
        <w:t>和标准</w:t>
      </w:r>
      <w:r>
        <w:rPr>
          <w:rFonts w:eastAsia="黑体"/>
          <w:color w:val="auto"/>
          <w:sz w:val="30"/>
          <w:szCs w:val="30"/>
          <w:highlight w:val="none"/>
        </w:rPr>
        <w:t>规范</w:t>
      </w:r>
      <w:r>
        <w:rPr>
          <w:rFonts w:hint="eastAsia" w:eastAsia="黑体"/>
          <w:color w:val="auto"/>
          <w:sz w:val="30"/>
          <w:szCs w:val="30"/>
          <w:highlight w:val="none"/>
        </w:rPr>
        <w:t>等</w:t>
      </w:r>
      <w:r>
        <w:rPr>
          <w:rFonts w:eastAsia="黑体"/>
          <w:color w:val="auto"/>
          <w:sz w:val="30"/>
          <w:szCs w:val="30"/>
          <w:highlight w:val="none"/>
        </w:rPr>
        <w:t>支撑材料</w:t>
      </w:r>
      <w:r>
        <w:rPr>
          <w:rFonts w:hint="eastAsia" w:eastAsia="黑体"/>
          <w:color w:val="auto"/>
          <w:sz w:val="30"/>
          <w:szCs w:val="30"/>
          <w:highlight w:val="none"/>
        </w:rPr>
        <w:t>目录（限15个）</w:t>
      </w:r>
    </w:p>
    <w:tbl>
      <w:tblPr>
        <w:tblStyle w:val="26"/>
        <w:tblpPr w:leftFromText="180" w:rightFromText="180" w:vertAnchor="text" w:horzAnchor="margin" w:tblpY="83"/>
        <w:tblW w:w="1499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01"/>
        <w:gridCol w:w="2410"/>
        <w:gridCol w:w="1059"/>
        <w:gridCol w:w="1067"/>
        <w:gridCol w:w="1559"/>
        <w:gridCol w:w="2127"/>
        <w:gridCol w:w="1842"/>
        <w:gridCol w:w="24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adjustRightInd w:val="0"/>
              <w:snapToGrid w:val="0"/>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序号</w:t>
            </w:r>
          </w:p>
        </w:tc>
        <w:tc>
          <w:tcPr>
            <w:tcW w:w="1601"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知识产权</w:t>
            </w:r>
            <w:r>
              <w:rPr>
                <w:rFonts w:hint="eastAsia" w:ascii="Times New Roman" w:hAnsi="Times New Roman" w:eastAsia="宋体" w:cs="Times New Roman"/>
                <w:b/>
                <w:color w:val="auto"/>
                <w:szCs w:val="20"/>
                <w:highlight w:val="none"/>
              </w:rPr>
              <w:t>（标准规范）</w:t>
            </w:r>
            <w:r>
              <w:rPr>
                <w:rFonts w:ascii="Times New Roman" w:hAnsi="Times New Roman" w:eastAsia="宋体" w:cs="Times New Roman"/>
                <w:b/>
                <w:color w:val="auto"/>
                <w:szCs w:val="20"/>
                <w:highlight w:val="none"/>
              </w:rPr>
              <w:t>类别</w:t>
            </w:r>
          </w:p>
        </w:tc>
        <w:tc>
          <w:tcPr>
            <w:tcW w:w="2410"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名称</w:t>
            </w:r>
          </w:p>
        </w:tc>
        <w:tc>
          <w:tcPr>
            <w:tcW w:w="1059"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国</w:t>
            </w:r>
            <w:r>
              <w:rPr>
                <w:rFonts w:hint="eastAsia" w:ascii="Times New Roman" w:hAnsi="Times New Roman" w:eastAsia="宋体" w:cs="Times New Roman"/>
                <w:b/>
                <w:color w:val="auto"/>
                <w:szCs w:val="20"/>
                <w:highlight w:val="none"/>
              </w:rPr>
              <w:t>家（地区）</w:t>
            </w:r>
          </w:p>
        </w:tc>
        <w:tc>
          <w:tcPr>
            <w:tcW w:w="1067"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授权号</w:t>
            </w:r>
            <w:r>
              <w:rPr>
                <w:rFonts w:hint="eastAsia" w:ascii="Times New Roman" w:hAnsi="Times New Roman" w:eastAsia="宋体" w:cs="Times New Roman"/>
                <w:b/>
                <w:color w:val="auto"/>
                <w:szCs w:val="20"/>
                <w:highlight w:val="none"/>
              </w:rPr>
              <w:t>（标准规范编号）</w:t>
            </w:r>
          </w:p>
        </w:tc>
        <w:tc>
          <w:tcPr>
            <w:tcW w:w="1559"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授权公告日</w:t>
            </w:r>
            <w:r>
              <w:rPr>
                <w:rFonts w:hint="eastAsia" w:ascii="Times New Roman" w:hAnsi="Times New Roman" w:eastAsia="宋体" w:cs="Times New Roman"/>
                <w:b/>
                <w:color w:val="auto"/>
                <w:szCs w:val="20"/>
                <w:highlight w:val="none"/>
              </w:rPr>
              <w:t>（标准规范发布日期）</w:t>
            </w:r>
          </w:p>
        </w:tc>
        <w:tc>
          <w:tcPr>
            <w:tcW w:w="2127"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发明人</w:t>
            </w:r>
            <w:r>
              <w:rPr>
                <w:rFonts w:hint="eastAsia" w:ascii="Times New Roman" w:hAnsi="Times New Roman" w:eastAsia="宋体" w:cs="Times New Roman"/>
                <w:b/>
                <w:color w:val="auto"/>
                <w:szCs w:val="20"/>
                <w:highlight w:val="none"/>
              </w:rPr>
              <w:t>（标准规范起草人）</w:t>
            </w:r>
          </w:p>
        </w:tc>
        <w:tc>
          <w:tcPr>
            <w:tcW w:w="1842" w:type="dxa"/>
            <w:vAlign w:val="center"/>
          </w:tcPr>
          <w:p>
            <w:pPr>
              <w:adjustRightInd w:val="0"/>
              <w:snapToGrid w:val="0"/>
              <w:jc w:val="cente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权利人</w:t>
            </w:r>
            <w:r>
              <w:rPr>
                <w:rFonts w:hint="eastAsia" w:ascii="Times New Roman" w:hAnsi="Times New Roman" w:eastAsia="宋体" w:cs="Times New Roman"/>
                <w:b/>
                <w:color w:val="auto"/>
                <w:szCs w:val="20"/>
                <w:highlight w:val="none"/>
              </w:rPr>
              <w:t>（标准规范起草单位）</w:t>
            </w:r>
          </w:p>
        </w:tc>
        <w:tc>
          <w:tcPr>
            <w:tcW w:w="2410" w:type="dxa"/>
            <w:vAlign w:val="center"/>
          </w:tcPr>
          <w:p>
            <w:pPr>
              <w:adjustRightInd w:val="0"/>
              <w:snapToGrid w:val="0"/>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应用方式</w:t>
            </w:r>
            <w:r>
              <w:rPr>
                <w:rFonts w:hint="eastAsia"/>
                <w:b/>
                <w:color w:val="auto"/>
                <w:highlight w:val="none"/>
              </w:rPr>
              <w:t>（自用、生产销售、技术开发、技术转让、技术咨询、技术服务、实施许可等）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adjustRightInd w:val="0"/>
              <w:snapToGrid w:val="0"/>
              <w:jc w:val="center"/>
              <w:rPr>
                <w:rFonts w:ascii="Times New Roman" w:hAnsi="Times New Roman" w:eastAsia="宋体" w:cs="Times New Roman"/>
                <w:b/>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17" w:type="dxa"/>
            <w:vAlign w:val="center"/>
          </w:tcPr>
          <w:p>
            <w:pPr>
              <w:jc w:val="center"/>
              <w:rPr>
                <w:rFonts w:ascii="Times New Roman" w:hAnsi="Times New Roman" w:eastAsia="宋体" w:cs="Times New Roman"/>
                <w:color w:val="auto"/>
                <w:szCs w:val="20"/>
                <w:highlight w:val="none"/>
              </w:rPr>
            </w:pPr>
          </w:p>
        </w:tc>
        <w:tc>
          <w:tcPr>
            <w:tcW w:w="1601"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c>
          <w:tcPr>
            <w:tcW w:w="1059" w:type="dxa"/>
            <w:vAlign w:val="center"/>
          </w:tcPr>
          <w:p>
            <w:pPr>
              <w:jc w:val="center"/>
              <w:rPr>
                <w:rFonts w:ascii="Times New Roman" w:hAnsi="Times New Roman" w:eastAsia="宋体" w:cs="Times New Roman"/>
                <w:color w:val="auto"/>
                <w:szCs w:val="20"/>
                <w:highlight w:val="none"/>
              </w:rPr>
            </w:pPr>
          </w:p>
        </w:tc>
        <w:tc>
          <w:tcPr>
            <w:tcW w:w="1067" w:type="dxa"/>
            <w:vAlign w:val="center"/>
          </w:tcPr>
          <w:p>
            <w:pPr>
              <w:jc w:val="center"/>
              <w:rPr>
                <w:rFonts w:ascii="Times New Roman" w:hAnsi="Times New Roman" w:eastAsia="宋体" w:cs="Times New Roman"/>
                <w:color w:val="auto"/>
                <w:szCs w:val="20"/>
                <w:highlight w:val="none"/>
              </w:rPr>
            </w:pPr>
          </w:p>
        </w:tc>
        <w:tc>
          <w:tcPr>
            <w:tcW w:w="1559" w:type="dxa"/>
            <w:vAlign w:val="center"/>
          </w:tcPr>
          <w:p>
            <w:pPr>
              <w:jc w:val="center"/>
              <w:rPr>
                <w:rFonts w:ascii="Times New Roman" w:hAnsi="Times New Roman" w:eastAsia="宋体" w:cs="Times New Roman"/>
                <w:color w:val="auto"/>
                <w:szCs w:val="20"/>
                <w:highlight w:val="none"/>
              </w:rPr>
            </w:pPr>
          </w:p>
        </w:tc>
        <w:tc>
          <w:tcPr>
            <w:tcW w:w="2127" w:type="dxa"/>
            <w:vAlign w:val="center"/>
          </w:tcPr>
          <w:p>
            <w:pPr>
              <w:jc w:val="center"/>
              <w:rPr>
                <w:rFonts w:ascii="Times New Roman" w:hAnsi="Times New Roman" w:eastAsia="宋体" w:cs="Times New Roman"/>
                <w:color w:val="auto"/>
                <w:szCs w:val="20"/>
                <w:highlight w:val="none"/>
              </w:rPr>
            </w:pPr>
          </w:p>
        </w:tc>
        <w:tc>
          <w:tcPr>
            <w:tcW w:w="1842" w:type="dxa"/>
            <w:vAlign w:val="center"/>
          </w:tcPr>
          <w:p>
            <w:pPr>
              <w:jc w:val="center"/>
              <w:rPr>
                <w:rFonts w:ascii="Times New Roman" w:hAnsi="Times New Roman" w:eastAsia="宋体" w:cs="Times New Roman"/>
                <w:color w:val="auto"/>
                <w:szCs w:val="20"/>
                <w:highlight w:val="none"/>
              </w:rPr>
            </w:pPr>
          </w:p>
        </w:tc>
        <w:tc>
          <w:tcPr>
            <w:tcW w:w="2410" w:type="dxa"/>
            <w:vAlign w:val="center"/>
          </w:tcPr>
          <w:p>
            <w:pPr>
              <w:jc w:val="center"/>
              <w:rPr>
                <w:rFonts w:ascii="Times New Roman" w:hAnsi="Times New Roman" w:eastAsia="宋体" w:cs="Times New Roman"/>
                <w:color w:val="auto"/>
                <w:szCs w:val="20"/>
                <w:highlight w:val="none"/>
              </w:rPr>
            </w:pPr>
          </w:p>
        </w:tc>
      </w:tr>
    </w:tbl>
    <w:p>
      <w:pPr>
        <w:spacing w:after="156" w:afterLines="50"/>
        <w:jc w:val="center"/>
        <w:rPr>
          <w:rFonts w:eastAsia="黑体"/>
          <w:color w:val="auto"/>
          <w:sz w:val="30"/>
          <w:szCs w:val="30"/>
          <w:highlight w:val="none"/>
        </w:rPr>
        <w:sectPr>
          <w:pgSz w:w="16838" w:h="11906" w:orient="landscape"/>
          <w:pgMar w:top="1797" w:right="1440" w:bottom="1797" w:left="1440" w:header="851" w:footer="992" w:gutter="0"/>
          <w:cols w:space="720" w:num="1"/>
          <w:docGrid w:type="lines" w:linePitch="312" w:charSpace="0"/>
        </w:sectPr>
      </w:pPr>
    </w:p>
    <w:p>
      <w:pPr>
        <w:spacing w:after="156" w:afterLines="50"/>
        <w:jc w:val="center"/>
        <w:rPr>
          <w:rFonts w:eastAsia="黑体"/>
          <w:color w:val="auto"/>
          <w:sz w:val="30"/>
          <w:szCs w:val="30"/>
          <w:highlight w:val="none"/>
        </w:rPr>
      </w:pPr>
      <w:r>
        <w:rPr>
          <w:rFonts w:hint="eastAsia" w:eastAsia="黑体"/>
          <w:color w:val="auto"/>
          <w:sz w:val="30"/>
          <w:szCs w:val="30"/>
          <w:highlight w:val="none"/>
        </w:rPr>
        <w:t>七、国家法律法规要求的行业批准文件目录（限5个）</w:t>
      </w:r>
    </w:p>
    <w:tbl>
      <w:tblPr>
        <w:tblStyle w:val="26"/>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632"/>
        <w:gridCol w:w="1449"/>
        <w:gridCol w:w="1472"/>
        <w:gridCol w:w="1473"/>
        <w:gridCol w:w="1472"/>
        <w:gridCol w:w="1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3" w:hRule="atLeast"/>
          <w:jc w:val="center"/>
        </w:trPr>
        <w:tc>
          <w:tcPr>
            <w:tcW w:w="705" w:type="dxa"/>
            <w:vAlign w:val="center"/>
          </w:tcPr>
          <w:p>
            <w:pPr>
              <w:jc w:val="center"/>
              <w:rPr>
                <w:b/>
                <w:color w:val="auto"/>
                <w:highlight w:val="none"/>
              </w:rPr>
            </w:pPr>
            <w:r>
              <w:rPr>
                <w:b/>
                <w:color w:val="auto"/>
                <w:highlight w:val="none"/>
              </w:rPr>
              <w:t>序号</w:t>
            </w:r>
          </w:p>
        </w:tc>
        <w:tc>
          <w:tcPr>
            <w:tcW w:w="1632" w:type="dxa"/>
            <w:vAlign w:val="center"/>
          </w:tcPr>
          <w:p>
            <w:pPr>
              <w:jc w:val="center"/>
              <w:rPr>
                <w:b/>
                <w:color w:val="auto"/>
                <w:highlight w:val="none"/>
              </w:rPr>
            </w:pPr>
            <w:r>
              <w:rPr>
                <w:b/>
                <w:color w:val="auto"/>
                <w:highlight w:val="none"/>
              </w:rPr>
              <w:t>审批文件名称</w:t>
            </w:r>
          </w:p>
        </w:tc>
        <w:tc>
          <w:tcPr>
            <w:tcW w:w="1449" w:type="dxa"/>
            <w:vAlign w:val="center"/>
          </w:tcPr>
          <w:p>
            <w:pPr>
              <w:jc w:val="center"/>
              <w:rPr>
                <w:b/>
                <w:color w:val="auto"/>
                <w:highlight w:val="none"/>
              </w:rPr>
            </w:pPr>
            <w:r>
              <w:rPr>
                <w:b/>
                <w:color w:val="auto"/>
                <w:highlight w:val="none"/>
              </w:rPr>
              <w:t>产品名称</w:t>
            </w:r>
          </w:p>
        </w:tc>
        <w:tc>
          <w:tcPr>
            <w:tcW w:w="1472" w:type="dxa"/>
            <w:vAlign w:val="center"/>
          </w:tcPr>
          <w:p>
            <w:pPr>
              <w:jc w:val="center"/>
              <w:rPr>
                <w:b/>
                <w:color w:val="auto"/>
                <w:highlight w:val="none"/>
              </w:rPr>
            </w:pPr>
            <w:r>
              <w:rPr>
                <w:b/>
                <w:color w:val="auto"/>
                <w:highlight w:val="none"/>
              </w:rPr>
              <w:t>审批单位</w:t>
            </w:r>
          </w:p>
        </w:tc>
        <w:tc>
          <w:tcPr>
            <w:tcW w:w="1473" w:type="dxa"/>
            <w:vAlign w:val="center"/>
          </w:tcPr>
          <w:p>
            <w:pPr>
              <w:jc w:val="center"/>
              <w:rPr>
                <w:b/>
                <w:color w:val="auto"/>
                <w:highlight w:val="none"/>
              </w:rPr>
            </w:pPr>
            <w:r>
              <w:rPr>
                <w:b/>
                <w:color w:val="auto"/>
                <w:highlight w:val="none"/>
              </w:rPr>
              <w:t>审批时间</w:t>
            </w:r>
          </w:p>
        </w:tc>
        <w:tc>
          <w:tcPr>
            <w:tcW w:w="1472" w:type="dxa"/>
            <w:vAlign w:val="center"/>
          </w:tcPr>
          <w:p>
            <w:pPr>
              <w:jc w:val="center"/>
              <w:rPr>
                <w:b/>
                <w:color w:val="auto"/>
                <w:highlight w:val="none"/>
              </w:rPr>
            </w:pPr>
            <w:r>
              <w:rPr>
                <w:rFonts w:hint="eastAsia"/>
                <w:b/>
                <w:color w:val="auto"/>
                <w:highlight w:val="none"/>
              </w:rPr>
              <w:t>批准有效期</w:t>
            </w:r>
          </w:p>
        </w:tc>
        <w:tc>
          <w:tcPr>
            <w:tcW w:w="1517" w:type="dxa"/>
            <w:vAlign w:val="center"/>
          </w:tcPr>
          <w:p>
            <w:pPr>
              <w:jc w:val="center"/>
              <w:rPr>
                <w:b/>
                <w:color w:val="auto"/>
                <w:highlight w:val="none"/>
              </w:rPr>
            </w:pPr>
            <w:r>
              <w:rPr>
                <w:b/>
                <w:color w:val="auto"/>
                <w:highlight w:val="none"/>
              </w:rPr>
              <w:t>申请单位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5" w:type="dxa"/>
            <w:vAlign w:val="center"/>
          </w:tcPr>
          <w:p>
            <w:pPr>
              <w:jc w:val="center"/>
              <w:rPr>
                <w:b/>
                <w:color w:val="auto"/>
                <w:highlight w:val="none"/>
              </w:rPr>
            </w:pPr>
          </w:p>
        </w:tc>
        <w:tc>
          <w:tcPr>
            <w:tcW w:w="1632" w:type="dxa"/>
            <w:vAlign w:val="center"/>
          </w:tcPr>
          <w:p>
            <w:pPr>
              <w:jc w:val="left"/>
              <w:rPr>
                <w:b/>
                <w:color w:val="auto"/>
                <w:highlight w:val="none"/>
              </w:rPr>
            </w:pPr>
          </w:p>
        </w:tc>
        <w:tc>
          <w:tcPr>
            <w:tcW w:w="1449" w:type="dxa"/>
            <w:vAlign w:val="center"/>
          </w:tcPr>
          <w:p>
            <w:pPr>
              <w:jc w:val="left"/>
              <w:rPr>
                <w:b/>
                <w:color w:val="auto"/>
                <w:highlight w:val="none"/>
              </w:rPr>
            </w:pPr>
          </w:p>
        </w:tc>
        <w:tc>
          <w:tcPr>
            <w:tcW w:w="1472" w:type="dxa"/>
            <w:vAlign w:val="center"/>
          </w:tcPr>
          <w:p>
            <w:pPr>
              <w:jc w:val="left"/>
              <w:rPr>
                <w:b/>
                <w:color w:val="auto"/>
                <w:highlight w:val="none"/>
              </w:rPr>
            </w:pPr>
          </w:p>
        </w:tc>
        <w:tc>
          <w:tcPr>
            <w:tcW w:w="1473" w:type="dxa"/>
            <w:vAlign w:val="center"/>
          </w:tcPr>
          <w:p>
            <w:pPr>
              <w:jc w:val="left"/>
              <w:rPr>
                <w:b/>
                <w:color w:val="auto"/>
                <w:highlight w:val="none"/>
              </w:rPr>
            </w:pPr>
          </w:p>
        </w:tc>
        <w:tc>
          <w:tcPr>
            <w:tcW w:w="1472" w:type="dxa"/>
            <w:vAlign w:val="center"/>
          </w:tcPr>
          <w:p>
            <w:pPr>
              <w:jc w:val="left"/>
              <w:rPr>
                <w:b/>
                <w:color w:val="auto"/>
                <w:highlight w:val="none"/>
              </w:rPr>
            </w:pPr>
          </w:p>
        </w:tc>
        <w:tc>
          <w:tcPr>
            <w:tcW w:w="1517"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5" w:type="dxa"/>
            <w:vAlign w:val="center"/>
          </w:tcPr>
          <w:p>
            <w:pPr>
              <w:jc w:val="center"/>
              <w:rPr>
                <w:b/>
                <w:color w:val="auto"/>
                <w:highlight w:val="none"/>
              </w:rPr>
            </w:pPr>
          </w:p>
        </w:tc>
        <w:tc>
          <w:tcPr>
            <w:tcW w:w="1632" w:type="dxa"/>
            <w:vAlign w:val="center"/>
          </w:tcPr>
          <w:p>
            <w:pPr>
              <w:jc w:val="left"/>
              <w:rPr>
                <w:b/>
                <w:color w:val="auto"/>
                <w:highlight w:val="none"/>
              </w:rPr>
            </w:pPr>
          </w:p>
        </w:tc>
        <w:tc>
          <w:tcPr>
            <w:tcW w:w="1449" w:type="dxa"/>
            <w:vAlign w:val="center"/>
          </w:tcPr>
          <w:p>
            <w:pPr>
              <w:jc w:val="left"/>
              <w:rPr>
                <w:b/>
                <w:color w:val="auto"/>
                <w:highlight w:val="none"/>
              </w:rPr>
            </w:pPr>
          </w:p>
        </w:tc>
        <w:tc>
          <w:tcPr>
            <w:tcW w:w="1472" w:type="dxa"/>
            <w:vAlign w:val="center"/>
          </w:tcPr>
          <w:p>
            <w:pPr>
              <w:jc w:val="left"/>
              <w:rPr>
                <w:b/>
                <w:color w:val="auto"/>
                <w:highlight w:val="none"/>
              </w:rPr>
            </w:pPr>
          </w:p>
        </w:tc>
        <w:tc>
          <w:tcPr>
            <w:tcW w:w="1473" w:type="dxa"/>
            <w:vAlign w:val="center"/>
          </w:tcPr>
          <w:p>
            <w:pPr>
              <w:jc w:val="left"/>
              <w:rPr>
                <w:b/>
                <w:color w:val="auto"/>
                <w:highlight w:val="none"/>
              </w:rPr>
            </w:pPr>
          </w:p>
        </w:tc>
        <w:tc>
          <w:tcPr>
            <w:tcW w:w="1472" w:type="dxa"/>
            <w:vAlign w:val="center"/>
          </w:tcPr>
          <w:p>
            <w:pPr>
              <w:jc w:val="left"/>
              <w:rPr>
                <w:b/>
                <w:color w:val="auto"/>
                <w:highlight w:val="none"/>
              </w:rPr>
            </w:pPr>
          </w:p>
        </w:tc>
        <w:tc>
          <w:tcPr>
            <w:tcW w:w="1517"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5" w:type="dxa"/>
            <w:vAlign w:val="center"/>
          </w:tcPr>
          <w:p>
            <w:pPr>
              <w:jc w:val="center"/>
              <w:rPr>
                <w:b/>
                <w:color w:val="auto"/>
                <w:highlight w:val="none"/>
              </w:rPr>
            </w:pPr>
          </w:p>
        </w:tc>
        <w:tc>
          <w:tcPr>
            <w:tcW w:w="1632" w:type="dxa"/>
            <w:vAlign w:val="center"/>
          </w:tcPr>
          <w:p>
            <w:pPr>
              <w:jc w:val="left"/>
              <w:rPr>
                <w:b/>
                <w:color w:val="auto"/>
                <w:highlight w:val="none"/>
              </w:rPr>
            </w:pPr>
          </w:p>
        </w:tc>
        <w:tc>
          <w:tcPr>
            <w:tcW w:w="1449" w:type="dxa"/>
            <w:vAlign w:val="center"/>
          </w:tcPr>
          <w:p>
            <w:pPr>
              <w:jc w:val="left"/>
              <w:rPr>
                <w:b/>
                <w:color w:val="auto"/>
                <w:highlight w:val="none"/>
              </w:rPr>
            </w:pPr>
          </w:p>
        </w:tc>
        <w:tc>
          <w:tcPr>
            <w:tcW w:w="1472" w:type="dxa"/>
            <w:vAlign w:val="center"/>
          </w:tcPr>
          <w:p>
            <w:pPr>
              <w:jc w:val="left"/>
              <w:rPr>
                <w:b/>
                <w:color w:val="auto"/>
                <w:highlight w:val="none"/>
              </w:rPr>
            </w:pPr>
          </w:p>
        </w:tc>
        <w:tc>
          <w:tcPr>
            <w:tcW w:w="1473" w:type="dxa"/>
            <w:vAlign w:val="center"/>
          </w:tcPr>
          <w:p>
            <w:pPr>
              <w:jc w:val="left"/>
              <w:rPr>
                <w:b/>
                <w:color w:val="auto"/>
                <w:highlight w:val="none"/>
              </w:rPr>
            </w:pPr>
          </w:p>
        </w:tc>
        <w:tc>
          <w:tcPr>
            <w:tcW w:w="1472" w:type="dxa"/>
            <w:vAlign w:val="center"/>
          </w:tcPr>
          <w:p>
            <w:pPr>
              <w:jc w:val="left"/>
              <w:rPr>
                <w:b/>
                <w:color w:val="auto"/>
                <w:highlight w:val="none"/>
              </w:rPr>
            </w:pPr>
          </w:p>
        </w:tc>
        <w:tc>
          <w:tcPr>
            <w:tcW w:w="1517"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5" w:type="dxa"/>
            <w:vAlign w:val="center"/>
          </w:tcPr>
          <w:p>
            <w:pPr>
              <w:jc w:val="center"/>
              <w:rPr>
                <w:b/>
                <w:color w:val="auto"/>
                <w:highlight w:val="none"/>
              </w:rPr>
            </w:pPr>
          </w:p>
        </w:tc>
        <w:tc>
          <w:tcPr>
            <w:tcW w:w="1632" w:type="dxa"/>
            <w:vAlign w:val="center"/>
          </w:tcPr>
          <w:p>
            <w:pPr>
              <w:jc w:val="left"/>
              <w:rPr>
                <w:b/>
                <w:color w:val="auto"/>
                <w:highlight w:val="none"/>
              </w:rPr>
            </w:pPr>
          </w:p>
        </w:tc>
        <w:tc>
          <w:tcPr>
            <w:tcW w:w="1449" w:type="dxa"/>
            <w:vAlign w:val="center"/>
          </w:tcPr>
          <w:p>
            <w:pPr>
              <w:jc w:val="left"/>
              <w:rPr>
                <w:b/>
                <w:color w:val="auto"/>
                <w:highlight w:val="none"/>
              </w:rPr>
            </w:pPr>
          </w:p>
        </w:tc>
        <w:tc>
          <w:tcPr>
            <w:tcW w:w="1472" w:type="dxa"/>
            <w:vAlign w:val="center"/>
          </w:tcPr>
          <w:p>
            <w:pPr>
              <w:jc w:val="left"/>
              <w:rPr>
                <w:b/>
                <w:color w:val="auto"/>
                <w:highlight w:val="none"/>
              </w:rPr>
            </w:pPr>
          </w:p>
        </w:tc>
        <w:tc>
          <w:tcPr>
            <w:tcW w:w="1473" w:type="dxa"/>
            <w:vAlign w:val="center"/>
          </w:tcPr>
          <w:p>
            <w:pPr>
              <w:jc w:val="left"/>
              <w:rPr>
                <w:b/>
                <w:color w:val="auto"/>
                <w:highlight w:val="none"/>
              </w:rPr>
            </w:pPr>
          </w:p>
        </w:tc>
        <w:tc>
          <w:tcPr>
            <w:tcW w:w="1472" w:type="dxa"/>
            <w:vAlign w:val="center"/>
          </w:tcPr>
          <w:p>
            <w:pPr>
              <w:jc w:val="left"/>
              <w:rPr>
                <w:b/>
                <w:color w:val="auto"/>
                <w:highlight w:val="none"/>
              </w:rPr>
            </w:pPr>
          </w:p>
        </w:tc>
        <w:tc>
          <w:tcPr>
            <w:tcW w:w="1517"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5" w:type="dxa"/>
            <w:vAlign w:val="center"/>
          </w:tcPr>
          <w:p>
            <w:pPr>
              <w:jc w:val="center"/>
              <w:rPr>
                <w:b/>
                <w:color w:val="auto"/>
                <w:highlight w:val="none"/>
              </w:rPr>
            </w:pPr>
          </w:p>
        </w:tc>
        <w:tc>
          <w:tcPr>
            <w:tcW w:w="1632" w:type="dxa"/>
            <w:vAlign w:val="center"/>
          </w:tcPr>
          <w:p>
            <w:pPr>
              <w:jc w:val="left"/>
              <w:rPr>
                <w:b/>
                <w:color w:val="auto"/>
                <w:highlight w:val="none"/>
              </w:rPr>
            </w:pPr>
          </w:p>
        </w:tc>
        <w:tc>
          <w:tcPr>
            <w:tcW w:w="1449" w:type="dxa"/>
            <w:vAlign w:val="center"/>
          </w:tcPr>
          <w:p>
            <w:pPr>
              <w:jc w:val="left"/>
              <w:rPr>
                <w:b/>
                <w:color w:val="auto"/>
                <w:highlight w:val="none"/>
              </w:rPr>
            </w:pPr>
          </w:p>
        </w:tc>
        <w:tc>
          <w:tcPr>
            <w:tcW w:w="1472" w:type="dxa"/>
            <w:vAlign w:val="center"/>
          </w:tcPr>
          <w:p>
            <w:pPr>
              <w:jc w:val="left"/>
              <w:rPr>
                <w:b/>
                <w:color w:val="auto"/>
                <w:highlight w:val="none"/>
              </w:rPr>
            </w:pPr>
          </w:p>
        </w:tc>
        <w:tc>
          <w:tcPr>
            <w:tcW w:w="1473" w:type="dxa"/>
            <w:vAlign w:val="center"/>
          </w:tcPr>
          <w:p>
            <w:pPr>
              <w:jc w:val="left"/>
              <w:rPr>
                <w:b/>
                <w:color w:val="auto"/>
                <w:highlight w:val="none"/>
              </w:rPr>
            </w:pPr>
          </w:p>
        </w:tc>
        <w:tc>
          <w:tcPr>
            <w:tcW w:w="1472" w:type="dxa"/>
            <w:vAlign w:val="center"/>
          </w:tcPr>
          <w:p>
            <w:pPr>
              <w:jc w:val="left"/>
              <w:rPr>
                <w:b/>
                <w:color w:val="auto"/>
                <w:highlight w:val="none"/>
              </w:rPr>
            </w:pPr>
          </w:p>
        </w:tc>
        <w:tc>
          <w:tcPr>
            <w:tcW w:w="1517" w:type="dxa"/>
            <w:vAlign w:val="center"/>
          </w:tcPr>
          <w:p>
            <w:pPr>
              <w:jc w:val="left"/>
              <w:rPr>
                <w:b/>
                <w:color w:val="auto"/>
                <w:highlight w:val="none"/>
              </w:rPr>
            </w:pPr>
          </w:p>
        </w:tc>
      </w:tr>
    </w:tbl>
    <w:p>
      <w:pPr>
        <w:spacing w:after="156" w:afterLines="50"/>
        <w:jc w:val="center"/>
        <w:rPr>
          <w:rFonts w:eastAsia="黑体"/>
          <w:color w:val="auto"/>
          <w:sz w:val="30"/>
          <w:szCs w:val="30"/>
          <w:highlight w:val="none"/>
        </w:rPr>
        <w:sectPr>
          <w:pgSz w:w="11906" w:h="16838"/>
          <w:pgMar w:top="1440" w:right="1800" w:bottom="1440" w:left="1800" w:header="851" w:footer="992" w:gutter="0"/>
          <w:cols w:space="425" w:num="1"/>
          <w:docGrid w:type="lines" w:linePitch="312" w:charSpace="0"/>
        </w:sectPr>
      </w:pPr>
    </w:p>
    <w:p>
      <w:pPr>
        <w:tabs>
          <w:tab w:val="center" w:pos="4153"/>
          <w:tab w:val="right" w:pos="8306"/>
        </w:tabs>
        <w:spacing w:after="156" w:afterLines="50"/>
        <w:jc w:val="center"/>
        <w:rPr>
          <w:rFonts w:eastAsia="黑体"/>
          <w:color w:val="auto"/>
          <w:sz w:val="30"/>
          <w:szCs w:val="30"/>
          <w:highlight w:val="none"/>
          <w:u w:val="single"/>
        </w:rPr>
      </w:pPr>
      <w:r>
        <w:rPr>
          <w:rFonts w:hint="eastAsia" w:eastAsia="黑体"/>
          <w:color w:val="auto"/>
          <w:sz w:val="30"/>
          <w:szCs w:val="30"/>
          <w:highlight w:val="none"/>
        </w:rPr>
        <w:t>八、直接经济效益</w:t>
      </w:r>
      <w:r>
        <w:rPr>
          <w:rFonts w:eastAsia="黑体"/>
          <w:color w:val="auto"/>
          <w:sz w:val="30"/>
          <w:szCs w:val="30"/>
          <w:highlight w:val="none"/>
        </w:rPr>
        <w:t>支撑材料目录</w:t>
      </w:r>
      <w:r>
        <w:rPr>
          <w:rFonts w:hint="eastAsia" w:eastAsia="黑体"/>
          <w:color w:val="auto"/>
          <w:sz w:val="30"/>
          <w:szCs w:val="30"/>
          <w:highlight w:val="none"/>
        </w:rPr>
        <w:t>（限10个）（技术开发类）</w:t>
      </w:r>
    </w:p>
    <w:tbl>
      <w:tblPr>
        <w:tblStyle w:val="26"/>
        <w:tblW w:w="130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2091"/>
        <w:gridCol w:w="1134"/>
        <w:gridCol w:w="1843"/>
        <w:gridCol w:w="1293"/>
        <w:gridCol w:w="1400"/>
        <w:gridCol w:w="1417"/>
        <w:gridCol w:w="1418"/>
        <w:gridCol w:w="13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1140" w:type="dxa"/>
            <w:vAlign w:val="center"/>
          </w:tcPr>
          <w:p>
            <w:pPr>
              <w:adjustRightInd w:val="0"/>
              <w:snapToGrid w:val="0"/>
              <w:jc w:val="center"/>
              <w:rPr>
                <w:b/>
                <w:color w:val="auto"/>
                <w:highlight w:val="none"/>
              </w:rPr>
            </w:pPr>
            <w:r>
              <w:rPr>
                <w:b/>
                <w:color w:val="auto"/>
                <w:highlight w:val="none"/>
              </w:rPr>
              <w:t>序号</w:t>
            </w:r>
          </w:p>
        </w:tc>
        <w:tc>
          <w:tcPr>
            <w:tcW w:w="2091" w:type="dxa"/>
            <w:vAlign w:val="center"/>
          </w:tcPr>
          <w:p>
            <w:pPr>
              <w:adjustRightInd w:val="0"/>
              <w:snapToGrid w:val="0"/>
              <w:jc w:val="center"/>
              <w:rPr>
                <w:b/>
                <w:color w:val="auto"/>
                <w:highlight w:val="none"/>
              </w:rPr>
            </w:pPr>
            <w:r>
              <w:rPr>
                <w:rFonts w:hint="eastAsia"/>
                <w:b/>
                <w:color w:val="auto"/>
                <w:highlight w:val="none"/>
              </w:rPr>
              <w:t>候选单位</w:t>
            </w:r>
          </w:p>
        </w:tc>
        <w:tc>
          <w:tcPr>
            <w:tcW w:w="1134" w:type="dxa"/>
            <w:vAlign w:val="center"/>
          </w:tcPr>
          <w:p>
            <w:pPr>
              <w:adjustRightInd w:val="0"/>
              <w:snapToGrid w:val="0"/>
              <w:jc w:val="center"/>
              <w:rPr>
                <w:b/>
                <w:color w:val="auto"/>
                <w:highlight w:val="none"/>
              </w:rPr>
            </w:pPr>
            <w:r>
              <w:rPr>
                <w:b/>
                <w:color w:val="auto"/>
                <w:highlight w:val="none"/>
              </w:rPr>
              <w:t>支撑材料种类</w:t>
            </w:r>
          </w:p>
        </w:tc>
        <w:tc>
          <w:tcPr>
            <w:tcW w:w="1843" w:type="dxa"/>
            <w:vAlign w:val="center"/>
          </w:tcPr>
          <w:p>
            <w:pPr>
              <w:adjustRightInd w:val="0"/>
              <w:snapToGrid w:val="0"/>
              <w:jc w:val="center"/>
              <w:rPr>
                <w:b/>
                <w:color w:val="auto"/>
                <w:highlight w:val="none"/>
              </w:rPr>
            </w:pPr>
            <w:r>
              <w:rPr>
                <w:b/>
                <w:color w:val="auto"/>
                <w:highlight w:val="none"/>
              </w:rPr>
              <w:t>支撑材料名称</w:t>
            </w:r>
          </w:p>
          <w:p>
            <w:pPr>
              <w:adjustRightInd w:val="0"/>
              <w:snapToGrid w:val="0"/>
              <w:jc w:val="center"/>
              <w:rPr>
                <w:b/>
                <w:color w:val="auto"/>
                <w:highlight w:val="none"/>
              </w:rPr>
            </w:pPr>
            <w:r>
              <w:rPr>
                <w:b/>
                <w:color w:val="auto"/>
                <w:highlight w:val="none"/>
              </w:rPr>
              <w:t>（限20字）</w:t>
            </w:r>
          </w:p>
        </w:tc>
        <w:tc>
          <w:tcPr>
            <w:tcW w:w="1293" w:type="dxa"/>
            <w:vAlign w:val="center"/>
          </w:tcPr>
          <w:p>
            <w:pPr>
              <w:adjustRightInd w:val="0"/>
              <w:snapToGrid w:val="0"/>
              <w:jc w:val="center"/>
              <w:rPr>
                <w:b/>
                <w:color w:val="auto"/>
                <w:highlight w:val="none"/>
              </w:rPr>
            </w:pPr>
            <w:r>
              <w:rPr>
                <w:rFonts w:hint="eastAsia"/>
                <w:b/>
                <w:color w:val="auto"/>
                <w:highlight w:val="none"/>
              </w:rPr>
              <w:t>涉及的技术或产品名称</w:t>
            </w:r>
          </w:p>
        </w:tc>
        <w:tc>
          <w:tcPr>
            <w:tcW w:w="1400" w:type="dxa"/>
            <w:vAlign w:val="center"/>
          </w:tcPr>
          <w:p>
            <w:pPr>
              <w:adjustRightInd w:val="0"/>
              <w:snapToGrid w:val="0"/>
              <w:jc w:val="center"/>
              <w:rPr>
                <w:b/>
                <w:color w:val="auto"/>
                <w:highlight w:val="none"/>
              </w:rPr>
            </w:pPr>
            <w:r>
              <w:rPr>
                <w:b/>
                <w:color w:val="auto"/>
                <w:highlight w:val="none"/>
              </w:rPr>
              <w:t>支付方</w:t>
            </w:r>
          </w:p>
        </w:tc>
        <w:tc>
          <w:tcPr>
            <w:tcW w:w="1417" w:type="dxa"/>
            <w:vAlign w:val="center"/>
          </w:tcPr>
          <w:p>
            <w:pPr>
              <w:adjustRightInd w:val="0"/>
              <w:snapToGrid w:val="0"/>
              <w:jc w:val="center"/>
              <w:rPr>
                <w:b/>
                <w:color w:val="auto"/>
                <w:highlight w:val="none"/>
              </w:rPr>
            </w:pPr>
            <w:r>
              <w:rPr>
                <w:b/>
                <w:color w:val="auto"/>
                <w:highlight w:val="none"/>
              </w:rPr>
              <w:t>效益产生时间</w:t>
            </w:r>
          </w:p>
        </w:tc>
        <w:tc>
          <w:tcPr>
            <w:tcW w:w="1418" w:type="dxa"/>
            <w:vAlign w:val="center"/>
          </w:tcPr>
          <w:p>
            <w:pPr>
              <w:autoSpaceDE w:val="0"/>
              <w:autoSpaceDN w:val="0"/>
              <w:adjustRightInd w:val="0"/>
              <w:snapToGrid w:val="0"/>
              <w:jc w:val="center"/>
              <w:rPr>
                <w:b/>
                <w:color w:val="auto"/>
                <w:highlight w:val="none"/>
              </w:rPr>
            </w:pPr>
            <w:r>
              <w:rPr>
                <w:b/>
                <w:color w:val="auto"/>
                <w:highlight w:val="none"/>
              </w:rPr>
              <w:t>收入（万元）</w:t>
            </w:r>
          </w:p>
        </w:tc>
        <w:tc>
          <w:tcPr>
            <w:tcW w:w="1311" w:type="dxa"/>
            <w:vAlign w:val="center"/>
          </w:tcPr>
          <w:p>
            <w:pPr>
              <w:adjustRightInd w:val="0"/>
              <w:snapToGrid w:val="0"/>
              <w:jc w:val="center"/>
              <w:rPr>
                <w:b/>
                <w:color w:val="auto"/>
                <w:highlight w:val="none"/>
              </w:rPr>
            </w:pPr>
            <w:r>
              <w:rPr>
                <w:rFonts w:hint="eastAsia"/>
                <w:b/>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p>
        </w:tc>
        <w:tc>
          <w:tcPr>
            <w:tcW w:w="2091" w:type="dxa"/>
            <w:vAlign w:val="center"/>
          </w:tcPr>
          <w:p>
            <w:pPr>
              <w:jc w:val="left"/>
              <w:rPr>
                <w:b/>
                <w:color w:val="auto"/>
                <w:highlight w:val="none"/>
              </w:rPr>
            </w:pPr>
          </w:p>
        </w:tc>
        <w:tc>
          <w:tcPr>
            <w:tcW w:w="1134" w:type="dxa"/>
            <w:vAlign w:val="center"/>
          </w:tcPr>
          <w:p>
            <w:pPr>
              <w:jc w:val="left"/>
              <w:rPr>
                <w:b/>
                <w:color w:val="auto"/>
                <w:highlight w:val="none"/>
              </w:rPr>
            </w:pPr>
          </w:p>
        </w:tc>
        <w:tc>
          <w:tcPr>
            <w:tcW w:w="1843" w:type="dxa"/>
            <w:vAlign w:val="center"/>
          </w:tcPr>
          <w:p>
            <w:pPr>
              <w:jc w:val="left"/>
              <w:rPr>
                <w:b/>
                <w:color w:val="auto"/>
                <w:highlight w:val="none"/>
              </w:rPr>
            </w:pPr>
          </w:p>
        </w:tc>
        <w:tc>
          <w:tcPr>
            <w:tcW w:w="1293" w:type="dxa"/>
          </w:tcPr>
          <w:p>
            <w:pPr>
              <w:jc w:val="left"/>
              <w:rPr>
                <w:b/>
                <w:color w:val="auto"/>
                <w:highlight w:val="none"/>
              </w:rPr>
            </w:pPr>
          </w:p>
        </w:tc>
        <w:tc>
          <w:tcPr>
            <w:tcW w:w="1400" w:type="dxa"/>
            <w:vAlign w:val="center"/>
          </w:tcPr>
          <w:p>
            <w:pPr>
              <w:jc w:val="left"/>
              <w:rPr>
                <w:b/>
                <w:color w:val="auto"/>
                <w:highlight w:val="none"/>
              </w:rPr>
            </w:pPr>
          </w:p>
        </w:tc>
        <w:tc>
          <w:tcPr>
            <w:tcW w:w="1417" w:type="dxa"/>
            <w:vAlign w:val="center"/>
          </w:tcPr>
          <w:p>
            <w:pPr>
              <w:jc w:val="left"/>
              <w:rPr>
                <w:b/>
                <w:color w:val="auto"/>
                <w:highlight w:val="none"/>
              </w:rPr>
            </w:pPr>
          </w:p>
        </w:tc>
        <w:tc>
          <w:tcPr>
            <w:tcW w:w="1418" w:type="dxa"/>
            <w:vAlign w:val="center"/>
          </w:tcPr>
          <w:p>
            <w:pPr>
              <w:jc w:val="left"/>
              <w:rPr>
                <w:b/>
                <w:color w:val="auto"/>
                <w:highlight w:val="none"/>
              </w:rPr>
            </w:pPr>
          </w:p>
        </w:tc>
        <w:tc>
          <w:tcPr>
            <w:tcW w:w="1311"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p>
        </w:tc>
        <w:tc>
          <w:tcPr>
            <w:tcW w:w="2091" w:type="dxa"/>
            <w:vAlign w:val="center"/>
          </w:tcPr>
          <w:p>
            <w:pPr>
              <w:jc w:val="left"/>
              <w:rPr>
                <w:b/>
                <w:color w:val="auto"/>
                <w:highlight w:val="none"/>
              </w:rPr>
            </w:pPr>
          </w:p>
        </w:tc>
        <w:tc>
          <w:tcPr>
            <w:tcW w:w="1134" w:type="dxa"/>
            <w:vAlign w:val="center"/>
          </w:tcPr>
          <w:p>
            <w:pPr>
              <w:jc w:val="left"/>
              <w:rPr>
                <w:b/>
                <w:color w:val="auto"/>
                <w:highlight w:val="none"/>
              </w:rPr>
            </w:pPr>
          </w:p>
        </w:tc>
        <w:tc>
          <w:tcPr>
            <w:tcW w:w="1843" w:type="dxa"/>
            <w:vAlign w:val="center"/>
          </w:tcPr>
          <w:p>
            <w:pPr>
              <w:jc w:val="left"/>
              <w:rPr>
                <w:b/>
                <w:color w:val="auto"/>
                <w:highlight w:val="none"/>
              </w:rPr>
            </w:pPr>
          </w:p>
        </w:tc>
        <w:tc>
          <w:tcPr>
            <w:tcW w:w="1293" w:type="dxa"/>
          </w:tcPr>
          <w:p>
            <w:pPr>
              <w:jc w:val="left"/>
              <w:rPr>
                <w:b/>
                <w:color w:val="auto"/>
                <w:highlight w:val="none"/>
              </w:rPr>
            </w:pPr>
          </w:p>
        </w:tc>
        <w:tc>
          <w:tcPr>
            <w:tcW w:w="1400" w:type="dxa"/>
            <w:vAlign w:val="center"/>
          </w:tcPr>
          <w:p>
            <w:pPr>
              <w:jc w:val="left"/>
              <w:rPr>
                <w:b/>
                <w:color w:val="auto"/>
                <w:highlight w:val="none"/>
              </w:rPr>
            </w:pPr>
          </w:p>
        </w:tc>
        <w:tc>
          <w:tcPr>
            <w:tcW w:w="1417" w:type="dxa"/>
            <w:vAlign w:val="center"/>
          </w:tcPr>
          <w:p>
            <w:pPr>
              <w:jc w:val="left"/>
              <w:rPr>
                <w:b/>
                <w:color w:val="auto"/>
                <w:highlight w:val="none"/>
              </w:rPr>
            </w:pPr>
          </w:p>
        </w:tc>
        <w:tc>
          <w:tcPr>
            <w:tcW w:w="1418" w:type="dxa"/>
            <w:vAlign w:val="center"/>
          </w:tcPr>
          <w:p>
            <w:pPr>
              <w:jc w:val="left"/>
              <w:rPr>
                <w:b/>
                <w:color w:val="auto"/>
                <w:highlight w:val="none"/>
              </w:rPr>
            </w:pPr>
          </w:p>
        </w:tc>
        <w:tc>
          <w:tcPr>
            <w:tcW w:w="1311"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p>
        </w:tc>
        <w:tc>
          <w:tcPr>
            <w:tcW w:w="2091" w:type="dxa"/>
            <w:vAlign w:val="center"/>
          </w:tcPr>
          <w:p>
            <w:pPr>
              <w:jc w:val="left"/>
              <w:rPr>
                <w:b/>
                <w:color w:val="auto"/>
                <w:highlight w:val="none"/>
              </w:rPr>
            </w:pPr>
          </w:p>
        </w:tc>
        <w:tc>
          <w:tcPr>
            <w:tcW w:w="1134" w:type="dxa"/>
            <w:vAlign w:val="center"/>
          </w:tcPr>
          <w:p>
            <w:pPr>
              <w:jc w:val="left"/>
              <w:rPr>
                <w:b/>
                <w:color w:val="auto"/>
                <w:highlight w:val="none"/>
              </w:rPr>
            </w:pPr>
          </w:p>
        </w:tc>
        <w:tc>
          <w:tcPr>
            <w:tcW w:w="1843" w:type="dxa"/>
            <w:vAlign w:val="center"/>
          </w:tcPr>
          <w:p>
            <w:pPr>
              <w:jc w:val="left"/>
              <w:rPr>
                <w:b/>
                <w:color w:val="auto"/>
                <w:highlight w:val="none"/>
              </w:rPr>
            </w:pPr>
          </w:p>
        </w:tc>
        <w:tc>
          <w:tcPr>
            <w:tcW w:w="1293" w:type="dxa"/>
          </w:tcPr>
          <w:p>
            <w:pPr>
              <w:jc w:val="left"/>
              <w:rPr>
                <w:b/>
                <w:color w:val="auto"/>
                <w:highlight w:val="none"/>
              </w:rPr>
            </w:pPr>
          </w:p>
        </w:tc>
        <w:tc>
          <w:tcPr>
            <w:tcW w:w="1400" w:type="dxa"/>
            <w:vAlign w:val="center"/>
          </w:tcPr>
          <w:p>
            <w:pPr>
              <w:jc w:val="left"/>
              <w:rPr>
                <w:b/>
                <w:color w:val="auto"/>
                <w:highlight w:val="none"/>
              </w:rPr>
            </w:pPr>
          </w:p>
        </w:tc>
        <w:tc>
          <w:tcPr>
            <w:tcW w:w="1417" w:type="dxa"/>
            <w:vAlign w:val="center"/>
          </w:tcPr>
          <w:p>
            <w:pPr>
              <w:jc w:val="left"/>
              <w:rPr>
                <w:b/>
                <w:color w:val="auto"/>
                <w:highlight w:val="none"/>
              </w:rPr>
            </w:pPr>
          </w:p>
        </w:tc>
        <w:tc>
          <w:tcPr>
            <w:tcW w:w="1418" w:type="dxa"/>
            <w:vAlign w:val="center"/>
          </w:tcPr>
          <w:p>
            <w:pPr>
              <w:jc w:val="left"/>
              <w:rPr>
                <w:b/>
                <w:color w:val="auto"/>
                <w:highlight w:val="none"/>
              </w:rPr>
            </w:pPr>
          </w:p>
        </w:tc>
        <w:tc>
          <w:tcPr>
            <w:tcW w:w="1311"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p>
        </w:tc>
        <w:tc>
          <w:tcPr>
            <w:tcW w:w="2091" w:type="dxa"/>
            <w:vAlign w:val="center"/>
          </w:tcPr>
          <w:p>
            <w:pPr>
              <w:jc w:val="left"/>
              <w:rPr>
                <w:b/>
                <w:color w:val="auto"/>
                <w:highlight w:val="none"/>
              </w:rPr>
            </w:pPr>
          </w:p>
        </w:tc>
        <w:tc>
          <w:tcPr>
            <w:tcW w:w="1134" w:type="dxa"/>
            <w:vAlign w:val="center"/>
          </w:tcPr>
          <w:p>
            <w:pPr>
              <w:jc w:val="left"/>
              <w:rPr>
                <w:b/>
                <w:color w:val="auto"/>
                <w:highlight w:val="none"/>
              </w:rPr>
            </w:pPr>
          </w:p>
        </w:tc>
        <w:tc>
          <w:tcPr>
            <w:tcW w:w="1843" w:type="dxa"/>
            <w:vAlign w:val="center"/>
          </w:tcPr>
          <w:p>
            <w:pPr>
              <w:jc w:val="left"/>
              <w:rPr>
                <w:b/>
                <w:color w:val="auto"/>
                <w:highlight w:val="none"/>
              </w:rPr>
            </w:pPr>
          </w:p>
        </w:tc>
        <w:tc>
          <w:tcPr>
            <w:tcW w:w="1293" w:type="dxa"/>
          </w:tcPr>
          <w:p>
            <w:pPr>
              <w:jc w:val="left"/>
              <w:rPr>
                <w:b/>
                <w:color w:val="auto"/>
                <w:highlight w:val="none"/>
              </w:rPr>
            </w:pPr>
          </w:p>
        </w:tc>
        <w:tc>
          <w:tcPr>
            <w:tcW w:w="1400" w:type="dxa"/>
            <w:vAlign w:val="center"/>
          </w:tcPr>
          <w:p>
            <w:pPr>
              <w:jc w:val="left"/>
              <w:rPr>
                <w:b/>
                <w:color w:val="auto"/>
                <w:highlight w:val="none"/>
              </w:rPr>
            </w:pPr>
          </w:p>
        </w:tc>
        <w:tc>
          <w:tcPr>
            <w:tcW w:w="1417" w:type="dxa"/>
            <w:vAlign w:val="center"/>
          </w:tcPr>
          <w:p>
            <w:pPr>
              <w:jc w:val="left"/>
              <w:rPr>
                <w:b/>
                <w:color w:val="auto"/>
                <w:highlight w:val="none"/>
              </w:rPr>
            </w:pPr>
          </w:p>
        </w:tc>
        <w:tc>
          <w:tcPr>
            <w:tcW w:w="1418" w:type="dxa"/>
            <w:vAlign w:val="center"/>
          </w:tcPr>
          <w:p>
            <w:pPr>
              <w:jc w:val="left"/>
              <w:rPr>
                <w:b/>
                <w:color w:val="auto"/>
                <w:highlight w:val="none"/>
              </w:rPr>
            </w:pPr>
          </w:p>
        </w:tc>
        <w:tc>
          <w:tcPr>
            <w:tcW w:w="1311"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p>
        </w:tc>
        <w:tc>
          <w:tcPr>
            <w:tcW w:w="2091" w:type="dxa"/>
            <w:vAlign w:val="center"/>
          </w:tcPr>
          <w:p>
            <w:pPr>
              <w:jc w:val="left"/>
              <w:rPr>
                <w:b/>
                <w:color w:val="auto"/>
                <w:highlight w:val="none"/>
              </w:rPr>
            </w:pPr>
          </w:p>
        </w:tc>
        <w:tc>
          <w:tcPr>
            <w:tcW w:w="1134" w:type="dxa"/>
            <w:vAlign w:val="center"/>
          </w:tcPr>
          <w:p>
            <w:pPr>
              <w:jc w:val="left"/>
              <w:rPr>
                <w:b/>
                <w:color w:val="auto"/>
                <w:highlight w:val="none"/>
              </w:rPr>
            </w:pPr>
          </w:p>
        </w:tc>
        <w:tc>
          <w:tcPr>
            <w:tcW w:w="1843" w:type="dxa"/>
            <w:vAlign w:val="center"/>
          </w:tcPr>
          <w:p>
            <w:pPr>
              <w:jc w:val="left"/>
              <w:rPr>
                <w:b/>
                <w:color w:val="auto"/>
                <w:highlight w:val="none"/>
              </w:rPr>
            </w:pPr>
          </w:p>
        </w:tc>
        <w:tc>
          <w:tcPr>
            <w:tcW w:w="1293" w:type="dxa"/>
          </w:tcPr>
          <w:p>
            <w:pPr>
              <w:jc w:val="left"/>
              <w:rPr>
                <w:b/>
                <w:color w:val="auto"/>
                <w:highlight w:val="none"/>
              </w:rPr>
            </w:pPr>
          </w:p>
        </w:tc>
        <w:tc>
          <w:tcPr>
            <w:tcW w:w="1400" w:type="dxa"/>
            <w:vAlign w:val="center"/>
          </w:tcPr>
          <w:p>
            <w:pPr>
              <w:jc w:val="left"/>
              <w:rPr>
                <w:b/>
                <w:color w:val="auto"/>
                <w:highlight w:val="none"/>
              </w:rPr>
            </w:pPr>
          </w:p>
        </w:tc>
        <w:tc>
          <w:tcPr>
            <w:tcW w:w="1417" w:type="dxa"/>
            <w:vAlign w:val="center"/>
          </w:tcPr>
          <w:p>
            <w:pPr>
              <w:jc w:val="left"/>
              <w:rPr>
                <w:b/>
                <w:color w:val="auto"/>
                <w:highlight w:val="none"/>
              </w:rPr>
            </w:pPr>
          </w:p>
        </w:tc>
        <w:tc>
          <w:tcPr>
            <w:tcW w:w="1418" w:type="dxa"/>
            <w:vAlign w:val="center"/>
          </w:tcPr>
          <w:p>
            <w:pPr>
              <w:jc w:val="left"/>
              <w:rPr>
                <w:b/>
                <w:color w:val="auto"/>
                <w:highlight w:val="none"/>
              </w:rPr>
            </w:pPr>
          </w:p>
        </w:tc>
        <w:tc>
          <w:tcPr>
            <w:tcW w:w="1311"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p>
        </w:tc>
        <w:tc>
          <w:tcPr>
            <w:tcW w:w="2091" w:type="dxa"/>
            <w:vAlign w:val="center"/>
          </w:tcPr>
          <w:p>
            <w:pPr>
              <w:jc w:val="left"/>
              <w:rPr>
                <w:b/>
                <w:color w:val="auto"/>
                <w:highlight w:val="none"/>
              </w:rPr>
            </w:pPr>
          </w:p>
        </w:tc>
        <w:tc>
          <w:tcPr>
            <w:tcW w:w="1134" w:type="dxa"/>
            <w:vAlign w:val="center"/>
          </w:tcPr>
          <w:p>
            <w:pPr>
              <w:jc w:val="left"/>
              <w:rPr>
                <w:b/>
                <w:color w:val="auto"/>
                <w:highlight w:val="none"/>
              </w:rPr>
            </w:pPr>
          </w:p>
        </w:tc>
        <w:tc>
          <w:tcPr>
            <w:tcW w:w="1843" w:type="dxa"/>
            <w:vAlign w:val="center"/>
          </w:tcPr>
          <w:p>
            <w:pPr>
              <w:jc w:val="left"/>
              <w:rPr>
                <w:b/>
                <w:color w:val="auto"/>
                <w:highlight w:val="none"/>
              </w:rPr>
            </w:pPr>
          </w:p>
        </w:tc>
        <w:tc>
          <w:tcPr>
            <w:tcW w:w="1293" w:type="dxa"/>
          </w:tcPr>
          <w:p>
            <w:pPr>
              <w:jc w:val="left"/>
              <w:rPr>
                <w:b/>
                <w:color w:val="auto"/>
                <w:highlight w:val="none"/>
              </w:rPr>
            </w:pPr>
          </w:p>
        </w:tc>
        <w:tc>
          <w:tcPr>
            <w:tcW w:w="1400" w:type="dxa"/>
            <w:vAlign w:val="center"/>
          </w:tcPr>
          <w:p>
            <w:pPr>
              <w:jc w:val="left"/>
              <w:rPr>
                <w:b/>
                <w:color w:val="auto"/>
                <w:highlight w:val="none"/>
              </w:rPr>
            </w:pPr>
          </w:p>
        </w:tc>
        <w:tc>
          <w:tcPr>
            <w:tcW w:w="1417" w:type="dxa"/>
            <w:vAlign w:val="center"/>
          </w:tcPr>
          <w:p>
            <w:pPr>
              <w:jc w:val="left"/>
              <w:rPr>
                <w:b/>
                <w:color w:val="auto"/>
                <w:highlight w:val="none"/>
              </w:rPr>
            </w:pPr>
          </w:p>
        </w:tc>
        <w:tc>
          <w:tcPr>
            <w:tcW w:w="1418" w:type="dxa"/>
            <w:vAlign w:val="center"/>
          </w:tcPr>
          <w:p>
            <w:pPr>
              <w:jc w:val="left"/>
              <w:rPr>
                <w:b/>
                <w:color w:val="auto"/>
                <w:highlight w:val="none"/>
              </w:rPr>
            </w:pPr>
          </w:p>
        </w:tc>
        <w:tc>
          <w:tcPr>
            <w:tcW w:w="1311"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p>
        </w:tc>
        <w:tc>
          <w:tcPr>
            <w:tcW w:w="2091" w:type="dxa"/>
            <w:vAlign w:val="center"/>
          </w:tcPr>
          <w:p>
            <w:pPr>
              <w:jc w:val="left"/>
              <w:rPr>
                <w:b/>
                <w:color w:val="auto"/>
                <w:highlight w:val="none"/>
              </w:rPr>
            </w:pPr>
          </w:p>
        </w:tc>
        <w:tc>
          <w:tcPr>
            <w:tcW w:w="1134" w:type="dxa"/>
            <w:vAlign w:val="center"/>
          </w:tcPr>
          <w:p>
            <w:pPr>
              <w:jc w:val="left"/>
              <w:rPr>
                <w:b/>
                <w:color w:val="auto"/>
                <w:highlight w:val="none"/>
              </w:rPr>
            </w:pPr>
          </w:p>
        </w:tc>
        <w:tc>
          <w:tcPr>
            <w:tcW w:w="1843" w:type="dxa"/>
            <w:vAlign w:val="center"/>
          </w:tcPr>
          <w:p>
            <w:pPr>
              <w:jc w:val="left"/>
              <w:rPr>
                <w:b/>
                <w:color w:val="auto"/>
                <w:highlight w:val="none"/>
              </w:rPr>
            </w:pPr>
          </w:p>
        </w:tc>
        <w:tc>
          <w:tcPr>
            <w:tcW w:w="1293" w:type="dxa"/>
          </w:tcPr>
          <w:p>
            <w:pPr>
              <w:jc w:val="left"/>
              <w:rPr>
                <w:b/>
                <w:color w:val="auto"/>
                <w:highlight w:val="none"/>
              </w:rPr>
            </w:pPr>
          </w:p>
        </w:tc>
        <w:tc>
          <w:tcPr>
            <w:tcW w:w="1400" w:type="dxa"/>
            <w:vAlign w:val="center"/>
          </w:tcPr>
          <w:p>
            <w:pPr>
              <w:jc w:val="left"/>
              <w:rPr>
                <w:b/>
                <w:color w:val="auto"/>
                <w:highlight w:val="none"/>
              </w:rPr>
            </w:pPr>
          </w:p>
        </w:tc>
        <w:tc>
          <w:tcPr>
            <w:tcW w:w="1417" w:type="dxa"/>
            <w:vAlign w:val="center"/>
          </w:tcPr>
          <w:p>
            <w:pPr>
              <w:jc w:val="left"/>
              <w:rPr>
                <w:b/>
                <w:color w:val="auto"/>
                <w:highlight w:val="none"/>
              </w:rPr>
            </w:pPr>
          </w:p>
        </w:tc>
        <w:tc>
          <w:tcPr>
            <w:tcW w:w="1418" w:type="dxa"/>
            <w:vAlign w:val="center"/>
          </w:tcPr>
          <w:p>
            <w:pPr>
              <w:jc w:val="left"/>
              <w:rPr>
                <w:b/>
                <w:color w:val="auto"/>
                <w:highlight w:val="none"/>
              </w:rPr>
            </w:pPr>
          </w:p>
        </w:tc>
        <w:tc>
          <w:tcPr>
            <w:tcW w:w="1311"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p>
        </w:tc>
        <w:tc>
          <w:tcPr>
            <w:tcW w:w="2091" w:type="dxa"/>
            <w:vAlign w:val="center"/>
          </w:tcPr>
          <w:p>
            <w:pPr>
              <w:jc w:val="left"/>
              <w:rPr>
                <w:b/>
                <w:color w:val="auto"/>
                <w:highlight w:val="none"/>
              </w:rPr>
            </w:pPr>
          </w:p>
        </w:tc>
        <w:tc>
          <w:tcPr>
            <w:tcW w:w="1134" w:type="dxa"/>
            <w:vAlign w:val="center"/>
          </w:tcPr>
          <w:p>
            <w:pPr>
              <w:jc w:val="left"/>
              <w:rPr>
                <w:b/>
                <w:color w:val="auto"/>
                <w:highlight w:val="none"/>
              </w:rPr>
            </w:pPr>
          </w:p>
        </w:tc>
        <w:tc>
          <w:tcPr>
            <w:tcW w:w="1843" w:type="dxa"/>
            <w:vAlign w:val="center"/>
          </w:tcPr>
          <w:p>
            <w:pPr>
              <w:jc w:val="left"/>
              <w:rPr>
                <w:b/>
                <w:color w:val="auto"/>
                <w:highlight w:val="none"/>
              </w:rPr>
            </w:pPr>
          </w:p>
        </w:tc>
        <w:tc>
          <w:tcPr>
            <w:tcW w:w="1293" w:type="dxa"/>
          </w:tcPr>
          <w:p>
            <w:pPr>
              <w:jc w:val="left"/>
              <w:rPr>
                <w:b/>
                <w:color w:val="auto"/>
                <w:highlight w:val="none"/>
              </w:rPr>
            </w:pPr>
          </w:p>
        </w:tc>
        <w:tc>
          <w:tcPr>
            <w:tcW w:w="1400" w:type="dxa"/>
            <w:vAlign w:val="center"/>
          </w:tcPr>
          <w:p>
            <w:pPr>
              <w:jc w:val="left"/>
              <w:rPr>
                <w:b/>
                <w:color w:val="auto"/>
                <w:highlight w:val="none"/>
              </w:rPr>
            </w:pPr>
          </w:p>
        </w:tc>
        <w:tc>
          <w:tcPr>
            <w:tcW w:w="1417" w:type="dxa"/>
            <w:vAlign w:val="center"/>
          </w:tcPr>
          <w:p>
            <w:pPr>
              <w:jc w:val="left"/>
              <w:rPr>
                <w:b/>
                <w:color w:val="auto"/>
                <w:highlight w:val="none"/>
              </w:rPr>
            </w:pPr>
          </w:p>
        </w:tc>
        <w:tc>
          <w:tcPr>
            <w:tcW w:w="1418" w:type="dxa"/>
            <w:vAlign w:val="center"/>
          </w:tcPr>
          <w:p>
            <w:pPr>
              <w:jc w:val="left"/>
              <w:rPr>
                <w:b/>
                <w:color w:val="auto"/>
                <w:highlight w:val="none"/>
              </w:rPr>
            </w:pPr>
          </w:p>
        </w:tc>
        <w:tc>
          <w:tcPr>
            <w:tcW w:w="1311"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p>
        </w:tc>
        <w:tc>
          <w:tcPr>
            <w:tcW w:w="2091" w:type="dxa"/>
            <w:vAlign w:val="center"/>
          </w:tcPr>
          <w:p>
            <w:pPr>
              <w:jc w:val="left"/>
              <w:rPr>
                <w:b/>
                <w:color w:val="auto"/>
                <w:highlight w:val="none"/>
              </w:rPr>
            </w:pPr>
          </w:p>
        </w:tc>
        <w:tc>
          <w:tcPr>
            <w:tcW w:w="1134" w:type="dxa"/>
            <w:vAlign w:val="center"/>
          </w:tcPr>
          <w:p>
            <w:pPr>
              <w:jc w:val="left"/>
              <w:rPr>
                <w:b/>
                <w:color w:val="auto"/>
                <w:highlight w:val="none"/>
              </w:rPr>
            </w:pPr>
          </w:p>
        </w:tc>
        <w:tc>
          <w:tcPr>
            <w:tcW w:w="1843" w:type="dxa"/>
            <w:vAlign w:val="center"/>
          </w:tcPr>
          <w:p>
            <w:pPr>
              <w:jc w:val="left"/>
              <w:rPr>
                <w:b/>
                <w:color w:val="auto"/>
                <w:highlight w:val="none"/>
              </w:rPr>
            </w:pPr>
          </w:p>
        </w:tc>
        <w:tc>
          <w:tcPr>
            <w:tcW w:w="1293" w:type="dxa"/>
          </w:tcPr>
          <w:p>
            <w:pPr>
              <w:jc w:val="left"/>
              <w:rPr>
                <w:b/>
                <w:color w:val="auto"/>
                <w:highlight w:val="none"/>
              </w:rPr>
            </w:pPr>
          </w:p>
        </w:tc>
        <w:tc>
          <w:tcPr>
            <w:tcW w:w="1400" w:type="dxa"/>
            <w:vAlign w:val="center"/>
          </w:tcPr>
          <w:p>
            <w:pPr>
              <w:jc w:val="left"/>
              <w:rPr>
                <w:b/>
                <w:color w:val="auto"/>
                <w:highlight w:val="none"/>
              </w:rPr>
            </w:pPr>
          </w:p>
        </w:tc>
        <w:tc>
          <w:tcPr>
            <w:tcW w:w="1417" w:type="dxa"/>
            <w:vAlign w:val="center"/>
          </w:tcPr>
          <w:p>
            <w:pPr>
              <w:jc w:val="left"/>
              <w:rPr>
                <w:b/>
                <w:color w:val="auto"/>
                <w:highlight w:val="none"/>
              </w:rPr>
            </w:pPr>
          </w:p>
        </w:tc>
        <w:tc>
          <w:tcPr>
            <w:tcW w:w="1418" w:type="dxa"/>
            <w:vAlign w:val="center"/>
          </w:tcPr>
          <w:p>
            <w:pPr>
              <w:jc w:val="left"/>
              <w:rPr>
                <w:b/>
                <w:color w:val="auto"/>
                <w:highlight w:val="none"/>
              </w:rPr>
            </w:pPr>
          </w:p>
        </w:tc>
        <w:tc>
          <w:tcPr>
            <w:tcW w:w="1311"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p>
        </w:tc>
        <w:tc>
          <w:tcPr>
            <w:tcW w:w="2091" w:type="dxa"/>
            <w:vAlign w:val="center"/>
          </w:tcPr>
          <w:p>
            <w:pPr>
              <w:jc w:val="left"/>
              <w:rPr>
                <w:b/>
                <w:color w:val="auto"/>
                <w:highlight w:val="none"/>
              </w:rPr>
            </w:pPr>
          </w:p>
        </w:tc>
        <w:tc>
          <w:tcPr>
            <w:tcW w:w="1134" w:type="dxa"/>
            <w:vAlign w:val="center"/>
          </w:tcPr>
          <w:p>
            <w:pPr>
              <w:jc w:val="left"/>
              <w:rPr>
                <w:b/>
                <w:color w:val="auto"/>
                <w:highlight w:val="none"/>
              </w:rPr>
            </w:pPr>
          </w:p>
        </w:tc>
        <w:tc>
          <w:tcPr>
            <w:tcW w:w="1843" w:type="dxa"/>
            <w:vAlign w:val="center"/>
          </w:tcPr>
          <w:p>
            <w:pPr>
              <w:jc w:val="left"/>
              <w:rPr>
                <w:b/>
                <w:color w:val="auto"/>
                <w:highlight w:val="none"/>
              </w:rPr>
            </w:pPr>
          </w:p>
        </w:tc>
        <w:tc>
          <w:tcPr>
            <w:tcW w:w="1293" w:type="dxa"/>
          </w:tcPr>
          <w:p>
            <w:pPr>
              <w:jc w:val="left"/>
              <w:rPr>
                <w:b/>
                <w:color w:val="auto"/>
                <w:highlight w:val="none"/>
              </w:rPr>
            </w:pPr>
          </w:p>
        </w:tc>
        <w:tc>
          <w:tcPr>
            <w:tcW w:w="1400" w:type="dxa"/>
            <w:vAlign w:val="center"/>
          </w:tcPr>
          <w:p>
            <w:pPr>
              <w:jc w:val="left"/>
              <w:rPr>
                <w:b/>
                <w:color w:val="auto"/>
                <w:highlight w:val="none"/>
              </w:rPr>
            </w:pPr>
          </w:p>
        </w:tc>
        <w:tc>
          <w:tcPr>
            <w:tcW w:w="1417" w:type="dxa"/>
            <w:vAlign w:val="center"/>
          </w:tcPr>
          <w:p>
            <w:pPr>
              <w:jc w:val="left"/>
              <w:rPr>
                <w:b/>
                <w:color w:val="auto"/>
                <w:highlight w:val="none"/>
              </w:rPr>
            </w:pPr>
          </w:p>
        </w:tc>
        <w:tc>
          <w:tcPr>
            <w:tcW w:w="1418" w:type="dxa"/>
            <w:vAlign w:val="center"/>
          </w:tcPr>
          <w:p>
            <w:pPr>
              <w:jc w:val="left"/>
              <w:rPr>
                <w:b/>
                <w:color w:val="auto"/>
                <w:highlight w:val="none"/>
              </w:rPr>
            </w:pPr>
          </w:p>
        </w:tc>
        <w:tc>
          <w:tcPr>
            <w:tcW w:w="1311" w:type="dxa"/>
            <w:vAlign w:val="center"/>
          </w:tcPr>
          <w:p>
            <w:pPr>
              <w:jc w:val="left"/>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40" w:type="dxa"/>
            <w:vAlign w:val="center"/>
          </w:tcPr>
          <w:p>
            <w:pPr>
              <w:jc w:val="center"/>
              <w:rPr>
                <w:b/>
                <w:color w:val="auto"/>
                <w:highlight w:val="none"/>
              </w:rPr>
            </w:pPr>
            <w:r>
              <w:rPr>
                <w:b/>
                <w:color w:val="auto"/>
                <w:highlight w:val="none"/>
              </w:rPr>
              <w:t>支撑材料收入合计</w:t>
            </w:r>
            <w:r>
              <w:rPr>
                <w:rFonts w:hint="eastAsia"/>
                <w:b/>
                <w:color w:val="auto"/>
                <w:highlight w:val="none"/>
              </w:rPr>
              <w:t>（万元）</w:t>
            </w:r>
          </w:p>
        </w:tc>
        <w:tc>
          <w:tcPr>
            <w:tcW w:w="11907" w:type="dxa"/>
            <w:gridSpan w:val="8"/>
          </w:tcPr>
          <w:p>
            <w:pPr>
              <w:jc w:val="left"/>
              <w:rPr>
                <w:b/>
                <w:color w:val="auto"/>
                <w:highlight w:val="none"/>
              </w:rPr>
            </w:pPr>
          </w:p>
        </w:tc>
      </w:tr>
    </w:tbl>
    <w:p>
      <w:pPr>
        <w:autoSpaceDE w:val="0"/>
        <w:autoSpaceDN w:val="0"/>
        <w:adjustRightInd w:val="0"/>
        <w:snapToGrid w:val="0"/>
        <w:spacing w:line="380" w:lineRule="exact"/>
        <w:rPr>
          <w:b/>
          <w:color w:val="auto"/>
          <w:highlight w:val="none"/>
        </w:rPr>
      </w:pPr>
    </w:p>
    <w:p>
      <w:pPr>
        <w:spacing w:after="156" w:afterLines="50"/>
        <w:jc w:val="center"/>
        <w:rPr>
          <w:rFonts w:eastAsia="黑体"/>
          <w:color w:val="auto"/>
          <w:sz w:val="30"/>
          <w:szCs w:val="30"/>
          <w:highlight w:val="none"/>
        </w:rPr>
      </w:pPr>
      <w:r>
        <w:rPr>
          <w:rFonts w:hint="eastAsia" w:eastAsia="黑体"/>
          <w:color w:val="auto"/>
          <w:sz w:val="30"/>
          <w:szCs w:val="30"/>
          <w:highlight w:val="none"/>
        </w:rPr>
        <w:t>八、应用情况支撑材料</w:t>
      </w:r>
      <w:r>
        <w:rPr>
          <w:rFonts w:eastAsia="黑体"/>
          <w:color w:val="auto"/>
          <w:sz w:val="30"/>
          <w:szCs w:val="30"/>
          <w:highlight w:val="none"/>
        </w:rPr>
        <w:t>目录</w:t>
      </w:r>
      <w:r>
        <w:rPr>
          <w:rFonts w:hint="eastAsia" w:eastAsia="黑体"/>
          <w:color w:val="auto"/>
          <w:sz w:val="30"/>
          <w:szCs w:val="30"/>
          <w:highlight w:val="none"/>
        </w:rPr>
        <w:t>（限10个）（社会公益类）</w:t>
      </w:r>
    </w:p>
    <w:tbl>
      <w:tblPr>
        <w:tblStyle w:val="26"/>
        <w:tblW w:w="530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00"/>
        <w:gridCol w:w="1610"/>
        <w:gridCol w:w="1053"/>
        <w:gridCol w:w="1643"/>
        <w:gridCol w:w="2407"/>
        <w:gridCol w:w="1977"/>
        <w:gridCol w:w="1194"/>
        <w:gridCol w:w="1225"/>
        <w:gridCol w:w="1375"/>
        <w:gridCol w:w="136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r>
              <w:rPr>
                <w:rFonts w:hint="eastAsia"/>
                <w:b/>
                <w:color w:val="auto"/>
                <w:highlight w:val="none"/>
              </w:rPr>
              <w:t>序号</w:t>
            </w:r>
          </w:p>
        </w:tc>
        <w:tc>
          <w:tcPr>
            <w:tcW w:w="535" w:type="pct"/>
            <w:vAlign w:val="center"/>
          </w:tcPr>
          <w:p>
            <w:pPr>
              <w:adjustRightInd w:val="0"/>
              <w:snapToGrid w:val="0"/>
              <w:jc w:val="center"/>
              <w:rPr>
                <w:b/>
                <w:color w:val="auto"/>
                <w:highlight w:val="none"/>
              </w:rPr>
            </w:pPr>
            <w:r>
              <w:rPr>
                <w:rFonts w:hint="eastAsia"/>
                <w:b/>
                <w:color w:val="auto"/>
                <w:highlight w:val="none"/>
              </w:rPr>
              <w:t>应用单位名称</w:t>
            </w:r>
          </w:p>
        </w:tc>
        <w:tc>
          <w:tcPr>
            <w:tcW w:w="350" w:type="pct"/>
            <w:vAlign w:val="center"/>
          </w:tcPr>
          <w:p>
            <w:pPr>
              <w:adjustRightInd w:val="0"/>
              <w:snapToGrid w:val="0"/>
              <w:jc w:val="center"/>
              <w:rPr>
                <w:b/>
                <w:color w:val="auto"/>
                <w:highlight w:val="none"/>
              </w:rPr>
            </w:pPr>
            <w:r>
              <w:rPr>
                <w:rFonts w:hint="eastAsia"/>
                <w:b/>
                <w:color w:val="auto"/>
                <w:highlight w:val="none"/>
              </w:rPr>
              <w:t>支撑材料种类</w:t>
            </w:r>
          </w:p>
        </w:tc>
        <w:tc>
          <w:tcPr>
            <w:tcW w:w="546" w:type="pct"/>
            <w:vAlign w:val="center"/>
          </w:tcPr>
          <w:p>
            <w:pPr>
              <w:adjustRightInd w:val="0"/>
              <w:snapToGrid w:val="0"/>
              <w:jc w:val="center"/>
              <w:rPr>
                <w:b/>
                <w:color w:val="auto"/>
                <w:highlight w:val="none"/>
              </w:rPr>
            </w:pPr>
            <w:r>
              <w:rPr>
                <w:rFonts w:hint="eastAsia"/>
                <w:b/>
                <w:color w:val="auto"/>
                <w:highlight w:val="none"/>
              </w:rPr>
              <w:t>支撑材料名称</w:t>
            </w:r>
            <w:r>
              <w:rPr>
                <w:b/>
                <w:color w:val="auto"/>
                <w:highlight w:val="none"/>
              </w:rPr>
              <w:t>（限20字）</w:t>
            </w:r>
          </w:p>
        </w:tc>
        <w:tc>
          <w:tcPr>
            <w:tcW w:w="800" w:type="pct"/>
            <w:vAlign w:val="center"/>
          </w:tcPr>
          <w:p>
            <w:pPr>
              <w:adjustRightInd w:val="0"/>
              <w:snapToGrid w:val="0"/>
              <w:jc w:val="center"/>
              <w:rPr>
                <w:b/>
                <w:color w:val="auto"/>
                <w:highlight w:val="none"/>
              </w:rPr>
            </w:pPr>
            <w:r>
              <w:rPr>
                <w:b/>
                <w:color w:val="auto"/>
                <w:highlight w:val="none"/>
              </w:rPr>
              <w:t>应用的</w:t>
            </w:r>
            <w:r>
              <w:rPr>
                <w:rFonts w:hint="eastAsia"/>
                <w:b/>
                <w:color w:val="auto"/>
                <w:highlight w:val="none"/>
              </w:rPr>
              <w:t>技术或成果名称</w:t>
            </w:r>
          </w:p>
        </w:tc>
        <w:tc>
          <w:tcPr>
            <w:tcW w:w="657" w:type="pct"/>
            <w:vAlign w:val="center"/>
          </w:tcPr>
          <w:p>
            <w:pPr>
              <w:adjustRightInd w:val="0"/>
              <w:snapToGrid w:val="0"/>
              <w:jc w:val="center"/>
              <w:rPr>
                <w:b/>
                <w:color w:val="auto"/>
                <w:highlight w:val="none"/>
              </w:rPr>
            </w:pPr>
            <w:r>
              <w:rPr>
                <w:rFonts w:hint="eastAsia"/>
                <w:b/>
                <w:color w:val="auto"/>
                <w:highlight w:val="none"/>
              </w:rPr>
              <w:t>应用方式（自用、购买使用、技术开发、技术转让、技术咨询、技术服务、实施许可等）</w:t>
            </w:r>
          </w:p>
        </w:tc>
        <w:tc>
          <w:tcPr>
            <w:tcW w:w="397" w:type="pct"/>
            <w:vAlign w:val="center"/>
          </w:tcPr>
          <w:p>
            <w:pPr>
              <w:adjustRightInd w:val="0"/>
              <w:snapToGrid w:val="0"/>
              <w:jc w:val="center"/>
              <w:rPr>
                <w:b/>
                <w:color w:val="auto"/>
                <w:highlight w:val="none"/>
              </w:rPr>
            </w:pPr>
            <w:r>
              <w:rPr>
                <w:b/>
                <w:color w:val="auto"/>
                <w:highlight w:val="none"/>
              </w:rPr>
              <w:t>收</w:t>
            </w:r>
            <w:r>
              <w:rPr>
                <w:rFonts w:hint="eastAsia"/>
                <w:b/>
                <w:color w:val="auto"/>
                <w:highlight w:val="none"/>
              </w:rPr>
              <w:t>入</w:t>
            </w:r>
            <w:r>
              <w:rPr>
                <w:b/>
                <w:color w:val="auto"/>
                <w:highlight w:val="none"/>
              </w:rPr>
              <w:t>（万元</w:t>
            </w:r>
            <w:r>
              <w:rPr>
                <w:rFonts w:hint="eastAsia"/>
                <w:b/>
                <w:color w:val="auto"/>
                <w:highlight w:val="none"/>
              </w:rPr>
              <w:t>，非必填）</w:t>
            </w:r>
          </w:p>
        </w:tc>
        <w:tc>
          <w:tcPr>
            <w:tcW w:w="407" w:type="pct"/>
            <w:vAlign w:val="center"/>
          </w:tcPr>
          <w:p>
            <w:pPr>
              <w:adjustRightInd w:val="0"/>
              <w:snapToGrid w:val="0"/>
              <w:jc w:val="center"/>
              <w:rPr>
                <w:b/>
                <w:color w:val="auto"/>
                <w:highlight w:val="none"/>
              </w:rPr>
            </w:pPr>
            <w:r>
              <w:rPr>
                <w:b/>
                <w:color w:val="auto"/>
                <w:highlight w:val="none"/>
              </w:rPr>
              <w:t>应用起止时间</w:t>
            </w:r>
          </w:p>
        </w:tc>
        <w:tc>
          <w:tcPr>
            <w:tcW w:w="457" w:type="pct"/>
            <w:vAlign w:val="center"/>
          </w:tcPr>
          <w:p>
            <w:pPr>
              <w:adjustRightInd w:val="0"/>
              <w:snapToGrid w:val="0"/>
              <w:jc w:val="center"/>
              <w:rPr>
                <w:b/>
                <w:color w:val="auto"/>
                <w:highlight w:val="none"/>
              </w:rPr>
            </w:pPr>
            <w:r>
              <w:rPr>
                <w:rFonts w:hint="eastAsia"/>
                <w:b/>
                <w:color w:val="auto"/>
                <w:highlight w:val="none"/>
              </w:rPr>
              <w:t>应用单位联系人及电话</w:t>
            </w:r>
          </w:p>
        </w:tc>
        <w:tc>
          <w:tcPr>
            <w:tcW w:w="452" w:type="pct"/>
            <w:vAlign w:val="center"/>
          </w:tcPr>
          <w:p>
            <w:pPr>
              <w:adjustRightInd w:val="0"/>
              <w:snapToGrid w:val="0"/>
              <w:jc w:val="center"/>
              <w:rPr>
                <w:b/>
                <w:color w:val="auto"/>
                <w:highlight w:val="none"/>
              </w:rPr>
            </w:pPr>
            <w:r>
              <w:rPr>
                <w:rFonts w:hint="eastAsia"/>
                <w:b/>
                <w:color w:val="auto"/>
                <w:highlight w:val="none"/>
              </w:rPr>
              <w:t>应用规模及效果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p>
        </w:tc>
        <w:tc>
          <w:tcPr>
            <w:tcW w:w="535" w:type="pct"/>
            <w:vAlign w:val="center"/>
          </w:tcPr>
          <w:p>
            <w:pPr>
              <w:adjustRightInd w:val="0"/>
              <w:snapToGrid w:val="0"/>
              <w:jc w:val="center"/>
              <w:rPr>
                <w:b/>
                <w:color w:val="auto"/>
                <w:highlight w:val="none"/>
              </w:rPr>
            </w:pPr>
          </w:p>
        </w:tc>
        <w:tc>
          <w:tcPr>
            <w:tcW w:w="350" w:type="pct"/>
            <w:vAlign w:val="center"/>
          </w:tcPr>
          <w:p>
            <w:pPr>
              <w:adjustRightInd w:val="0"/>
              <w:snapToGrid w:val="0"/>
              <w:jc w:val="center"/>
              <w:rPr>
                <w:b/>
                <w:color w:val="auto"/>
                <w:highlight w:val="none"/>
              </w:rPr>
            </w:pPr>
          </w:p>
        </w:tc>
        <w:tc>
          <w:tcPr>
            <w:tcW w:w="546" w:type="pct"/>
            <w:vAlign w:val="center"/>
          </w:tcPr>
          <w:p>
            <w:pPr>
              <w:adjustRightInd w:val="0"/>
              <w:snapToGrid w:val="0"/>
              <w:jc w:val="center"/>
              <w:rPr>
                <w:b/>
                <w:color w:val="auto"/>
                <w:highlight w:val="none"/>
              </w:rPr>
            </w:pPr>
          </w:p>
        </w:tc>
        <w:tc>
          <w:tcPr>
            <w:tcW w:w="800" w:type="pct"/>
          </w:tcPr>
          <w:p>
            <w:pPr>
              <w:adjustRightInd w:val="0"/>
              <w:snapToGrid w:val="0"/>
              <w:jc w:val="center"/>
              <w:rPr>
                <w:b/>
                <w:color w:val="auto"/>
                <w:highlight w:val="none"/>
              </w:rPr>
            </w:pPr>
          </w:p>
        </w:tc>
        <w:tc>
          <w:tcPr>
            <w:tcW w:w="657" w:type="pct"/>
            <w:vAlign w:val="center"/>
          </w:tcPr>
          <w:p>
            <w:pPr>
              <w:adjustRightInd w:val="0"/>
              <w:snapToGrid w:val="0"/>
              <w:jc w:val="center"/>
              <w:rPr>
                <w:b/>
                <w:color w:val="auto"/>
                <w:highlight w:val="none"/>
              </w:rPr>
            </w:pPr>
          </w:p>
        </w:tc>
        <w:tc>
          <w:tcPr>
            <w:tcW w:w="397" w:type="pct"/>
            <w:vAlign w:val="center"/>
          </w:tcPr>
          <w:p>
            <w:pPr>
              <w:adjustRightInd w:val="0"/>
              <w:snapToGrid w:val="0"/>
              <w:jc w:val="center"/>
              <w:rPr>
                <w:b/>
                <w:color w:val="auto"/>
                <w:highlight w:val="none"/>
              </w:rPr>
            </w:pPr>
          </w:p>
        </w:tc>
        <w:tc>
          <w:tcPr>
            <w:tcW w:w="407" w:type="pct"/>
            <w:vAlign w:val="center"/>
          </w:tcPr>
          <w:p>
            <w:pPr>
              <w:adjustRightInd w:val="0"/>
              <w:snapToGrid w:val="0"/>
              <w:jc w:val="center"/>
              <w:rPr>
                <w:b/>
                <w:color w:val="auto"/>
                <w:highlight w:val="none"/>
              </w:rPr>
            </w:pPr>
          </w:p>
        </w:tc>
        <w:tc>
          <w:tcPr>
            <w:tcW w:w="457" w:type="pct"/>
            <w:vAlign w:val="center"/>
          </w:tcPr>
          <w:p>
            <w:pPr>
              <w:adjustRightInd w:val="0"/>
              <w:snapToGrid w:val="0"/>
              <w:jc w:val="center"/>
              <w:rPr>
                <w:b/>
                <w:color w:val="auto"/>
                <w:highlight w:val="none"/>
              </w:rPr>
            </w:pPr>
          </w:p>
        </w:tc>
        <w:tc>
          <w:tcPr>
            <w:tcW w:w="452" w:type="pct"/>
            <w:vAlign w:val="center"/>
          </w:tcPr>
          <w:p>
            <w:pPr>
              <w:adjustRightInd w:val="0"/>
              <w:snapToGrid w:val="0"/>
              <w:jc w:val="center"/>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p>
        </w:tc>
        <w:tc>
          <w:tcPr>
            <w:tcW w:w="535" w:type="pct"/>
            <w:vAlign w:val="center"/>
          </w:tcPr>
          <w:p>
            <w:pPr>
              <w:adjustRightInd w:val="0"/>
              <w:snapToGrid w:val="0"/>
              <w:jc w:val="center"/>
              <w:rPr>
                <w:b/>
                <w:color w:val="auto"/>
                <w:highlight w:val="none"/>
              </w:rPr>
            </w:pPr>
          </w:p>
        </w:tc>
        <w:tc>
          <w:tcPr>
            <w:tcW w:w="350" w:type="pct"/>
            <w:vAlign w:val="center"/>
          </w:tcPr>
          <w:p>
            <w:pPr>
              <w:adjustRightInd w:val="0"/>
              <w:snapToGrid w:val="0"/>
              <w:jc w:val="center"/>
              <w:rPr>
                <w:b/>
                <w:color w:val="auto"/>
                <w:highlight w:val="none"/>
              </w:rPr>
            </w:pPr>
          </w:p>
        </w:tc>
        <w:tc>
          <w:tcPr>
            <w:tcW w:w="546" w:type="pct"/>
            <w:vAlign w:val="center"/>
          </w:tcPr>
          <w:p>
            <w:pPr>
              <w:adjustRightInd w:val="0"/>
              <w:snapToGrid w:val="0"/>
              <w:jc w:val="center"/>
              <w:rPr>
                <w:b/>
                <w:color w:val="auto"/>
                <w:highlight w:val="none"/>
              </w:rPr>
            </w:pPr>
          </w:p>
        </w:tc>
        <w:tc>
          <w:tcPr>
            <w:tcW w:w="800" w:type="pct"/>
          </w:tcPr>
          <w:p>
            <w:pPr>
              <w:adjustRightInd w:val="0"/>
              <w:snapToGrid w:val="0"/>
              <w:jc w:val="center"/>
              <w:rPr>
                <w:b/>
                <w:color w:val="auto"/>
                <w:highlight w:val="none"/>
              </w:rPr>
            </w:pPr>
          </w:p>
        </w:tc>
        <w:tc>
          <w:tcPr>
            <w:tcW w:w="657" w:type="pct"/>
            <w:vAlign w:val="center"/>
          </w:tcPr>
          <w:p>
            <w:pPr>
              <w:adjustRightInd w:val="0"/>
              <w:snapToGrid w:val="0"/>
              <w:jc w:val="center"/>
              <w:rPr>
                <w:b/>
                <w:color w:val="auto"/>
                <w:highlight w:val="none"/>
              </w:rPr>
            </w:pPr>
          </w:p>
        </w:tc>
        <w:tc>
          <w:tcPr>
            <w:tcW w:w="397" w:type="pct"/>
            <w:vAlign w:val="center"/>
          </w:tcPr>
          <w:p>
            <w:pPr>
              <w:adjustRightInd w:val="0"/>
              <w:snapToGrid w:val="0"/>
              <w:jc w:val="center"/>
              <w:rPr>
                <w:b/>
                <w:color w:val="auto"/>
                <w:highlight w:val="none"/>
              </w:rPr>
            </w:pPr>
          </w:p>
        </w:tc>
        <w:tc>
          <w:tcPr>
            <w:tcW w:w="407" w:type="pct"/>
            <w:vAlign w:val="center"/>
          </w:tcPr>
          <w:p>
            <w:pPr>
              <w:adjustRightInd w:val="0"/>
              <w:snapToGrid w:val="0"/>
              <w:jc w:val="center"/>
              <w:rPr>
                <w:b/>
                <w:color w:val="auto"/>
                <w:highlight w:val="none"/>
              </w:rPr>
            </w:pPr>
          </w:p>
        </w:tc>
        <w:tc>
          <w:tcPr>
            <w:tcW w:w="457" w:type="pct"/>
            <w:vAlign w:val="center"/>
          </w:tcPr>
          <w:p>
            <w:pPr>
              <w:adjustRightInd w:val="0"/>
              <w:snapToGrid w:val="0"/>
              <w:jc w:val="center"/>
              <w:rPr>
                <w:b/>
                <w:color w:val="auto"/>
                <w:highlight w:val="none"/>
              </w:rPr>
            </w:pPr>
          </w:p>
        </w:tc>
        <w:tc>
          <w:tcPr>
            <w:tcW w:w="452" w:type="pct"/>
            <w:vAlign w:val="center"/>
          </w:tcPr>
          <w:p>
            <w:pPr>
              <w:adjustRightInd w:val="0"/>
              <w:snapToGrid w:val="0"/>
              <w:jc w:val="center"/>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p>
        </w:tc>
        <w:tc>
          <w:tcPr>
            <w:tcW w:w="535" w:type="pct"/>
            <w:vAlign w:val="center"/>
          </w:tcPr>
          <w:p>
            <w:pPr>
              <w:adjustRightInd w:val="0"/>
              <w:snapToGrid w:val="0"/>
              <w:jc w:val="center"/>
              <w:rPr>
                <w:b/>
                <w:color w:val="auto"/>
                <w:highlight w:val="none"/>
              </w:rPr>
            </w:pPr>
          </w:p>
        </w:tc>
        <w:tc>
          <w:tcPr>
            <w:tcW w:w="350" w:type="pct"/>
            <w:vAlign w:val="center"/>
          </w:tcPr>
          <w:p>
            <w:pPr>
              <w:adjustRightInd w:val="0"/>
              <w:snapToGrid w:val="0"/>
              <w:jc w:val="center"/>
              <w:rPr>
                <w:b/>
                <w:color w:val="auto"/>
                <w:highlight w:val="none"/>
              </w:rPr>
            </w:pPr>
          </w:p>
        </w:tc>
        <w:tc>
          <w:tcPr>
            <w:tcW w:w="546" w:type="pct"/>
            <w:vAlign w:val="center"/>
          </w:tcPr>
          <w:p>
            <w:pPr>
              <w:adjustRightInd w:val="0"/>
              <w:snapToGrid w:val="0"/>
              <w:jc w:val="center"/>
              <w:rPr>
                <w:b/>
                <w:color w:val="auto"/>
                <w:highlight w:val="none"/>
              </w:rPr>
            </w:pPr>
          </w:p>
        </w:tc>
        <w:tc>
          <w:tcPr>
            <w:tcW w:w="800" w:type="pct"/>
          </w:tcPr>
          <w:p>
            <w:pPr>
              <w:adjustRightInd w:val="0"/>
              <w:snapToGrid w:val="0"/>
              <w:jc w:val="center"/>
              <w:rPr>
                <w:b/>
                <w:color w:val="auto"/>
                <w:highlight w:val="none"/>
              </w:rPr>
            </w:pPr>
          </w:p>
        </w:tc>
        <w:tc>
          <w:tcPr>
            <w:tcW w:w="657" w:type="pct"/>
            <w:vAlign w:val="center"/>
          </w:tcPr>
          <w:p>
            <w:pPr>
              <w:adjustRightInd w:val="0"/>
              <w:snapToGrid w:val="0"/>
              <w:jc w:val="center"/>
              <w:rPr>
                <w:b/>
                <w:color w:val="auto"/>
                <w:highlight w:val="none"/>
              </w:rPr>
            </w:pPr>
          </w:p>
        </w:tc>
        <w:tc>
          <w:tcPr>
            <w:tcW w:w="397" w:type="pct"/>
            <w:vAlign w:val="center"/>
          </w:tcPr>
          <w:p>
            <w:pPr>
              <w:adjustRightInd w:val="0"/>
              <w:snapToGrid w:val="0"/>
              <w:jc w:val="center"/>
              <w:rPr>
                <w:b/>
                <w:color w:val="auto"/>
                <w:highlight w:val="none"/>
              </w:rPr>
            </w:pPr>
          </w:p>
        </w:tc>
        <w:tc>
          <w:tcPr>
            <w:tcW w:w="407" w:type="pct"/>
            <w:vAlign w:val="center"/>
          </w:tcPr>
          <w:p>
            <w:pPr>
              <w:adjustRightInd w:val="0"/>
              <w:snapToGrid w:val="0"/>
              <w:jc w:val="center"/>
              <w:rPr>
                <w:b/>
                <w:color w:val="auto"/>
                <w:highlight w:val="none"/>
              </w:rPr>
            </w:pPr>
          </w:p>
        </w:tc>
        <w:tc>
          <w:tcPr>
            <w:tcW w:w="457" w:type="pct"/>
            <w:vAlign w:val="center"/>
          </w:tcPr>
          <w:p>
            <w:pPr>
              <w:adjustRightInd w:val="0"/>
              <w:snapToGrid w:val="0"/>
              <w:jc w:val="center"/>
              <w:rPr>
                <w:b/>
                <w:color w:val="auto"/>
                <w:highlight w:val="none"/>
              </w:rPr>
            </w:pPr>
          </w:p>
        </w:tc>
        <w:tc>
          <w:tcPr>
            <w:tcW w:w="452" w:type="pct"/>
            <w:vAlign w:val="center"/>
          </w:tcPr>
          <w:p>
            <w:pPr>
              <w:adjustRightInd w:val="0"/>
              <w:snapToGrid w:val="0"/>
              <w:jc w:val="center"/>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p>
        </w:tc>
        <w:tc>
          <w:tcPr>
            <w:tcW w:w="535" w:type="pct"/>
            <w:vAlign w:val="center"/>
          </w:tcPr>
          <w:p>
            <w:pPr>
              <w:adjustRightInd w:val="0"/>
              <w:snapToGrid w:val="0"/>
              <w:jc w:val="center"/>
              <w:rPr>
                <w:b/>
                <w:color w:val="auto"/>
                <w:highlight w:val="none"/>
              </w:rPr>
            </w:pPr>
          </w:p>
        </w:tc>
        <w:tc>
          <w:tcPr>
            <w:tcW w:w="350" w:type="pct"/>
            <w:vAlign w:val="center"/>
          </w:tcPr>
          <w:p>
            <w:pPr>
              <w:adjustRightInd w:val="0"/>
              <w:snapToGrid w:val="0"/>
              <w:jc w:val="center"/>
              <w:rPr>
                <w:b/>
                <w:color w:val="auto"/>
                <w:highlight w:val="none"/>
              </w:rPr>
            </w:pPr>
          </w:p>
        </w:tc>
        <w:tc>
          <w:tcPr>
            <w:tcW w:w="546" w:type="pct"/>
            <w:vAlign w:val="center"/>
          </w:tcPr>
          <w:p>
            <w:pPr>
              <w:adjustRightInd w:val="0"/>
              <w:snapToGrid w:val="0"/>
              <w:jc w:val="center"/>
              <w:rPr>
                <w:b/>
                <w:color w:val="auto"/>
                <w:highlight w:val="none"/>
              </w:rPr>
            </w:pPr>
          </w:p>
        </w:tc>
        <w:tc>
          <w:tcPr>
            <w:tcW w:w="800" w:type="pct"/>
          </w:tcPr>
          <w:p>
            <w:pPr>
              <w:adjustRightInd w:val="0"/>
              <w:snapToGrid w:val="0"/>
              <w:jc w:val="center"/>
              <w:rPr>
                <w:b/>
                <w:color w:val="auto"/>
                <w:highlight w:val="none"/>
              </w:rPr>
            </w:pPr>
          </w:p>
        </w:tc>
        <w:tc>
          <w:tcPr>
            <w:tcW w:w="657" w:type="pct"/>
            <w:vAlign w:val="center"/>
          </w:tcPr>
          <w:p>
            <w:pPr>
              <w:adjustRightInd w:val="0"/>
              <w:snapToGrid w:val="0"/>
              <w:jc w:val="center"/>
              <w:rPr>
                <w:b/>
                <w:color w:val="auto"/>
                <w:highlight w:val="none"/>
              </w:rPr>
            </w:pPr>
          </w:p>
        </w:tc>
        <w:tc>
          <w:tcPr>
            <w:tcW w:w="397" w:type="pct"/>
            <w:vAlign w:val="center"/>
          </w:tcPr>
          <w:p>
            <w:pPr>
              <w:adjustRightInd w:val="0"/>
              <w:snapToGrid w:val="0"/>
              <w:jc w:val="center"/>
              <w:rPr>
                <w:b/>
                <w:color w:val="auto"/>
                <w:highlight w:val="none"/>
              </w:rPr>
            </w:pPr>
          </w:p>
        </w:tc>
        <w:tc>
          <w:tcPr>
            <w:tcW w:w="407" w:type="pct"/>
            <w:vAlign w:val="center"/>
          </w:tcPr>
          <w:p>
            <w:pPr>
              <w:adjustRightInd w:val="0"/>
              <w:snapToGrid w:val="0"/>
              <w:jc w:val="center"/>
              <w:rPr>
                <w:b/>
                <w:color w:val="auto"/>
                <w:highlight w:val="none"/>
              </w:rPr>
            </w:pPr>
          </w:p>
        </w:tc>
        <w:tc>
          <w:tcPr>
            <w:tcW w:w="457" w:type="pct"/>
            <w:vAlign w:val="center"/>
          </w:tcPr>
          <w:p>
            <w:pPr>
              <w:adjustRightInd w:val="0"/>
              <w:snapToGrid w:val="0"/>
              <w:jc w:val="center"/>
              <w:rPr>
                <w:b/>
                <w:color w:val="auto"/>
                <w:highlight w:val="none"/>
              </w:rPr>
            </w:pPr>
          </w:p>
        </w:tc>
        <w:tc>
          <w:tcPr>
            <w:tcW w:w="452" w:type="pct"/>
            <w:vAlign w:val="center"/>
          </w:tcPr>
          <w:p>
            <w:pPr>
              <w:adjustRightInd w:val="0"/>
              <w:snapToGrid w:val="0"/>
              <w:jc w:val="center"/>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p>
        </w:tc>
        <w:tc>
          <w:tcPr>
            <w:tcW w:w="535" w:type="pct"/>
            <w:vAlign w:val="center"/>
          </w:tcPr>
          <w:p>
            <w:pPr>
              <w:adjustRightInd w:val="0"/>
              <w:snapToGrid w:val="0"/>
              <w:jc w:val="center"/>
              <w:rPr>
                <w:b/>
                <w:color w:val="auto"/>
                <w:highlight w:val="none"/>
              </w:rPr>
            </w:pPr>
          </w:p>
        </w:tc>
        <w:tc>
          <w:tcPr>
            <w:tcW w:w="350" w:type="pct"/>
            <w:vAlign w:val="center"/>
          </w:tcPr>
          <w:p>
            <w:pPr>
              <w:adjustRightInd w:val="0"/>
              <w:snapToGrid w:val="0"/>
              <w:jc w:val="center"/>
              <w:rPr>
                <w:b/>
                <w:color w:val="auto"/>
                <w:highlight w:val="none"/>
              </w:rPr>
            </w:pPr>
          </w:p>
        </w:tc>
        <w:tc>
          <w:tcPr>
            <w:tcW w:w="546" w:type="pct"/>
            <w:vAlign w:val="center"/>
          </w:tcPr>
          <w:p>
            <w:pPr>
              <w:adjustRightInd w:val="0"/>
              <w:snapToGrid w:val="0"/>
              <w:jc w:val="center"/>
              <w:rPr>
                <w:b/>
                <w:color w:val="auto"/>
                <w:highlight w:val="none"/>
              </w:rPr>
            </w:pPr>
          </w:p>
        </w:tc>
        <w:tc>
          <w:tcPr>
            <w:tcW w:w="800" w:type="pct"/>
          </w:tcPr>
          <w:p>
            <w:pPr>
              <w:adjustRightInd w:val="0"/>
              <w:snapToGrid w:val="0"/>
              <w:jc w:val="center"/>
              <w:rPr>
                <w:b/>
                <w:color w:val="auto"/>
                <w:highlight w:val="none"/>
              </w:rPr>
            </w:pPr>
          </w:p>
        </w:tc>
        <w:tc>
          <w:tcPr>
            <w:tcW w:w="657" w:type="pct"/>
            <w:vAlign w:val="center"/>
          </w:tcPr>
          <w:p>
            <w:pPr>
              <w:adjustRightInd w:val="0"/>
              <w:snapToGrid w:val="0"/>
              <w:jc w:val="center"/>
              <w:rPr>
                <w:b/>
                <w:color w:val="auto"/>
                <w:highlight w:val="none"/>
              </w:rPr>
            </w:pPr>
          </w:p>
        </w:tc>
        <w:tc>
          <w:tcPr>
            <w:tcW w:w="397" w:type="pct"/>
            <w:vAlign w:val="center"/>
          </w:tcPr>
          <w:p>
            <w:pPr>
              <w:adjustRightInd w:val="0"/>
              <w:snapToGrid w:val="0"/>
              <w:jc w:val="center"/>
              <w:rPr>
                <w:b/>
                <w:color w:val="auto"/>
                <w:highlight w:val="none"/>
              </w:rPr>
            </w:pPr>
          </w:p>
        </w:tc>
        <w:tc>
          <w:tcPr>
            <w:tcW w:w="407" w:type="pct"/>
            <w:vAlign w:val="center"/>
          </w:tcPr>
          <w:p>
            <w:pPr>
              <w:adjustRightInd w:val="0"/>
              <w:snapToGrid w:val="0"/>
              <w:jc w:val="center"/>
              <w:rPr>
                <w:b/>
                <w:color w:val="auto"/>
                <w:highlight w:val="none"/>
              </w:rPr>
            </w:pPr>
          </w:p>
        </w:tc>
        <w:tc>
          <w:tcPr>
            <w:tcW w:w="457" w:type="pct"/>
            <w:vAlign w:val="center"/>
          </w:tcPr>
          <w:p>
            <w:pPr>
              <w:adjustRightInd w:val="0"/>
              <w:snapToGrid w:val="0"/>
              <w:jc w:val="center"/>
              <w:rPr>
                <w:b/>
                <w:color w:val="auto"/>
                <w:highlight w:val="none"/>
              </w:rPr>
            </w:pPr>
          </w:p>
        </w:tc>
        <w:tc>
          <w:tcPr>
            <w:tcW w:w="452" w:type="pct"/>
            <w:vAlign w:val="center"/>
          </w:tcPr>
          <w:p>
            <w:pPr>
              <w:adjustRightInd w:val="0"/>
              <w:snapToGrid w:val="0"/>
              <w:jc w:val="center"/>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p>
        </w:tc>
        <w:tc>
          <w:tcPr>
            <w:tcW w:w="535" w:type="pct"/>
            <w:vAlign w:val="center"/>
          </w:tcPr>
          <w:p>
            <w:pPr>
              <w:adjustRightInd w:val="0"/>
              <w:snapToGrid w:val="0"/>
              <w:jc w:val="center"/>
              <w:rPr>
                <w:b/>
                <w:color w:val="auto"/>
                <w:highlight w:val="none"/>
              </w:rPr>
            </w:pPr>
          </w:p>
        </w:tc>
        <w:tc>
          <w:tcPr>
            <w:tcW w:w="350" w:type="pct"/>
            <w:vAlign w:val="center"/>
          </w:tcPr>
          <w:p>
            <w:pPr>
              <w:adjustRightInd w:val="0"/>
              <w:snapToGrid w:val="0"/>
              <w:jc w:val="center"/>
              <w:rPr>
                <w:b/>
                <w:color w:val="auto"/>
                <w:highlight w:val="none"/>
              </w:rPr>
            </w:pPr>
          </w:p>
        </w:tc>
        <w:tc>
          <w:tcPr>
            <w:tcW w:w="546" w:type="pct"/>
            <w:vAlign w:val="center"/>
          </w:tcPr>
          <w:p>
            <w:pPr>
              <w:adjustRightInd w:val="0"/>
              <w:snapToGrid w:val="0"/>
              <w:jc w:val="center"/>
              <w:rPr>
                <w:b/>
                <w:color w:val="auto"/>
                <w:highlight w:val="none"/>
              </w:rPr>
            </w:pPr>
          </w:p>
        </w:tc>
        <w:tc>
          <w:tcPr>
            <w:tcW w:w="800" w:type="pct"/>
          </w:tcPr>
          <w:p>
            <w:pPr>
              <w:adjustRightInd w:val="0"/>
              <w:snapToGrid w:val="0"/>
              <w:jc w:val="center"/>
              <w:rPr>
                <w:b/>
                <w:color w:val="auto"/>
                <w:highlight w:val="none"/>
              </w:rPr>
            </w:pPr>
          </w:p>
        </w:tc>
        <w:tc>
          <w:tcPr>
            <w:tcW w:w="657" w:type="pct"/>
            <w:vAlign w:val="center"/>
          </w:tcPr>
          <w:p>
            <w:pPr>
              <w:adjustRightInd w:val="0"/>
              <w:snapToGrid w:val="0"/>
              <w:jc w:val="center"/>
              <w:rPr>
                <w:b/>
                <w:color w:val="auto"/>
                <w:highlight w:val="none"/>
              </w:rPr>
            </w:pPr>
          </w:p>
        </w:tc>
        <w:tc>
          <w:tcPr>
            <w:tcW w:w="397" w:type="pct"/>
            <w:vAlign w:val="center"/>
          </w:tcPr>
          <w:p>
            <w:pPr>
              <w:adjustRightInd w:val="0"/>
              <w:snapToGrid w:val="0"/>
              <w:jc w:val="center"/>
              <w:rPr>
                <w:b/>
                <w:color w:val="auto"/>
                <w:highlight w:val="none"/>
              </w:rPr>
            </w:pPr>
          </w:p>
        </w:tc>
        <w:tc>
          <w:tcPr>
            <w:tcW w:w="407" w:type="pct"/>
            <w:vAlign w:val="center"/>
          </w:tcPr>
          <w:p>
            <w:pPr>
              <w:adjustRightInd w:val="0"/>
              <w:snapToGrid w:val="0"/>
              <w:jc w:val="center"/>
              <w:rPr>
                <w:b/>
                <w:color w:val="auto"/>
                <w:highlight w:val="none"/>
              </w:rPr>
            </w:pPr>
          </w:p>
        </w:tc>
        <w:tc>
          <w:tcPr>
            <w:tcW w:w="457" w:type="pct"/>
            <w:vAlign w:val="center"/>
          </w:tcPr>
          <w:p>
            <w:pPr>
              <w:adjustRightInd w:val="0"/>
              <w:snapToGrid w:val="0"/>
              <w:jc w:val="center"/>
              <w:rPr>
                <w:b/>
                <w:color w:val="auto"/>
                <w:highlight w:val="none"/>
              </w:rPr>
            </w:pPr>
          </w:p>
        </w:tc>
        <w:tc>
          <w:tcPr>
            <w:tcW w:w="452" w:type="pct"/>
            <w:vAlign w:val="center"/>
          </w:tcPr>
          <w:p>
            <w:pPr>
              <w:adjustRightInd w:val="0"/>
              <w:snapToGrid w:val="0"/>
              <w:jc w:val="center"/>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p>
        </w:tc>
        <w:tc>
          <w:tcPr>
            <w:tcW w:w="535" w:type="pct"/>
            <w:vAlign w:val="center"/>
          </w:tcPr>
          <w:p>
            <w:pPr>
              <w:adjustRightInd w:val="0"/>
              <w:snapToGrid w:val="0"/>
              <w:jc w:val="center"/>
              <w:rPr>
                <w:b/>
                <w:color w:val="auto"/>
                <w:highlight w:val="none"/>
              </w:rPr>
            </w:pPr>
          </w:p>
        </w:tc>
        <w:tc>
          <w:tcPr>
            <w:tcW w:w="350" w:type="pct"/>
            <w:vAlign w:val="center"/>
          </w:tcPr>
          <w:p>
            <w:pPr>
              <w:adjustRightInd w:val="0"/>
              <w:snapToGrid w:val="0"/>
              <w:jc w:val="center"/>
              <w:rPr>
                <w:b/>
                <w:color w:val="auto"/>
                <w:highlight w:val="none"/>
              </w:rPr>
            </w:pPr>
          </w:p>
        </w:tc>
        <w:tc>
          <w:tcPr>
            <w:tcW w:w="546" w:type="pct"/>
            <w:vAlign w:val="center"/>
          </w:tcPr>
          <w:p>
            <w:pPr>
              <w:adjustRightInd w:val="0"/>
              <w:snapToGrid w:val="0"/>
              <w:jc w:val="center"/>
              <w:rPr>
                <w:b/>
                <w:color w:val="auto"/>
                <w:highlight w:val="none"/>
              </w:rPr>
            </w:pPr>
          </w:p>
        </w:tc>
        <w:tc>
          <w:tcPr>
            <w:tcW w:w="800" w:type="pct"/>
          </w:tcPr>
          <w:p>
            <w:pPr>
              <w:adjustRightInd w:val="0"/>
              <w:snapToGrid w:val="0"/>
              <w:jc w:val="center"/>
              <w:rPr>
                <w:b/>
                <w:color w:val="auto"/>
                <w:highlight w:val="none"/>
              </w:rPr>
            </w:pPr>
          </w:p>
        </w:tc>
        <w:tc>
          <w:tcPr>
            <w:tcW w:w="657" w:type="pct"/>
            <w:vAlign w:val="center"/>
          </w:tcPr>
          <w:p>
            <w:pPr>
              <w:adjustRightInd w:val="0"/>
              <w:snapToGrid w:val="0"/>
              <w:jc w:val="center"/>
              <w:rPr>
                <w:b/>
                <w:color w:val="auto"/>
                <w:highlight w:val="none"/>
              </w:rPr>
            </w:pPr>
          </w:p>
        </w:tc>
        <w:tc>
          <w:tcPr>
            <w:tcW w:w="397" w:type="pct"/>
            <w:vAlign w:val="center"/>
          </w:tcPr>
          <w:p>
            <w:pPr>
              <w:adjustRightInd w:val="0"/>
              <w:snapToGrid w:val="0"/>
              <w:jc w:val="center"/>
              <w:rPr>
                <w:b/>
                <w:color w:val="auto"/>
                <w:highlight w:val="none"/>
              </w:rPr>
            </w:pPr>
          </w:p>
        </w:tc>
        <w:tc>
          <w:tcPr>
            <w:tcW w:w="407" w:type="pct"/>
            <w:vAlign w:val="center"/>
          </w:tcPr>
          <w:p>
            <w:pPr>
              <w:adjustRightInd w:val="0"/>
              <w:snapToGrid w:val="0"/>
              <w:jc w:val="center"/>
              <w:rPr>
                <w:b/>
                <w:color w:val="auto"/>
                <w:highlight w:val="none"/>
              </w:rPr>
            </w:pPr>
          </w:p>
        </w:tc>
        <w:tc>
          <w:tcPr>
            <w:tcW w:w="457" w:type="pct"/>
            <w:vAlign w:val="center"/>
          </w:tcPr>
          <w:p>
            <w:pPr>
              <w:adjustRightInd w:val="0"/>
              <w:snapToGrid w:val="0"/>
              <w:jc w:val="center"/>
              <w:rPr>
                <w:b/>
                <w:color w:val="auto"/>
                <w:highlight w:val="none"/>
              </w:rPr>
            </w:pPr>
          </w:p>
        </w:tc>
        <w:tc>
          <w:tcPr>
            <w:tcW w:w="452" w:type="pct"/>
            <w:vAlign w:val="center"/>
          </w:tcPr>
          <w:p>
            <w:pPr>
              <w:adjustRightInd w:val="0"/>
              <w:snapToGrid w:val="0"/>
              <w:jc w:val="center"/>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p>
        </w:tc>
        <w:tc>
          <w:tcPr>
            <w:tcW w:w="535" w:type="pct"/>
            <w:vAlign w:val="center"/>
          </w:tcPr>
          <w:p>
            <w:pPr>
              <w:adjustRightInd w:val="0"/>
              <w:snapToGrid w:val="0"/>
              <w:jc w:val="center"/>
              <w:rPr>
                <w:b/>
                <w:color w:val="auto"/>
                <w:highlight w:val="none"/>
              </w:rPr>
            </w:pPr>
          </w:p>
        </w:tc>
        <w:tc>
          <w:tcPr>
            <w:tcW w:w="350" w:type="pct"/>
            <w:vAlign w:val="center"/>
          </w:tcPr>
          <w:p>
            <w:pPr>
              <w:adjustRightInd w:val="0"/>
              <w:snapToGrid w:val="0"/>
              <w:jc w:val="center"/>
              <w:rPr>
                <w:b/>
                <w:color w:val="auto"/>
                <w:highlight w:val="none"/>
              </w:rPr>
            </w:pPr>
          </w:p>
        </w:tc>
        <w:tc>
          <w:tcPr>
            <w:tcW w:w="546" w:type="pct"/>
            <w:vAlign w:val="center"/>
          </w:tcPr>
          <w:p>
            <w:pPr>
              <w:adjustRightInd w:val="0"/>
              <w:snapToGrid w:val="0"/>
              <w:jc w:val="center"/>
              <w:rPr>
                <w:b/>
                <w:color w:val="auto"/>
                <w:highlight w:val="none"/>
              </w:rPr>
            </w:pPr>
          </w:p>
        </w:tc>
        <w:tc>
          <w:tcPr>
            <w:tcW w:w="800" w:type="pct"/>
          </w:tcPr>
          <w:p>
            <w:pPr>
              <w:adjustRightInd w:val="0"/>
              <w:snapToGrid w:val="0"/>
              <w:jc w:val="center"/>
              <w:rPr>
                <w:b/>
                <w:color w:val="auto"/>
                <w:highlight w:val="none"/>
              </w:rPr>
            </w:pPr>
          </w:p>
        </w:tc>
        <w:tc>
          <w:tcPr>
            <w:tcW w:w="657" w:type="pct"/>
            <w:vAlign w:val="center"/>
          </w:tcPr>
          <w:p>
            <w:pPr>
              <w:adjustRightInd w:val="0"/>
              <w:snapToGrid w:val="0"/>
              <w:jc w:val="center"/>
              <w:rPr>
                <w:b/>
                <w:color w:val="auto"/>
                <w:highlight w:val="none"/>
              </w:rPr>
            </w:pPr>
          </w:p>
        </w:tc>
        <w:tc>
          <w:tcPr>
            <w:tcW w:w="397" w:type="pct"/>
            <w:vAlign w:val="center"/>
          </w:tcPr>
          <w:p>
            <w:pPr>
              <w:adjustRightInd w:val="0"/>
              <w:snapToGrid w:val="0"/>
              <w:jc w:val="center"/>
              <w:rPr>
                <w:b/>
                <w:color w:val="auto"/>
                <w:highlight w:val="none"/>
              </w:rPr>
            </w:pPr>
          </w:p>
        </w:tc>
        <w:tc>
          <w:tcPr>
            <w:tcW w:w="407" w:type="pct"/>
            <w:vAlign w:val="center"/>
          </w:tcPr>
          <w:p>
            <w:pPr>
              <w:adjustRightInd w:val="0"/>
              <w:snapToGrid w:val="0"/>
              <w:jc w:val="center"/>
              <w:rPr>
                <w:b/>
                <w:color w:val="auto"/>
                <w:highlight w:val="none"/>
              </w:rPr>
            </w:pPr>
          </w:p>
        </w:tc>
        <w:tc>
          <w:tcPr>
            <w:tcW w:w="457" w:type="pct"/>
            <w:vAlign w:val="center"/>
          </w:tcPr>
          <w:p>
            <w:pPr>
              <w:adjustRightInd w:val="0"/>
              <w:snapToGrid w:val="0"/>
              <w:jc w:val="center"/>
              <w:rPr>
                <w:b/>
                <w:color w:val="auto"/>
                <w:highlight w:val="none"/>
              </w:rPr>
            </w:pPr>
          </w:p>
        </w:tc>
        <w:tc>
          <w:tcPr>
            <w:tcW w:w="452" w:type="pct"/>
            <w:vAlign w:val="center"/>
          </w:tcPr>
          <w:p>
            <w:pPr>
              <w:adjustRightInd w:val="0"/>
              <w:snapToGrid w:val="0"/>
              <w:jc w:val="center"/>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p>
        </w:tc>
        <w:tc>
          <w:tcPr>
            <w:tcW w:w="535" w:type="pct"/>
            <w:vAlign w:val="center"/>
          </w:tcPr>
          <w:p>
            <w:pPr>
              <w:adjustRightInd w:val="0"/>
              <w:snapToGrid w:val="0"/>
              <w:jc w:val="center"/>
              <w:rPr>
                <w:b/>
                <w:color w:val="auto"/>
                <w:highlight w:val="none"/>
              </w:rPr>
            </w:pPr>
          </w:p>
        </w:tc>
        <w:tc>
          <w:tcPr>
            <w:tcW w:w="350" w:type="pct"/>
            <w:vAlign w:val="center"/>
          </w:tcPr>
          <w:p>
            <w:pPr>
              <w:adjustRightInd w:val="0"/>
              <w:snapToGrid w:val="0"/>
              <w:jc w:val="center"/>
              <w:rPr>
                <w:b/>
                <w:color w:val="auto"/>
                <w:highlight w:val="none"/>
              </w:rPr>
            </w:pPr>
          </w:p>
        </w:tc>
        <w:tc>
          <w:tcPr>
            <w:tcW w:w="546" w:type="pct"/>
            <w:vAlign w:val="center"/>
          </w:tcPr>
          <w:p>
            <w:pPr>
              <w:adjustRightInd w:val="0"/>
              <w:snapToGrid w:val="0"/>
              <w:jc w:val="center"/>
              <w:rPr>
                <w:b/>
                <w:color w:val="auto"/>
                <w:highlight w:val="none"/>
              </w:rPr>
            </w:pPr>
          </w:p>
        </w:tc>
        <w:tc>
          <w:tcPr>
            <w:tcW w:w="800" w:type="pct"/>
          </w:tcPr>
          <w:p>
            <w:pPr>
              <w:adjustRightInd w:val="0"/>
              <w:snapToGrid w:val="0"/>
              <w:jc w:val="center"/>
              <w:rPr>
                <w:b/>
                <w:color w:val="auto"/>
                <w:highlight w:val="none"/>
              </w:rPr>
            </w:pPr>
          </w:p>
        </w:tc>
        <w:tc>
          <w:tcPr>
            <w:tcW w:w="657" w:type="pct"/>
            <w:vAlign w:val="center"/>
          </w:tcPr>
          <w:p>
            <w:pPr>
              <w:adjustRightInd w:val="0"/>
              <w:snapToGrid w:val="0"/>
              <w:jc w:val="center"/>
              <w:rPr>
                <w:b/>
                <w:color w:val="auto"/>
                <w:highlight w:val="none"/>
              </w:rPr>
            </w:pPr>
          </w:p>
        </w:tc>
        <w:tc>
          <w:tcPr>
            <w:tcW w:w="397" w:type="pct"/>
            <w:vAlign w:val="center"/>
          </w:tcPr>
          <w:p>
            <w:pPr>
              <w:adjustRightInd w:val="0"/>
              <w:snapToGrid w:val="0"/>
              <w:jc w:val="center"/>
              <w:rPr>
                <w:b/>
                <w:color w:val="auto"/>
                <w:highlight w:val="none"/>
              </w:rPr>
            </w:pPr>
          </w:p>
        </w:tc>
        <w:tc>
          <w:tcPr>
            <w:tcW w:w="407" w:type="pct"/>
            <w:vAlign w:val="center"/>
          </w:tcPr>
          <w:p>
            <w:pPr>
              <w:adjustRightInd w:val="0"/>
              <w:snapToGrid w:val="0"/>
              <w:jc w:val="center"/>
              <w:rPr>
                <w:b/>
                <w:color w:val="auto"/>
                <w:highlight w:val="none"/>
              </w:rPr>
            </w:pPr>
          </w:p>
        </w:tc>
        <w:tc>
          <w:tcPr>
            <w:tcW w:w="457" w:type="pct"/>
            <w:vAlign w:val="center"/>
          </w:tcPr>
          <w:p>
            <w:pPr>
              <w:adjustRightInd w:val="0"/>
              <w:snapToGrid w:val="0"/>
              <w:jc w:val="center"/>
              <w:rPr>
                <w:b/>
                <w:color w:val="auto"/>
                <w:highlight w:val="none"/>
              </w:rPr>
            </w:pPr>
          </w:p>
        </w:tc>
        <w:tc>
          <w:tcPr>
            <w:tcW w:w="452" w:type="pct"/>
            <w:vAlign w:val="center"/>
          </w:tcPr>
          <w:p>
            <w:pPr>
              <w:adjustRightInd w:val="0"/>
              <w:snapToGrid w:val="0"/>
              <w:jc w:val="center"/>
              <w:rPr>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399" w:type="pct"/>
            <w:vAlign w:val="center"/>
          </w:tcPr>
          <w:p>
            <w:pPr>
              <w:adjustRightInd w:val="0"/>
              <w:snapToGrid w:val="0"/>
              <w:jc w:val="center"/>
              <w:rPr>
                <w:b/>
                <w:color w:val="auto"/>
                <w:highlight w:val="none"/>
              </w:rPr>
            </w:pPr>
          </w:p>
        </w:tc>
        <w:tc>
          <w:tcPr>
            <w:tcW w:w="535" w:type="pct"/>
            <w:vAlign w:val="center"/>
          </w:tcPr>
          <w:p>
            <w:pPr>
              <w:adjustRightInd w:val="0"/>
              <w:snapToGrid w:val="0"/>
              <w:jc w:val="center"/>
              <w:rPr>
                <w:b/>
                <w:color w:val="auto"/>
                <w:highlight w:val="none"/>
              </w:rPr>
            </w:pPr>
          </w:p>
        </w:tc>
        <w:tc>
          <w:tcPr>
            <w:tcW w:w="350" w:type="pct"/>
            <w:vAlign w:val="center"/>
          </w:tcPr>
          <w:p>
            <w:pPr>
              <w:adjustRightInd w:val="0"/>
              <w:snapToGrid w:val="0"/>
              <w:jc w:val="center"/>
              <w:rPr>
                <w:b/>
                <w:color w:val="auto"/>
                <w:highlight w:val="none"/>
              </w:rPr>
            </w:pPr>
          </w:p>
        </w:tc>
        <w:tc>
          <w:tcPr>
            <w:tcW w:w="546" w:type="pct"/>
            <w:vAlign w:val="center"/>
          </w:tcPr>
          <w:p>
            <w:pPr>
              <w:adjustRightInd w:val="0"/>
              <w:snapToGrid w:val="0"/>
              <w:jc w:val="center"/>
              <w:rPr>
                <w:b/>
                <w:color w:val="auto"/>
                <w:highlight w:val="none"/>
              </w:rPr>
            </w:pPr>
          </w:p>
        </w:tc>
        <w:tc>
          <w:tcPr>
            <w:tcW w:w="800" w:type="pct"/>
          </w:tcPr>
          <w:p>
            <w:pPr>
              <w:adjustRightInd w:val="0"/>
              <w:snapToGrid w:val="0"/>
              <w:jc w:val="center"/>
              <w:rPr>
                <w:b/>
                <w:color w:val="auto"/>
                <w:highlight w:val="none"/>
              </w:rPr>
            </w:pPr>
          </w:p>
        </w:tc>
        <w:tc>
          <w:tcPr>
            <w:tcW w:w="657" w:type="pct"/>
            <w:vAlign w:val="center"/>
          </w:tcPr>
          <w:p>
            <w:pPr>
              <w:adjustRightInd w:val="0"/>
              <w:snapToGrid w:val="0"/>
              <w:jc w:val="center"/>
              <w:rPr>
                <w:b/>
                <w:color w:val="auto"/>
                <w:highlight w:val="none"/>
              </w:rPr>
            </w:pPr>
          </w:p>
        </w:tc>
        <w:tc>
          <w:tcPr>
            <w:tcW w:w="397" w:type="pct"/>
            <w:vAlign w:val="center"/>
          </w:tcPr>
          <w:p>
            <w:pPr>
              <w:adjustRightInd w:val="0"/>
              <w:snapToGrid w:val="0"/>
              <w:jc w:val="center"/>
              <w:rPr>
                <w:b/>
                <w:color w:val="auto"/>
                <w:highlight w:val="none"/>
              </w:rPr>
            </w:pPr>
          </w:p>
        </w:tc>
        <w:tc>
          <w:tcPr>
            <w:tcW w:w="407" w:type="pct"/>
            <w:vAlign w:val="center"/>
          </w:tcPr>
          <w:p>
            <w:pPr>
              <w:adjustRightInd w:val="0"/>
              <w:snapToGrid w:val="0"/>
              <w:jc w:val="center"/>
              <w:rPr>
                <w:b/>
                <w:color w:val="auto"/>
                <w:highlight w:val="none"/>
              </w:rPr>
            </w:pPr>
          </w:p>
        </w:tc>
        <w:tc>
          <w:tcPr>
            <w:tcW w:w="457" w:type="pct"/>
            <w:vAlign w:val="center"/>
          </w:tcPr>
          <w:p>
            <w:pPr>
              <w:adjustRightInd w:val="0"/>
              <w:snapToGrid w:val="0"/>
              <w:jc w:val="center"/>
              <w:rPr>
                <w:b/>
                <w:color w:val="auto"/>
                <w:highlight w:val="none"/>
              </w:rPr>
            </w:pPr>
          </w:p>
        </w:tc>
        <w:tc>
          <w:tcPr>
            <w:tcW w:w="452" w:type="pct"/>
            <w:vAlign w:val="center"/>
          </w:tcPr>
          <w:p>
            <w:pPr>
              <w:adjustRightInd w:val="0"/>
              <w:snapToGrid w:val="0"/>
              <w:jc w:val="center"/>
              <w:rPr>
                <w:b/>
                <w:color w:val="auto"/>
                <w:highlight w:val="none"/>
              </w:rPr>
            </w:pPr>
          </w:p>
        </w:tc>
      </w:tr>
    </w:tbl>
    <w:p>
      <w:pPr>
        <w:spacing w:after="156" w:afterLines="50"/>
        <w:rPr>
          <w:rFonts w:eastAsia="黑体"/>
          <w:color w:val="auto"/>
          <w:sz w:val="30"/>
          <w:szCs w:val="30"/>
          <w:highlight w:val="none"/>
        </w:rPr>
        <w:sectPr>
          <w:pgSz w:w="16838" w:h="11906" w:orient="landscape"/>
          <w:pgMar w:top="1800" w:right="1440" w:bottom="1800" w:left="1440" w:header="851" w:footer="992" w:gutter="0"/>
          <w:cols w:space="425" w:num="1"/>
          <w:docGrid w:type="lines" w:linePitch="312" w:charSpace="0"/>
        </w:sectPr>
      </w:pPr>
    </w:p>
    <w:p>
      <w:pPr>
        <w:widowControl/>
        <w:spacing w:after="156" w:afterLines="50"/>
        <w:jc w:val="center"/>
        <w:rPr>
          <w:rFonts w:eastAsia="黑体"/>
          <w:color w:val="auto"/>
          <w:sz w:val="10"/>
          <w:szCs w:val="10"/>
          <w:highlight w:val="none"/>
        </w:rPr>
      </w:pPr>
      <w:r>
        <w:rPr>
          <w:rFonts w:hint="eastAsia" w:eastAsia="黑体"/>
          <w:color w:val="auto"/>
          <w:sz w:val="30"/>
          <w:szCs w:val="30"/>
          <w:highlight w:val="none"/>
        </w:rPr>
        <w:t>九、候选单位情况</w:t>
      </w:r>
    </w:p>
    <w:tbl>
      <w:tblPr>
        <w:tblStyle w:val="26"/>
        <w:tblW w:w="96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7"/>
        <w:gridCol w:w="1797"/>
        <w:gridCol w:w="60"/>
        <w:gridCol w:w="768"/>
        <w:gridCol w:w="497"/>
        <w:gridCol w:w="1985"/>
        <w:gridCol w:w="1288"/>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12"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排名顺序</w:t>
            </w:r>
          </w:p>
        </w:tc>
        <w:tc>
          <w:tcPr>
            <w:tcW w:w="2626" w:type="dxa"/>
            <w:gridSpan w:val="3"/>
            <w:tcBorders>
              <w:top w:val="single" w:color="auto" w:sz="12" w:space="0"/>
              <w:left w:val="single" w:color="auto" w:sz="6" w:space="0"/>
              <w:bottom w:val="single" w:color="auto" w:sz="6" w:space="0"/>
              <w:right w:val="single" w:color="auto" w:sz="4" w:space="0"/>
            </w:tcBorders>
            <w:vAlign w:val="center"/>
          </w:tcPr>
          <w:p>
            <w:pPr>
              <w:rPr>
                <w:rFonts w:asciiTheme="minorEastAsia" w:hAnsiTheme="minorEastAsia"/>
                <w:b/>
                <w:color w:val="auto"/>
                <w:szCs w:val="21"/>
                <w:highlight w:val="none"/>
              </w:rPr>
            </w:pPr>
          </w:p>
        </w:tc>
        <w:tc>
          <w:tcPr>
            <w:tcW w:w="2482" w:type="dxa"/>
            <w:gridSpan w:val="2"/>
            <w:tcBorders>
              <w:top w:val="single" w:color="auto" w:sz="12" w:space="0"/>
              <w:left w:val="single" w:color="auto" w:sz="6" w:space="0"/>
              <w:bottom w:val="single" w:color="auto" w:sz="6" w:space="0"/>
              <w:right w:val="single" w:color="auto" w:sz="4" w:space="0"/>
            </w:tcBorders>
            <w:vAlign w:val="center"/>
          </w:tcPr>
          <w:p>
            <w:pPr>
              <w:jc w:val="center"/>
              <w:rPr>
                <w:rFonts w:asciiTheme="minorEastAsia" w:hAnsiTheme="minorEastAsia"/>
                <w:b/>
                <w:color w:val="auto"/>
                <w:szCs w:val="21"/>
                <w:highlight w:val="none"/>
              </w:rPr>
            </w:pPr>
            <w:r>
              <w:rPr>
                <w:rFonts w:hint="eastAsia" w:asciiTheme="minorEastAsia" w:hAnsiTheme="minorEastAsia"/>
                <w:color w:val="auto"/>
                <w:szCs w:val="21"/>
                <w:highlight w:val="none"/>
              </w:rPr>
              <w:t>单位名称</w:t>
            </w:r>
          </w:p>
        </w:tc>
        <w:tc>
          <w:tcPr>
            <w:tcW w:w="2896" w:type="dxa"/>
            <w:gridSpan w:val="2"/>
            <w:tcBorders>
              <w:top w:val="single" w:color="auto" w:sz="12" w:space="0"/>
              <w:left w:val="single" w:color="auto" w:sz="6" w:space="0"/>
              <w:bottom w:val="single" w:color="auto" w:sz="6" w:space="0"/>
              <w:right w:val="single" w:color="auto" w:sz="12" w:space="0"/>
            </w:tcBorders>
            <w:vAlign w:val="center"/>
          </w:tcPr>
          <w:p>
            <w:pPr>
              <w:rPr>
                <w:rFonts w:asciiTheme="minorEastAsia" w:hAnsiTheme="minorEastAsia"/>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统一社会信用代码</w:t>
            </w:r>
          </w:p>
        </w:tc>
        <w:tc>
          <w:tcPr>
            <w:tcW w:w="1798"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b/>
                <w:color w:val="auto"/>
                <w:szCs w:val="21"/>
                <w:highlight w:val="none"/>
              </w:rPr>
            </w:pPr>
          </w:p>
        </w:tc>
        <w:tc>
          <w:tcPr>
            <w:tcW w:w="1325"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b/>
                <w:color w:val="auto"/>
                <w:szCs w:val="21"/>
                <w:highlight w:val="none"/>
              </w:rPr>
            </w:pPr>
            <w:r>
              <w:rPr>
                <w:rFonts w:hint="eastAsia" w:asciiTheme="minorEastAsia" w:hAnsiTheme="minorEastAsia"/>
                <w:color w:val="auto"/>
                <w:szCs w:val="21"/>
                <w:highlight w:val="none"/>
              </w:rPr>
              <w:t>法定代表人</w:t>
            </w:r>
          </w:p>
        </w:tc>
        <w:tc>
          <w:tcPr>
            <w:tcW w:w="1983"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b/>
                <w:color w:val="auto"/>
                <w:szCs w:val="21"/>
                <w:highlight w:val="none"/>
              </w:rPr>
            </w:pPr>
          </w:p>
        </w:tc>
        <w:tc>
          <w:tcPr>
            <w:tcW w:w="1288" w:type="dxa"/>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所在地区</w:t>
            </w:r>
          </w:p>
        </w:tc>
        <w:tc>
          <w:tcPr>
            <w:tcW w:w="1610" w:type="dxa"/>
            <w:tcBorders>
              <w:top w:val="single" w:color="auto" w:sz="6" w:space="0"/>
              <w:left w:val="single" w:color="auto" w:sz="4" w:space="0"/>
              <w:bottom w:val="single" w:color="auto" w:sz="6" w:space="0"/>
              <w:right w:val="single" w:color="auto" w:sz="12" w:space="0"/>
            </w:tcBorders>
            <w:vAlign w:val="center"/>
          </w:tcPr>
          <w:p>
            <w:pPr>
              <w:rPr>
                <w:rFonts w:asciiTheme="minorEastAsia" w:hAnsiTheme="minorEastAsia"/>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单位性质</w:t>
            </w:r>
          </w:p>
        </w:tc>
        <w:tc>
          <w:tcPr>
            <w:tcW w:w="3123" w:type="dxa"/>
            <w:gridSpan w:val="4"/>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983"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单位类型</w:t>
            </w:r>
          </w:p>
        </w:tc>
        <w:tc>
          <w:tcPr>
            <w:tcW w:w="2898" w:type="dxa"/>
            <w:gridSpan w:val="2"/>
            <w:tcBorders>
              <w:top w:val="single" w:color="auto" w:sz="6" w:space="0"/>
              <w:left w:val="single" w:color="auto" w:sz="6" w:space="0"/>
              <w:bottom w:val="single" w:color="auto" w:sz="6" w:space="0"/>
              <w:right w:val="single" w:color="auto" w:sz="12" w:space="0"/>
            </w:tcBorders>
            <w:vAlign w:val="center"/>
          </w:tcPr>
          <w:p>
            <w:pP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联 系 人</w:t>
            </w:r>
          </w:p>
        </w:tc>
        <w:tc>
          <w:tcPr>
            <w:tcW w:w="185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26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办公电话</w:t>
            </w:r>
          </w:p>
        </w:tc>
        <w:tc>
          <w:tcPr>
            <w:tcW w:w="1983"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移动电话</w:t>
            </w:r>
          </w:p>
        </w:tc>
        <w:tc>
          <w:tcPr>
            <w:tcW w:w="1610" w:type="dxa"/>
            <w:tcBorders>
              <w:top w:val="single" w:color="auto" w:sz="6" w:space="0"/>
              <w:left w:val="single" w:color="auto" w:sz="6" w:space="0"/>
              <w:bottom w:val="single" w:color="auto" w:sz="6" w:space="0"/>
              <w:right w:val="single" w:color="auto" w:sz="12" w:space="0"/>
            </w:tcBorders>
            <w:vAlign w:val="center"/>
          </w:tcPr>
          <w:p>
            <w:pP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通讯地址</w:t>
            </w:r>
          </w:p>
        </w:tc>
        <w:tc>
          <w:tcPr>
            <w:tcW w:w="3123" w:type="dxa"/>
            <w:gridSpan w:val="4"/>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color w:val="auto"/>
                <w:szCs w:val="21"/>
                <w:highlight w:val="none"/>
              </w:rPr>
            </w:pPr>
          </w:p>
        </w:tc>
        <w:tc>
          <w:tcPr>
            <w:tcW w:w="1985" w:type="dxa"/>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color w:val="auto"/>
                <w:szCs w:val="21"/>
                <w:highlight w:val="none"/>
              </w:rPr>
            </w:pPr>
            <w:r>
              <w:rPr>
                <w:rFonts w:asciiTheme="minorEastAsia" w:hAnsiTheme="minorEastAsia"/>
                <w:color w:val="auto"/>
                <w:szCs w:val="21"/>
                <w:highlight w:val="none"/>
              </w:rPr>
              <w:t>传</w:t>
            </w:r>
            <w:r>
              <w:rPr>
                <w:rFonts w:hint="eastAsia" w:asciiTheme="minorEastAsia" w:hAnsiTheme="minorEastAsia"/>
                <w:color w:val="auto"/>
                <w:szCs w:val="21"/>
                <w:highlight w:val="none"/>
              </w:rPr>
              <w:t xml:space="preserve">   </w:t>
            </w:r>
            <w:r>
              <w:rPr>
                <w:rFonts w:asciiTheme="minorEastAsia" w:hAnsiTheme="minorEastAsia"/>
                <w:color w:val="auto"/>
                <w:szCs w:val="21"/>
                <w:highlight w:val="none"/>
              </w:rPr>
              <w:t>真</w:t>
            </w:r>
          </w:p>
        </w:tc>
        <w:tc>
          <w:tcPr>
            <w:tcW w:w="2896" w:type="dxa"/>
            <w:gridSpan w:val="2"/>
            <w:tcBorders>
              <w:top w:val="single" w:color="auto" w:sz="6" w:space="0"/>
              <w:left w:val="single" w:color="auto" w:sz="4" w:space="0"/>
              <w:bottom w:val="single" w:color="auto" w:sz="6" w:space="0"/>
              <w:right w:val="single" w:color="auto" w:sz="12" w:space="0"/>
            </w:tcBorders>
            <w:vAlign w:val="center"/>
          </w:tcPr>
          <w:p>
            <w:pP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电子信箱</w:t>
            </w:r>
          </w:p>
        </w:tc>
        <w:tc>
          <w:tcPr>
            <w:tcW w:w="5106" w:type="dxa"/>
            <w:gridSpan w:val="5"/>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邮政编码</w:t>
            </w:r>
          </w:p>
        </w:tc>
        <w:tc>
          <w:tcPr>
            <w:tcW w:w="1610" w:type="dxa"/>
            <w:tcBorders>
              <w:top w:val="single" w:color="auto" w:sz="6" w:space="0"/>
              <w:left w:val="single" w:color="auto" w:sz="6" w:space="0"/>
              <w:bottom w:val="single" w:color="auto" w:sz="6" w:space="0"/>
              <w:right w:val="single" w:color="auto" w:sz="12" w:space="0"/>
            </w:tcBorders>
            <w:vAlign w:val="center"/>
          </w:tcPr>
          <w:p>
            <w:pPr>
              <w:jc w:val="cente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9" w:hRule="atLeast"/>
          <w:jc w:val="center"/>
        </w:trPr>
        <w:tc>
          <w:tcPr>
            <w:tcW w:w="1668" w:type="dxa"/>
            <w:vMerge w:val="restart"/>
            <w:tcBorders>
              <w:top w:val="single" w:color="auto" w:sz="6" w:space="0"/>
              <w:left w:val="single" w:color="auto" w:sz="12" w:space="0"/>
              <w:bottom w:val="single" w:color="auto" w:sz="6" w:space="0"/>
              <w:right w:val="single" w:color="auto" w:sz="6" w:space="0"/>
            </w:tcBorders>
            <w:vAlign w:val="center"/>
          </w:tcPr>
          <w:p>
            <w:pPr>
              <w:rPr>
                <w:rFonts w:ascii="仿宋_GB2312" w:eastAsia="仿宋_GB2312"/>
                <w:color w:val="auto"/>
                <w:sz w:val="24"/>
                <w:highlight w:val="none"/>
              </w:rPr>
            </w:pPr>
            <w:r>
              <w:rPr>
                <w:rFonts w:hint="eastAsia" w:asciiTheme="minorEastAsia" w:hAnsiTheme="minorEastAsia"/>
                <w:color w:val="auto"/>
                <w:szCs w:val="21"/>
                <w:highlight w:val="none"/>
              </w:rPr>
              <w:t>对本项目实质性贡献、与其他候选单位的合作情况说明（限300字）</w:t>
            </w:r>
          </w:p>
        </w:tc>
        <w:tc>
          <w:tcPr>
            <w:tcW w:w="8004" w:type="dxa"/>
            <w:gridSpan w:val="7"/>
            <w:tcBorders>
              <w:top w:val="single" w:color="auto" w:sz="6" w:space="0"/>
              <w:left w:val="single" w:color="auto" w:sz="6" w:space="0"/>
              <w:bottom w:val="single" w:color="auto" w:sz="6" w:space="0"/>
              <w:right w:val="single" w:color="auto" w:sz="12" w:space="0"/>
            </w:tcBorders>
            <w:vAlign w:val="center"/>
          </w:tcPr>
          <w:p>
            <w:pP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668" w:type="dxa"/>
            <w:vMerge w:val="continue"/>
            <w:tcBorders>
              <w:top w:val="single" w:color="auto" w:sz="6" w:space="0"/>
              <w:left w:val="single" w:color="auto" w:sz="12"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8004" w:type="dxa"/>
            <w:gridSpan w:val="7"/>
            <w:tcBorders>
              <w:top w:val="single" w:color="auto" w:sz="6" w:space="0"/>
              <w:left w:val="single" w:color="auto" w:sz="6" w:space="0"/>
              <w:bottom w:val="single" w:color="auto" w:sz="6" w:space="0"/>
              <w:right w:val="single" w:color="auto" w:sz="12" w:space="0"/>
            </w:tcBorders>
            <w:vAlign w:val="center"/>
          </w:tcPr>
          <w:p>
            <w:pPr>
              <w:rPr>
                <w:rFonts w:ascii="仿宋_GB2312" w:eastAsia="仿宋_GB2312"/>
                <w:color w:val="auto"/>
                <w:sz w:val="24"/>
                <w:highlight w:val="none"/>
              </w:rPr>
            </w:pPr>
            <w:r>
              <w:rPr>
                <w:rFonts w:asciiTheme="minorEastAsia" w:hAnsiTheme="minorEastAsia"/>
                <w:color w:val="auto"/>
                <w:szCs w:val="21"/>
                <w:highlight w:val="none"/>
              </w:rPr>
              <w:t>主要贡献</w:t>
            </w:r>
            <w:r>
              <w:rPr>
                <w:rFonts w:hint="eastAsia" w:asciiTheme="minorEastAsia" w:hAnsiTheme="minorEastAsia"/>
                <w:color w:val="auto"/>
                <w:szCs w:val="21"/>
                <w:highlight w:val="none"/>
              </w:rPr>
              <w:t>及合作情况</w:t>
            </w:r>
            <w:r>
              <w:rPr>
                <w:rFonts w:asciiTheme="minorEastAsia" w:hAnsiTheme="minorEastAsia"/>
                <w:color w:val="auto"/>
                <w:szCs w:val="21"/>
                <w:highlight w:val="none"/>
              </w:rPr>
              <w:t>支撑材料</w:t>
            </w:r>
            <w:r>
              <w:rPr>
                <w:rFonts w:hint="eastAsia" w:asciiTheme="minorEastAsia" w:hAnsiTheme="minorEastAsia"/>
                <w:color w:val="auto"/>
                <w:szCs w:val="21"/>
                <w:highlight w:val="none"/>
              </w:rPr>
              <w:t>（附件编号）：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0" w:hRule="atLeast"/>
          <w:jc w:val="center"/>
        </w:trPr>
        <w:tc>
          <w:tcPr>
            <w:tcW w:w="9672" w:type="dxa"/>
            <w:gridSpan w:val="8"/>
            <w:tcBorders>
              <w:top w:val="single" w:color="auto" w:sz="6" w:space="0"/>
              <w:left w:val="single" w:color="auto" w:sz="12" w:space="0"/>
              <w:bottom w:val="single" w:color="auto" w:sz="12" w:space="0"/>
              <w:right w:val="single" w:color="auto" w:sz="12" w:space="0"/>
            </w:tcBorders>
          </w:tcPr>
          <w:p>
            <w:pPr>
              <w:ind w:firstLine="420" w:firstLineChars="200"/>
              <w:rPr>
                <w:rFonts w:ascii="仿宋_GB2312" w:eastAsia="仿宋_GB2312"/>
                <w:color w:val="auto"/>
                <w:highlight w:val="none"/>
              </w:rPr>
            </w:pPr>
          </w:p>
          <w:p>
            <w:pPr>
              <w:rPr>
                <w:color w:val="auto"/>
                <w:highlight w:val="none"/>
              </w:rPr>
            </w:pPr>
            <w:r>
              <w:rPr>
                <w:rFonts w:hint="eastAsia"/>
                <w:color w:val="auto"/>
                <w:highlight w:val="none"/>
              </w:rPr>
              <w:t>声明：</w:t>
            </w:r>
          </w:p>
          <w:p>
            <w:pPr>
              <w:ind w:firstLine="420" w:firstLineChars="200"/>
              <w:rPr>
                <w:color w:val="auto"/>
                <w:highlight w:val="none"/>
              </w:rPr>
            </w:pPr>
            <w:r>
              <w:rPr>
                <w:rFonts w:hint="eastAsia" w:ascii="宋体" w:hAnsi="宋体"/>
                <w:color w:val="auto"/>
                <w:szCs w:val="24"/>
                <w:highlight w:val="none"/>
              </w:rPr>
              <w:t>本单位同意候选单位排名顺序，遵守《</w:t>
            </w:r>
            <w:r>
              <w:rPr>
                <w:color w:val="auto"/>
                <w:highlight w:val="none"/>
              </w:rPr>
              <w:t>北京市科学技术奖励办法</w:t>
            </w:r>
            <w:r>
              <w:rPr>
                <w:rFonts w:hint="eastAsia" w:ascii="宋体" w:hAnsi="宋体"/>
                <w:color w:val="auto"/>
                <w:szCs w:val="24"/>
                <w:highlight w:val="none"/>
              </w:rPr>
              <w:t>》及其实施细则的有关规定，遵守评审工作纪律，保证所提供的有关材料真实有效，</w:t>
            </w:r>
            <w:r>
              <w:rPr>
                <w:rFonts w:hint="eastAsia" w:ascii="宋体" w:hAnsi="宋体"/>
                <w:color w:val="auto"/>
                <w:highlight w:val="none"/>
              </w:rPr>
              <w:t>且不存在任何违反《中华人民共和国保守国家秘密法》和《科学技术保密规定》等相关法律法规及侵犯他人知识产权的情形，</w:t>
            </w:r>
            <w:r>
              <w:rPr>
                <w:rFonts w:hint="eastAsia"/>
                <w:color w:val="auto"/>
                <w:highlight w:val="none"/>
              </w:rPr>
              <w:t>本单位</w:t>
            </w:r>
            <w:r>
              <w:rPr>
                <w:color w:val="auto"/>
                <w:highlight w:val="none"/>
              </w:rPr>
              <w:t>已</w:t>
            </w:r>
            <w:r>
              <w:rPr>
                <w:rFonts w:hint="eastAsia"/>
                <w:color w:val="auto"/>
                <w:highlight w:val="none"/>
              </w:rPr>
              <w:t>按</w:t>
            </w:r>
            <w:r>
              <w:rPr>
                <w:color w:val="auto"/>
                <w:highlight w:val="none"/>
              </w:rPr>
              <w:t>要求</w:t>
            </w:r>
            <w:r>
              <w:rPr>
                <w:rFonts w:hint="eastAsia"/>
                <w:color w:val="auto"/>
                <w:highlight w:val="none"/>
              </w:rPr>
              <w:t>对</w:t>
            </w:r>
            <w:r>
              <w:rPr>
                <w:color w:val="auto"/>
                <w:highlight w:val="none"/>
              </w:rPr>
              <w:t>提名材料进行了公示，公示期间无异议。</w:t>
            </w:r>
          </w:p>
          <w:p>
            <w:pPr>
              <w:ind w:firstLine="420" w:firstLineChars="200"/>
              <w:rPr>
                <w:rFonts w:ascii="宋体" w:hAnsi="宋体"/>
                <w:color w:val="auto"/>
                <w:highlight w:val="none"/>
              </w:rPr>
            </w:pPr>
            <w:r>
              <w:rPr>
                <w:rFonts w:hint="eastAsia" w:ascii="宋体" w:hAnsi="宋体"/>
                <w:color w:val="auto"/>
                <w:highlight w:val="none"/>
              </w:rPr>
              <w:t>本单位承诺，如有材料虚假、科研失信、违规违纪等行为，愿意承担相应责任并接受相应处理。如产生争议，将负责核实查证并出具调查核实意见。</w:t>
            </w:r>
          </w:p>
          <w:p>
            <w:pPr>
              <w:ind w:firstLine="420" w:firstLineChars="200"/>
              <w:rPr>
                <w:rFonts w:asciiTheme="minorEastAsia" w:hAnsiTheme="minorEastAsia"/>
                <w:color w:val="auto"/>
                <w:highlight w:val="none"/>
              </w:rPr>
            </w:pPr>
          </w:p>
          <w:p>
            <w:pPr>
              <w:ind w:firstLine="420" w:firstLineChars="200"/>
              <w:rPr>
                <w:rFonts w:asciiTheme="minorEastAsia" w:hAnsiTheme="minorEastAsia"/>
                <w:color w:val="auto"/>
                <w:highlight w:val="none"/>
              </w:rPr>
            </w:pPr>
            <w:r>
              <w:rPr>
                <w:rFonts w:hint="eastAsia" w:asciiTheme="minorEastAsia" w:hAnsiTheme="minorEastAsia"/>
                <w:color w:val="auto"/>
                <w:highlight w:val="none"/>
              </w:rPr>
              <w:t xml:space="preserve">法定代表人签字                             单位公章     </w:t>
            </w:r>
          </w:p>
          <w:p>
            <w:pPr>
              <w:ind w:firstLine="420" w:firstLineChars="200"/>
              <w:rPr>
                <w:rFonts w:asciiTheme="minorEastAsia" w:hAnsiTheme="minorEastAsia"/>
                <w:color w:val="auto"/>
                <w:highlight w:val="none"/>
              </w:rPr>
            </w:pPr>
          </w:p>
          <w:p>
            <w:pPr>
              <w:ind w:firstLine="420" w:firstLineChars="200"/>
              <w:rPr>
                <w:rFonts w:ascii="仿宋_GB2312" w:eastAsia="仿宋_GB2312"/>
                <w:color w:val="auto"/>
                <w:sz w:val="24"/>
                <w:highlight w:val="none"/>
              </w:rPr>
            </w:pPr>
            <w:r>
              <w:rPr>
                <w:rFonts w:hint="eastAsia" w:asciiTheme="minorEastAsia" w:hAnsiTheme="minorEastAsia"/>
                <w:color w:val="auto"/>
                <w:highlight w:val="none"/>
              </w:rPr>
              <w:t xml:space="preserve">                                                       年   月   日</w:t>
            </w:r>
          </w:p>
        </w:tc>
      </w:tr>
    </w:tbl>
    <w:p>
      <w:pPr>
        <w:spacing w:after="156" w:afterLines="50"/>
        <w:jc w:val="center"/>
        <w:rPr>
          <w:rFonts w:eastAsia="黑体"/>
          <w:color w:val="auto"/>
          <w:sz w:val="30"/>
          <w:szCs w:val="30"/>
          <w:highlight w:val="none"/>
        </w:rPr>
      </w:pPr>
      <w:r>
        <w:rPr>
          <w:color w:val="auto"/>
          <w:szCs w:val="21"/>
          <w:highlight w:val="none"/>
        </w:rPr>
        <w:br w:type="page"/>
      </w:r>
      <w:r>
        <w:rPr>
          <w:rFonts w:hint="eastAsia" w:eastAsia="黑体"/>
          <w:color w:val="auto"/>
          <w:sz w:val="30"/>
          <w:szCs w:val="30"/>
          <w:highlight w:val="none"/>
        </w:rPr>
        <w:t>十、候选人情况</w:t>
      </w:r>
    </w:p>
    <w:tbl>
      <w:tblPr>
        <w:tblStyle w:val="26"/>
        <w:tblW w:w="93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6"/>
        <w:gridCol w:w="912"/>
        <w:gridCol w:w="67"/>
        <w:gridCol w:w="1093"/>
        <w:gridCol w:w="1474"/>
        <w:gridCol w:w="571"/>
        <w:gridCol w:w="847"/>
        <w:gridCol w:w="992"/>
        <w:gridCol w:w="142"/>
        <w:gridCol w:w="709"/>
        <w:gridCol w:w="10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排名顺序</w:t>
            </w:r>
          </w:p>
        </w:tc>
        <w:tc>
          <w:tcPr>
            <w:tcW w:w="912" w:type="dxa"/>
            <w:vAlign w:val="center"/>
          </w:tcPr>
          <w:p>
            <w:pPr>
              <w:jc w:val="left"/>
              <w:rPr>
                <w:b/>
                <w:color w:val="auto"/>
                <w:highlight w:val="none"/>
              </w:rPr>
            </w:pPr>
          </w:p>
        </w:tc>
        <w:tc>
          <w:tcPr>
            <w:tcW w:w="1160" w:type="dxa"/>
            <w:gridSpan w:val="2"/>
            <w:vAlign w:val="center"/>
          </w:tcPr>
          <w:p>
            <w:pPr>
              <w:jc w:val="center"/>
              <w:rPr>
                <w:color w:val="auto"/>
                <w:highlight w:val="none"/>
              </w:rPr>
            </w:pPr>
            <w:r>
              <w:rPr>
                <w:rFonts w:hint="eastAsia"/>
                <w:color w:val="auto"/>
                <w:highlight w:val="none"/>
              </w:rPr>
              <w:t>姓名</w:t>
            </w:r>
          </w:p>
        </w:tc>
        <w:tc>
          <w:tcPr>
            <w:tcW w:w="1474" w:type="dxa"/>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性别</w:t>
            </w:r>
          </w:p>
        </w:tc>
        <w:tc>
          <w:tcPr>
            <w:tcW w:w="1134" w:type="dxa"/>
            <w:gridSpan w:val="2"/>
            <w:vAlign w:val="center"/>
          </w:tcPr>
          <w:p>
            <w:pPr>
              <w:jc w:val="left"/>
              <w:rPr>
                <w:color w:val="auto"/>
                <w:highlight w:val="none"/>
              </w:rPr>
            </w:pPr>
          </w:p>
        </w:tc>
        <w:tc>
          <w:tcPr>
            <w:tcW w:w="709" w:type="dxa"/>
            <w:vAlign w:val="center"/>
          </w:tcPr>
          <w:p>
            <w:pPr>
              <w:jc w:val="center"/>
              <w:rPr>
                <w:color w:val="auto"/>
                <w:highlight w:val="none"/>
              </w:rPr>
            </w:pPr>
            <w:r>
              <w:rPr>
                <w:rFonts w:hint="eastAsia"/>
                <w:color w:val="auto"/>
                <w:highlight w:val="none"/>
              </w:rPr>
              <w:t>国籍</w:t>
            </w:r>
          </w:p>
        </w:tc>
        <w:tc>
          <w:tcPr>
            <w:tcW w:w="1034" w:type="dxa"/>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出生地</w:t>
            </w:r>
          </w:p>
        </w:tc>
        <w:tc>
          <w:tcPr>
            <w:tcW w:w="912" w:type="dxa"/>
            <w:vAlign w:val="center"/>
          </w:tcPr>
          <w:p>
            <w:pPr>
              <w:jc w:val="left"/>
              <w:rPr>
                <w:color w:val="auto"/>
                <w:highlight w:val="none"/>
              </w:rPr>
            </w:pPr>
          </w:p>
        </w:tc>
        <w:tc>
          <w:tcPr>
            <w:tcW w:w="1160" w:type="dxa"/>
            <w:gridSpan w:val="2"/>
            <w:vAlign w:val="center"/>
          </w:tcPr>
          <w:p>
            <w:pPr>
              <w:jc w:val="center"/>
              <w:rPr>
                <w:color w:val="auto"/>
                <w:highlight w:val="none"/>
              </w:rPr>
            </w:pPr>
            <w:r>
              <w:rPr>
                <w:rFonts w:hint="eastAsia"/>
                <w:color w:val="auto"/>
                <w:highlight w:val="none"/>
              </w:rPr>
              <w:t>出生日期</w:t>
            </w:r>
          </w:p>
        </w:tc>
        <w:tc>
          <w:tcPr>
            <w:tcW w:w="1474" w:type="dxa"/>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身份证号</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党派名称</w:t>
            </w:r>
          </w:p>
        </w:tc>
        <w:tc>
          <w:tcPr>
            <w:tcW w:w="912" w:type="dxa"/>
            <w:vAlign w:val="center"/>
          </w:tcPr>
          <w:p>
            <w:pPr>
              <w:jc w:val="left"/>
              <w:rPr>
                <w:color w:val="auto"/>
                <w:highlight w:val="none"/>
              </w:rPr>
            </w:pPr>
          </w:p>
        </w:tc>
        <w:tc>
          <w:tcPr>
            <w:tcW w:w="1160" w:type="dxa"/>
            <w:gridSpan w:val="2"/>
            <w:vAlign w:val="center"/>
          </w:tcPr>
          <w:p>
            <w:pPr>
              <w:jc w:val="center"/>
              <w:rPr>
                <w:color w:val="auto"/>
                <w:highlight w:val="none"/>
              </w:rPr>
            </w:pPr>
            <w:r>
              <w:rPr>
                <w:rFonts w:hint="eastAsia"/>
                <w:color w:val="auto"/>
                <w:highlight w:val="none"/>
              </w:rPr>
              <w:t>民族</w:t>
            </w:r>
          </w:p>
        </w:tc>
        <w:tc>
          <w:tcPr>
            <w:tcW w:w="1474" w:type="dxa"/>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毕业时间</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工作单位</w:t>
            </w:r>
          </w:p>
        </w:tc>
        <w:tc>
          <w:tcPr>
            <w:tcW w:w="3546" w:type="dxa"/>
            <w:gridSpan w:val="4"/>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归国人员</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二级单位</w:t>
            </w:r>
          </w:p>
        </w:tc>
        <w:tc>
          <w:tcPr>
            <w:tcW w:w="3546" w:type="dxa"/>
            <w:gridSpan w:val="4"/>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办公电话</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通讯地址</w:t>
            </w:r>
          </w:p>
        </w:tc>
        <w:tc>
          <w:tcPr>
            <w:tcW w:w="3546" w:type="dxa"/>
            <w:gridSpan w:val="4"/>
            <w:vAlign w:val="center"/>
          </w:tcPr>
          <w:p>
            <w:pPr>
              <w:jc w:val="left"/>
              <w:rPr>
                <w:color w:val="auto"/>
                <w:highlight w:val="none"/>
              </w:rPr>
            </w:pPr>
          </w:p>
        </w:tc>
        <w:tc>
          <w:tcPr>
            <w:tcW w:w="1418" w:type="dxa"/>
            <w:gridSpan w:val="2"/>
            <w:vAlign w:val="center"/>
          </w:tcPr>
          <w:p>
            <w:pPr>
              <w:ind w:firstLine="210" w:firstLineChars="100"/>
              <w:rPr>
                <w:color w:val="auto"/>
                <w:highlight w:val="none"/>
              </w:rPr>
            </w:pPr>
            <w:r>
              <w:rPr>
                <w:rFonts w:hint="eastAsia"/>
                <w:color w:val="auto"/>
                <w:highlight w:val="none"/>
              </w:rPr>
              <w:t>邮政编码</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电子邮箱</w:t>
            </w:r>
          </w:p>
        </w:tc>
        <w:tc>
          <w:tcPr>
            <w:tcW w:w="3546" w:type="dxa"/>
            <w:gridSpan w:val="4"/>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手机</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毕业学校</w:t>
            </w:r>
          </w:p>
        </w:tc>
        <w:tc>
          <w:tcPr>
            <w:tcW w:w="2072" w:type="dxa"/>
            <w:gridSpan w:val="3"/>
            <w:vAlign w:val="center"/>
          </w:tcPr>
          <w:p>
            <w:pPr>
              <w:jc w:val="left"/>
              <w:rPr>
                <w:color w:val="auto"/>
                <w:highlight w:val="none"/>
              </w:rPr>
            </w:pPr>
          </w:p>
        </w:tc>
        <w:tc>
          <w:tcPr>
            <w:tcW w:w="1474" w:type="dxa"/>
            <w:vAlign w:val="center"/>
          </w:tcPr>
          <w:p>
            <w:pPr>
              <w:jc w:val="center"/>
              <w:rPr>
                <w:color w:val="auto"/>
                <w:highlight w:val="none"/>
              </w:rPr>
            </w:pPr>
            <w:r>
              <w:rPr>
                <w:rFonts w:hint="eastAsia"/>
                <w:color w:val="auto"/>
                <w:highlight w:val="none"/>
              </w:rPr>
              <w:t>文化程度</w:t>
            </w:r>
          </w:p>
        </w:tc>
        <w:tc>
          <w:tcPr>
            <w:tcW w:w="1418" w:type="dxa"/>
            <w:gridSpan w:val="2"/>
            <w:vAlign w:val="center"/>
          </w:tcPr>
          <w:p>
            <w:pPr>
              <w:jc w:val="left"/>
              <w:rPr>
                <w:color w:val="auto"/>
                <w:highlight w:val="none"/>
              </w:rPr>
            </w:pPr>
          </w:p>
        </w:tc>
        <w:tc>
          <w:tcPr>
            <w:tcW w:w="1134" w:type="dxa"/>
            <w:gridSpan w:val="2"/>
            <w:vAlign w:val="center"/>
          </w:tcPr>
          <w:p>
            <w:pPr>
              <w:jc w:val="center"/>
              <w:rPr>
                <w:color w:val="auto"/>
                <w:highlight w:val="none"/>
              </w:rPr>
            </w:pPr>
            <w:r>
              <w:rPr>
                <w:rFonts w:hint="eastAsia"/>
                <w:color w:val="auto"/>
                <w:highlight w:val="none"/>
              </w:rPr>
              <w:t>最高学位</w:t>
            </w:r>
          </w:p>
        </w:tc>
        <w:tc>
          <w:tcPr>
            <w:tcW w:w="1743"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color w:val="auto"/>
                <w:highlight w:val="none"/>
              </w:rPr>
              <w:t>现从事专业</w:t>
            </w:r>
          </w:p>
        </w:tc>
        <w:tc>
          <w:tcPr>
            <w:tcW w:w="2072" w:type="dxa"/>
            <w:gridSpan w:val="3"/>
            <w:vAlign w:val="center"/>
          </w:tcPr>
          <w:p>
            <w:pPr>
              <w:jc w:val="left"/>
              <w:rPr>
                <w:color w:val="auto"/>
                <w:highlight w:val="none"/>
              </w:rPr>
            </w:pPr>
          </w:p>
        </w:tc>
        <w:tc>
          <w:tcPr>
            <w:tcW w:w="1474" w:type="dxa"/>
            <w:vAlign w:val="center"/>
          </w:tcPr>
          <w:p>
            <w:pPr>
              <w:jc w:val="center"/>
              <w:rPr>
                <w:color w:val="auto"/>
                <w:highlight w:val="none"/>
              </w:rPr>
            </w:pPr>
            <w:r>
              <w:rPr>
                <w:rFonts w:hint="eastAsia"/>
                <w:color w:val="auto"/>
                <w:highlight w:val="none"/>
              </w:rPr>
              <w:t>技术职称</w:t>
            </w:r>
          </w:p>
        </w:tc>
        <w:tc>
          <w:tcPr>
            <w:tcW w:w="1418" w:type="dxa"/>
            <w:gridSpan w:val="2"/>
            <w:vAlign w:val="center"/>
          </w:tcPr>
          <w:p>
            <w:pPr>
              <w:jc w:val="left"/>
              <w:rPr>
                <w:color w:val="auto"/>
                <w:highlight w:val="none"/>
              </w:rPr>
            </w:pPr>
          </w:p>
        </w:tc>
        <w:tc>
          <w:tcPr>
            <w:tcW w:w="1134" w:type="dxa"/>
            <w:gridSpan w:val="2"/>
            <w:vAlign w:val="center"/>
          </w:tcPr>
          <w:p>
            <w:pPr>
              <w:jc w:val="center"/>
              <w:rPr>
                <w:color w:val="auto"/>
                <w:highlight w:val="none"/>
              </w:rPr>
            </w:pPr>
            <w:r>
              <w:rPr>
                <w:rFonts w:hint="eastAsia"/>
                <w:color w:val="auto"/>
                <w:highlight w:val="none"/>
              </w:rPr>
              <w:t>行政职务</w:t>
            </w:r>
          </w:p>
        </w:tc>
        <w:tc>
          <w:tcPr>
            <w:tcW w:w="1743"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熟悉学科</w:t>
            </w:r>
          </w:p>
        </w:tc>
        <w:tc>
          <w:tcPr>
            <w:tcW w:w="7841" w:type="dxa"/>
            <w:gridSpan w:val="10"/>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1516" w:type="dxa"/>
            <w:vAlign w:val="center"/>
          </w:tcPr>
          <w:p>
            <w:pPr>
              <w:jc w:val="center"/>
              <w:rPr>
                <w:color w:val="auto"/>
                <w:highlight w:val="none"/>
              </w:rPr>
            </w:pPr>
            <w:r>
              <w:rPr>
                <w:rFonts w:hint="eastAsia"/>
                <w:color w:val="auto"/>
                <w:highlight w:val="none"/>
              </w:rPr>
              <w:t>曾获科技</w:t>
            </w:r>
          </w:p>
          <w:p>
            <w:pPr>
              <w:jc w:val="center"/>
              <w:rPr>
                <w:color w:val="auto"/>
                <w:highlight w:val="none"/>
              </w:rPr>
            </w:pPr>
            <w:r>
              <w:rPr>
                <w:rFonts w:hint="eastAsia"/>
                <w:color w:val="auto"/>
                <w:highlight w:val="none"/>
              </w:rPr>
              <w:t>奖励情况</w:t>
            </w:r>
          </w:p>
        </w:tc>
        <w:tc>
          <w:tcPr>
            <w:tcW w:w="7841" w:type="dxa"/>
            <w:gridSpan w:val="10"/>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495" w:type="dxa"/>
            <w:gridSpan w:val="3"/>
            <w:vAlign w:val="center"/>
          </w:tcPr>
          <w:p>
            <w:pPr>
              <w:jc w:val="center"/>
              <w:rPr>
                <w:color w:val="auto"/>
                <w:highlight w:val="none"/>
              </w:rPr>
            </w:pPr>
            <w:r>
              <w:rPr>
                <w:rFonts w:hint="eastAsia"/>
                <w:color w:val="auto"/>
                <w:szCs w:val="21"/>
                <w:highlight w:val="none"/>
              </w:rPr>
              <w:t>参加本项目的起始时间</w:t>
            </w:r>
          </w:p>
        </w:tc>
        <w:tc>
          <w:tcPr>
            <w:tcW w:w="2567" w:type="dxa"/>
            <w:gridSpan w:val="2"/>
            <w:vAlign w:val="center"/>
          </w:tcPr>
          <w:p>
            <w:pPr>
              <w:jc w:val="left"/>
              <w:rPr>
                <w:color w:val="auto"/>
                <w:highlight w:val="none"/>
              </w:rPr>
            </w:pPr>
          </w:p>
        </w:tc>
        <w:tc>
          <w:tcPr>
            <w:tcW w:w="2410" w:type="dxa"/>
            <w:gridSpan w:val="3"/>
            <w:vAlign w:val="center"/>
          </w:tcPr>
          <w:p>
            <w:pPr>
              <w:jc w:val="center"/>
              <w:rPr>
                <w:color w:val="auto"/>
                <w:highlight w:val="none"/>
              </w:rPr>
            </w:pPr>
            <w:r>
              <w:rPr>
                <w:rFonts w:hint="eastAsia"/>
                <w:color w:val="auto"/>
                <w:szCs w:val="21"/>
                <w:highlight w:val="none"/>
              </w:rPr>
              <w:t>参加本项目的</w:t>
            </w:r>
            <w:r>
              <w:rPr>
                <w:rFonts w:hint="eastAsia"/>
                <w:color w:val="auto"/>
                <w:highlight w:val="none"/>
              </w:rPr>
              <w:t>完成时间</w:t>
            </w:r>
          </w:p>
        </w:tc>
        <w:tc>
          <w:tcPr>
            <w:tcW w:w="1885" w:type="dxa"/>
            <w:gridSpan w:val="3"/>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1516" w:type="dxa"/>
            <w:vMerge w:val="restart"/>
            <w:vAlign w:val="center"/>
          </w:tcPr>
          <w:p>
            <w:pPr>
              <w:jc w:val="center"/>
              <w:rPr>
                <w:color w:val="auto"/>
                <w:highlight w:val="none"/>
              </w:rPr>
            </w:pPr>
            <w:r>
              <w:rPr>
                <w:rFonts w:hint="eastAsia"/>
                <w:color w:val="auto"/>
                <w:highlight w:val="none"/>
              </w:rPr>
              <w:t>对本项目</w:t>
            </w:r>
          </w:p>
          <w:p>
            <w:pPr>
              <w:jc w:val="center"/>
              <w:rPr>
                <w:color w:val="auto"/>
                <w:highlight w:val="none"/>
              </w:rPr>
            </w:pPr>
            <w:r>
              <w:rPr>
                <w:rFonts w:hint="eastAsia"/>
                <w:color w:val="auto"/>
                <w:highlight w:val="none"/>
              </w:rPr>
              <w:t>实质性贡献（限200字）</w:t>
            </w:r>
          </w:p>
        </w:tc>
        <w:tc>
          <w:tcPr>
            <w:tcW w:w="7841" w:type="dxa"/>
            <w:gridSpan w:val="10"/>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1516" w:type="dxa"/>
            <w:vMerge w:val="continue"/>
            <w:vAlign w:val="center"/>
          </w:tcPr>
          <w:p>
            <w:pPr>
              <w:jc w:val="center"/>
              <w:rPr>
                <w:color w:val="auto"/>
                <w:highlight w:val="none"/>
              </w:rPr>
            </w:pPr>
          </w:p>
        </w:tc>
        <w:tc>
          <w:tcPr>
            <w:tcW w:w="7841" w:type="dxa"/>
            <w:gridSpan w:val="10"/>
          </w:tcPr>
          <w:p>
            <w:pPr>
              <w:jc w:val="left"/>
              <w:rPr>
                <w:color w:val="auto"/>
                <w:highlight w:val="none"/>
              </w:rPr>
            </w:pPr>
            <w:r>
              <w:rPr>
                <w:color w:val="auto"/>
                <w:highlight w:val="none"/>
              </w:rPr>
              <w:t>主要</w:t>
            </w:r>
            <w:r>
              <w:rPr>
                <w:rFonts w:hint="eastAsia"/>
                <w:color w:val="auto"/>
                <w:highlight w:val="none"/>
              </w:rPr>
              <w:t>贡献</w:t>
            </w:r>
            <w:r>
              <w:rPr>
                <w:color w:val="auto"/>
                <w:highlight w:val="none"/>
              </w:rPr>
              <w:t>支撑材料</w:t>
            </w:r>
            <w:r>
              <w:rPr>
                <w:rFonts w:hint="eastAsia"/>
                <w:color w:val="auto"/>
                <w:highlight w:val="none"/>
              </w:rPr>
              <w:t>（</w:t>
            </w:r>
            <w:r>
              <w:rPr>
                <w:color w:val="auto"/>
                <w:highlight w:val="none"/>
              </w:rPr>
              <w:t>附件编号</w:t>
            </w: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9" w:hRule="atLeast"/>
          <w:jc w:val="center"/>
        </w:trPr>
        <w:tc>
          <w:tcPr>
            <w:tcW w:w="5633" w:type="dxa"/>
            <w:gridSpan w:val="6"/>
            <w:vAlign w:val="center"/>
          </w:tcPr>
          <w:p>
            <w:pPr>
              <w:pStyle w:val="10"/>
              <w:ind w:firstLine="420"/>
              <w:rPr>
                <w:rFonts w:ascii="Times New Roman"/>
                <w:color w:val="auto"/>
                <w:sz w:val="21"/>
                <w:szCs w:val="21"/>
                <w:highlight w:val="none"/>
              </w:rPr>
            </w:pPr>
            <w:r>
              <w:rPr>
                <w:rFonts w:hint="eastAsia" w:ascii="Times New Roman"/>
                <w:color w:val="auto"/>
                <w:sz w:val="21"/>
                <w:szCs w:val="21"/>
                <w:highlight w:val="none"/>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本人工作单位已知悉本人被提名情况且无异议。如产生争议，将积极配合调查处理工作。</w:t>
            </w:r>
            <w:r>
              <w:rPr>
                <w:rFonts w:hint="eastAsia" w:ascii="Times New Roman"/>
                <w:color w:val="auto"/>
                <w:sz w:val="21"/>
                <w:szCs w:val="21"/>
                <w:highlight w:val="none"/>
              </w:rPr>
              <w:t>如有材料虚假、科研失信、违规违纪等行为，愿意承担相应责任并接受相应处理。</w:t>
            </w:r>
          </w:p>
          <w:p>
            <w:pPr>
              <w:spacing w:line="360" w:lineRule="auto"/>
              <w:jc w:val="center"/>
              <w:rPr>
                <w:color w:val="auto"/>
                <w:highlight w:val="none"/>
              </w:rPr>
            </w:pPr>
            <w:r>
              <w:rPr>
                <w:rFonts w:hint="eastAsia"/>
                <w:color w:val="auto"/>
                <w:highlight w:val="none"/>
              </w:rPr>
              <w:t xml:space="preserve">          本人签名： </w:t>
            </w:r>
          </w:p>
          <w:p>
            <w:pPr>
              <w:ind w:right="420" w:firstLine="420" w:firstLineChars="200"/>
              <w:jc w:val="right"/>
              <w:rPr>
                <w:color w:val="auto"/>
                <w:highlight w:val="none"/>
              </w:rPr>
            </w:pPr>
            <w:r>
              <w:rPr>
                <w:rFonts w:hint="eastAsia"/>
                <w:color w:val="auto"/>
                <w:highlight w:val="none"/>
              </w:rPr>
              <w:t>年   月   日</w:t>
            </w:r>
          </w:p>
        </w:tc>
        <w:tc>
          <w:tcPr>
            <w:tcW w:w="3724" w:type="dxa"/>
            <w:gridSpan w:val="5"/>
            <w:vAlign w:val="center"/>
          </w:tcPr>
          <w:p>
            <w:pPr>
              <w:pStyle w:val="10"/>
              <w:ind w:firstLine="420"/>
              <w:rPr>
                <w:rFonts w:ascii="宋体" w:hAnsi="宋体"/>
                <w:color w:val="auto"/>
                <w:sz w:val="21"/>
                <w:szCs w:val="24"/>
                <w:highlight w:val="none"/>
              </w:rPr>
            </w:pPr>
            <w:r>
              <w:rPr>
                <w:rFonts w:hint="eastAsia" w:ascii="Times New Roman"/>
                <w:color w:val="auto"/>
                <w:sz w:val="21"/>
                <w:szCs w:val="21"/>
                <w:highlight w:val="none"/>
              </w:rPr>
              <w:t>工作单位声明：</w:t>
            </w:r>
            <w:r>
              <w:rPr>
                <w:rFonts w:hint="eastAsia" w:ascii="宋体" w:hAnsi="宋体"/>
                <w:color w:val="auto"/>
                <w:sz w:val="21"/>
                <w:szCs w:val="24"/>
                <w:highlight w:val="none"/>
              </w:rPr>
              <w:t>本单位确认该候选人情况表内容真实有效，</w:t>
            </w:r>
            <w:r>
              <w:rPr>
                <w:rFonts w:hint="eastAsia" w:ascii="宋体" w:hAnsi="宋体"/>
                <w:color w:val="auto"/>
                <w:sz w:val="21"/>
                <w:szCs w:val="24"/>
                <w:highlight w:val="none"/>
              </w:rPr>
              <w:t>不存在</w:t>
            </w:r>
            <w:r>
              <w:rPr>
                <w:rFonts w:hint="eastAsia" w:ascii="Times New Roman"/>
                <w:color w:val="auto"/>
                <w:sz w:val="21"/>
                <w:szCs w:val="21"/>
                <w:highlight w:val="none"/>
              </w:rPr>
              <w:t>材料虚假、科研失信、违规违纪等行为</w:t>
            </w:r>
            <w:r>
              <w:rPr>
                <w:rFonts w:hint="eastAsia" w:ascii="宋体" w:hAnsi="宋体"/>
                <w:color w:val="auto"/>
                <w:sz w:val="21"/>
                <w:szCs w:val="24"/>
                <w:highlight w:val="none"/>
              </w:rPr>
              <w:t>，</w:t>
            </w:r>
            <w:r>
              <w:rPr>
                <w:rFonts w:hint="eastAsia" w:ascii="宋体" w:hAnsi="宋体"/>
                <w:color w:val="auto"/>
                <w:sz w:val="21"/>
                <w:szCs w:val="24"/>
                <w:highlight w:val="none"/>
              </w:rPr>
              <w:t>对该候选人被提名无异议</w:t>
            </w:r>
            <w:r>
              <w:rPr>
                <w:rFonts w:hint="eastAsia" w:ascii="宋体" w:hAnsi="宋体"/>
                <w:color w:val="auto"/>
                <w:sz w:val="21"/>
                <w:highlight w:val="none"/>
              </w:rPr>
              <w:t>。</w:t>
            </w:r>
            <w:r>
              <w:rPr>
                <w:rFonts w:hint="eastAsia" w:ascii="宋体" w:hAnsi="宋体"/>
                <w:color w:val="auto"/>
                <w:sz w:val="21"/>
                <w:szCs w:val="24"/>
                <w:highlight w:val="none"/>
              </w:rPr>
              <w:t>如产生争议，将积极配合调查处理。</w:t>
            </w:r>
          </w:p>
          <w:p>
            <w:pPr>
              <w:rPr>
                <w:color w:val="auto"/>
                <w:highlight w:val="none"/>
              </w:rPr>
            </w:pPr>
          </w:p>
          <w:p>
            <w:pPr>
              <w:ind w:right="420"/>
              <w:jc w:val="right"/>
              <w:rPr>
                <w:color w:val="auto"/>
                <w:highlight w:val="none"/>
              </w:rPr>
            </w:pPr>
            <w:r>
              <w:rPr>
                <w:rFonts w:hint="eastAsia"/>
                <w:color w:val="auto"/>
                <w:highlight w:val="none"/>
              </w:rPr>
              <w:t>工作单位公章</w:t>
            </w:r>
          </w:p>
          <w:p>
            <w:pPr>
              <w:ind w:firstLine="2100" w:firstLineChars="1000"/>
              <w:rPr>
                <w:color w:val="auto"/>
                <w:highlight w:val="none"/>
              </w:rPr>
            </w:pPr>
          </w:p>
          <w:p>
            <w:pPr>
              <w:ind w:firstLine="2100" w:firstLineChars="1000"/>
              <w:rPr>
                <w:color w:val="auto"/>
                <w:highlight w:val="none"/>
              </w:rPr>
            </w:pPr>
            <w:r>
              <w:rPr>
                <w:rFonts w:hint="eastAsia"/>
                <w:color w:val="auto"/>
                <w:highlight w:val="none"/>
              </w:rPr>
              <w:t>年   月   日</w:t>
            </w:r>
          </w:p>
        </w:tc>
      </w:tr>
    </w:tbl>
    <w:p>
      <w:pPr>
        <w:spacing w:after="156" w:afterLines="50"/>
        <w:jc w:val="center"/>
        <w:rPr>
          <w:color w:val="auto"/>
          <w:sz w:val="10"/>
          <w:szCs w:val="10"/>
          <w:highlight w:val="none"/>
        </w:rPr>
      </w:pPr>
    </w:p>
    <w:p>
      <w:pPr>
        <w:rPr>
          <w:color w:val="auto"/>
          <w:szCs w:val="21"/>
          <w:highlight w:val="none"/>
        </w:rPr>
      </w:pPr>
      <w:r>
        <w:rPr>
          <w:rFonts w:hint="eastAsia"/>
          <w:color w:val="auto"/>
          <w:szCs w:val="21"/>
          <w:highlight w:val="none"/>
        </w:rPr>
        <w:t>注：候选人必须亲笔签字，要求使用签字笔，字迹清晰可辨认，请勿涂改。</w:t>
      </w:r>
    </w:p>
    <w:p>
      <w:pPr>
        <w:jc w:val="center"/>
        <w:rPr>
          <w:color w:val="auto"/>
          <w:szCs w:val="21"/>
          <w:highlight w:val="none"/>
        </w:rPr>
      </w:pPr>
      <w:r>
        <w:rPr>
          <w:color w:val="auto"/>
          <w:szCs w:val="21"/>
          <w:highlight w:val="none"/>
        </w:rPr>
        <w:br w:type="page"/>
      </w:r>
      <w:r>
        <w:rPr>
          <w:rFonts w:hint="eastAsia" w:eastAsia="黑体"/>
          <w:color w:val="auto"/>
          <w:sz w:val="30"/>
          <w:szCs w:val="30"/>
          <w:highlight w:val="none"/>
        </w:rPr>
        <w:t>十一、诚信承诺书</w:t>
      </w:r>
    </w:p>
    <w:p>
      <w:pPr>
        <w:jc w:val="center"/>
        <w:rPr>
          <w:rFonts w:eastAsia="黑体"/>
          <w:color w:val="auto"/>
          <w:szCs w:val="21"/>
          <w:highlight w:val="none"/>
        </w:rPr>
      </w:pPr>
    </w:p>
    <w:p>
      <w:pPr>
        <w:spacing w:line="500" w:lineRule="exact"/>
        <w:ind w:firstLine="480" w:firstLineChars="200"/>
        <w:rPr>
          <w:color w:val="auto"/>
          <w:sz w:val="24"/>
          <w:szCs w:val="24"/>
          <w:highlight w:val="none"/>
        </w:rPr>
      </w:pPr>
      <w:r>
        <w:rPr>
          <w:color w:val="auto"/>
          <w:sz w:val="24"/>
          <w:szCs w:val="24"/>
          <w:highlight w:val="none"/>
        </w:rPr>
        <w:t>本项目参加</w:t>
      </w:r>
      <w:r>
        <w:rPr>
          <w:rFonts w:hint="eastAsia"/>
          <w:color w:val="auto"/>
          <w:sz w:val="24"/>
          <w:szCs w:val="24"/>
          <w:highlight w:val="none"/>
        </w:rPr>
        <w:t>202</w:t>
      </w:r>
      <w:r>
        <w:rPr>
          <w:color w:val="auto"/>
          <w:sz w:val="24"/>
          <w:szCs w:val="24"/>
          <w:highlight w:val="none"/>
        </w:rPr>
        <w:t>1年度北京市科学技术奖励评审，项目第一候选人、第一候选单位做出如下承诺：</w:t>
      </w:r>
    </w:p>
    <w:p>
      <w:pPr>
        <w:spacing w:line="500" w:lineRule="exact"/>
        <w:ind w:firstLine="480" w:firstLineChars="200"/>
        <w:rPr>
          <w:color w:val="auto"/>
          <w:sz w:val="24"/>
          <w:szCs w:val="24"/>
          <w:highlight w:val="none"/>
        </w:rPr>
      </w:pPr>
      <w:r>
        <w:rPr>
          <w:rFonts w:ascii="Times New Roman" w:hAnsi="Times New Roman" w:eastAsia="宋体" w:cs="Times New Roman"/>
          <w:color w:val="auto"/>
          <w:sz w:val="24"/>
          <w:szCs w:val="24"/>
          <w:highlight w:val="none"/>
        </w:rPr>
        <w:t>1.本</w:t>
      </w:r>
      <w:r>
        <w:rPr>
          <w:color w:val="auto"/>
          <w:sz w:val="24"/>
          <w:szCs w:val="24"/>
          <w:highlight w:val="none"/>
        </w:rPr>
        <w:t>提名书严格按照《北京市科学技术奖励办法》及《北京市科学技术奖励办法实施细则》的有关规定和北京市科学技术奖提名工作的具体要求</w:t>
      </w:r>
      <w:r>
        <w:rPr>
          <w:rFonts w:hint="eastAsia"/>
          <w:color w:val="auto"/>
          <w:sz w:val="24"/>
          <w:szCs w:val="24"/>
          <w:highlight w:val="none"/>
        </w:rPr>
        <w:t>（含年度提名工作手册）</w:t>
      </w:r>
      <w:r>
        <w:rPr>
          <w:color w:val="auto"/>
          <w:sz w:val="24"/>
          <w:szCs w:val="24"/>
          <w:highlight w:val="none"/>
        </w:rPr>
        <w:t>填写，保证所提交材料真实有效，不存在任何违反《中华人民共和国保守国家秘密法》和《科学技术保密规定》等相关法律法规及侵犯他人知识产权的情形；</w:t>
      </w:r>
    </w:p>
    <w:p>
      <w:pPr>
        <w:spacing w:line="500" w:lineRule="exact"/>
        <w:ind w:firstLine="480" w:firstLineChars="200"/>
        <w:rPr>
          <w:color w:val="auto"/>
          <w:sz w:val="24"/>
          <w:szCs w:val="24"/>
          <w:highlight w:val="none"/>
        </w:rPr>
      </w:pPr>
      <w:r>
        <w:rPr>
          <w:rFonts w:ascii="Times New Roman" w:hAnsi="Times New Roman" w:eastAsia="宋体" w:cs="Times New Roman"/>
          <w:color w:val="auto"/>
          <w:sz w:val="24"/>
          <w:szCs w:val="24"/>
          <w:highlight w:val="none"/>
        </w:rPr>
        <w:t>2.本</w:t>
      </w:r>
      <w:r>
        <w:rPr>
          <w:color w:val="auto"/>
          <w:sz w:val="24"/>
          <w:szCs w:val="24"/>
          <w:highlight w:val="none"/>
        </w:rPr>
        <w:t>提名书所提交的知识产权支撑材料归国内所有或与国外共有，均已征得未列入项目候选单位和候选人的知识产权权利人</w:t>
      </w:r>
      <w:r>
        <w:rPr>
          <w:rFonts w:hint="eastAsia"/>
          <w:color w:val="auto"/>
          <w:sz w:val="24"/>
          <w:szCs w:val="24"/>
          <w:highlight w:val="none"/>
        </w:rPr>
        <w:t>、</w:t>
      </w:r>
      <w:r>
        <w:rPr>
          <w:color w:val="auto"/>
          <w:sz w:val="24"/>
          <w:szCs w:val="24"/>
          <w:highlight w:val="none"/>
        </w:rPr>
        <w:t>发明人</w:t>
      </w:r>
      <w:r>
        <w:rPr>
          <w:rFonts w:hint="eastAsia"/>
          <w:color w:val="auto"/>
          <w:sz w:val="24"/>
          <w:szCs w:val="24"/>
          <w:highlight w:val="none"/>
        </w:rPr>
        <w:t>、</w:t>
      </w:r>
      <w:r>
        <w:rPr>
          <w:color w:val="auto"/>
          <w:sz w:val="24"/>
          <w:szCs w:val="24"/>
          <w:highlight w:val="none"/>
        </w:rPr>
        <w:t>代表作</w:t>
      </w:r>
      <w:r>
        <w:rPr>
          <w:rFonts w:hint="eastAsia"/>
          <w:color w:val="auto"/>
          <w:sz w:val="24"/>
          <w:szCs w:val="24"/>
          <w:highlight w:val="none"/>
        </w:rPr>
        <w:t>作者</w:t>
      </w:r>
      <w:r>
        <w:rPr>
          <w:color w:val="auto"/>
          <w:sz w:val="24"/>
          <w:szCs w:val="24"/>
          <w:highlight w:val="none"/>
        </w:rPr>
        <w:t>的同意</w:t>
      </w:r>
      <w:r>
        <w:rPr>
          <w:rFonts w:hint="eastAsia"/>
          <w:color w:val="auto"/>
          <w:sz w:val="24"/>
          <w:szCs w:val="24"/>
          <w:highlight w:val="none"/>
        </w:rPr>
        <w:t>，并已告知</w:t>
      </w:r>
      <w:r>
        <w:rPr>
          <w:color w:val="auto"/>
          <w:sz w:val="24"/>
          <w:szCs w:val="24"/>
          <w:highlight w:val="none"/>
        </w:rPr>
        <w:t>如本年度获奖</w:t>
      </w:r>
      <w:r>
        <w:rPr>
          <w:rFonts w:hint="eastAsia"/>
          <w:color w:val="auto"/>
          <w:sz w:val="24"/>
          <w:szCs w:val="24"/>
          <w:highlight w:val="none"/>
        </w:rPr>
        <w:t>，上述支撑材料</w:t>
      </w:r>
      <w:r>
        <w:rPr>
          <w:color w:val="auto"/>
          <w:sz w:val="24"/>
          <w:szCs w:val="24"/>
          <w:highlight w:val="none"/>
        </w:rPr>
        <w:t>将不</w:t>
      </w:r>
      <w:r>
        <w:rPr>
          <w:rFonts w:hint="eastAsia"/>
          <w:color w:val="auto"/>
          <w:sz w:val="24"/>
          <w:szCs w:val="24"/>
          <w:highlight w:val="none"/>
        </w:rPr>
        <w:t>得</w:t>
      </w:r>
      <w:r>
        <w:rPr>
          <w:color w:val="auto"/>
          <w:sz w:val="24"/>
          <w:szCs w:val="24"/>
          <w:highlight w:val="none"/>
        </w:rPr>
        <w:t>用于以后年度</w:t>
      </w:r>
      <w:r>
        <w:rPr>
          <w:rFonts w:hint="eastAsia"/>
          <w:color w:val="auto"/>
          <w:sz w:val="24"/>
          <w:szCs w:val="24"/>
          <w:highlight w:val="none"/>
        </w:rPr>
        <w:t>北京市</w:t>
      </w:r>
      <w:r>
        <w:rPr>
          <w:color w:val="auto"/>
          <w:sz w:val="24"/>
          <w:szCs w:val="24"/>
          <w:highlight w:val="none"/>
        </w:rPr>
        <w:t>科学技术奖的提名</w:t>
      </w:r>
      <w:r>
        <w:rPr>
          <w:rFonts w:hint="eastAsia"/>
          <w:color w:val="auto"/>
          <w:sz w:val="24"/>
          <w:szCs w:val="24"/>
          <w:highlight w:val="none"/>
        </w:rPr>
        <w:t>；</w:t>
      </w:r>
    </w:p>
    <w:p>
      <w:pPr>
        <w:spacing w:line="500" w:lineRule="exact"/>
        <w:ind w:firstLine="480" w:firstLineChars="200"/>
        <w:rPr>
          <w:color w:val="auto"/>
          <w:sz w:val="24"/>
          <w:szCs w:val="24"/>
          <w:highlight w:val="none"/>
        </w:rPr>
      </w:pP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.提</w:t>
      </w:r>
      <w:r>
        <w:rPr>
          <w:rFonts w:hint="eastAsia"/>
          <w:color w:val="auto"/>
          <w:sz w:val="24"/>
          <w:szCs w:val="24"/>
          <w:highlight w:val="none"/>
        </w:rPr>
        <w:t>名书所提交的主要技术创新及所有相关支撑材料（包括专利、代表作等知识产权支撑材料，销售合同，技术合同，应用支撑材料，国家法律法规要求的行业批准文件等）均未在国家科学技术奖、其他省、自治区、直辖市科学技术奖、国务院各部委科学技术奖获奖项目或者当年度被提名项目中使用过。</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4.提名书所涉及的候选单位、候选人，不存在《科研诚信案件调查处理规则（试行）》《科学技术活动违规行为处理暂行规定》等规定中界定的科研失信行为。</w:t>
      </w:r>
    </w:p>
    <w:p>
      <w:pPr>
        <w:spacing w:line="500" w:lineRule="exact"/>
        <w:ind w:firstLine="480" w:firstLineChars="200"/>
        <w:rPr>
          <w:color w:val="auto"/>
          <w:sz w:val="24"/>
          <w:szCs w:val="24"/>
          <w:highlight w:val="none"/>
        </w:rPr>
      </w:pPr>
      <w:r>
        <w:rPr>
          <w:rFonts w:hint="eastAsia"/>
          <w:color w:val="auto"/>
          <w:sz w:val="24"/>
          <w:szCs w:val="24"/>
          <w:highlight w:val="none"/>
        </w:rPr>
        <w:t xml:space="preserve">因未如实告知上述情况而引起争议，本人（单位）愿意承担相应责任，并接受处理。  </w:t>
      </w:r>
    </w:p>
    <w:p>
      <w:pPr>
        <w:spacing w:line="500" w:lineRule="exact"/>
        <w:rPr>
          <w:color w:val="auto"/>
          <w:sz w:val="24"/>
          <w:szCs w:val="24"/>
          <w:highlight w:val="none"/>
        </w:rPr>
      </w:pPr>
    </w:p>
    <w:p>
      <w:pPr>
        <w:spacing w:line="500" w:lineRule="exact"/>
        <w:ind w:firstLine="3360" w:firstLineChars="1400"/>
        <w:rPr>
          <w:color w:val="auto"/>
          <w:sz w:val="24"/>
          <w:szCs w:val="24"/>
          <w:highlight w:val="none"/>
        </w:rPr>
      </w:pPr>
      <w:r>
        <w:rPr>
          <w:color w:val="auto"/>
          <w:sz w:val="24"/>
          <w:szCs w:val="24"/>
          <w:highlight w:val="none"/>
        </w:rPr>
        <w:t>项目第一候选人（签字）：</w:t>
      </w:r>
    </w:p>
    <w:p>
      <w:pPr>
        <w:spacing w:line="500" w:lineRule="exact"/>
        <w:ind w:firstLine="3360" w:firstLineChars="1400"/>
        <w:rPr>
          <w:color w:val="auto"/>
          <w:sz w:val="24"/>
          <w:szCs w:val="24"/>
          <w:highlight w:val="none"/>
        </w:rPr>
      </w:pPr>
      <w:r>
        <w:rPr>
          <w:color w:val="auto"/>
          <w:sz w:val="24"/>
          <w:szCs w:val="24"/>
          <w:highlight w:val="none"/>
        </w:rPr>
        <w:t>项目第一候选单位（公章）：</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年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 月   日</w:t>
      </w:r>
    </w:p>
    <w:p>
      <w:pPr>
        <w:ind w:firstLine="560" w:firstLineChars="200"/>
        <w:rPr>
          <w:color w:val="auto"/>
          <w:sz w:val="28"/>
          <w:szCs w:val="28"/>
          <w:highlight w:val="none"/>
        </w:rPr>
      </w:pPr>
    </w:p>
    <w:p>
      <w:pPr>
        <w:spacing w:after="156" w:afterLines="50"/>
        <w:jc w:val="center"/>
        <w:rPr>
          <w:rFonts w:eastAsia="黑体"/>
          <w:color w:val="auto"/>
          <w:sz w:val="30"/>
          <w:szCs w:val="30"/>
          <w:highlight w:val="none"/>
        </w:rPr>
      </w:pPr>
      <w:r>
        <w:rPr>
          <w:rFonts w:eastAsia="黑体"/>
          <w:color w:val="auto"/>
          <w:sz w:val="30"/>
          <w:szCs w:val="30"/>
          <w:highlight w:val="none"/>
        </w:rPr>
        <w:br w:type="page"/>
      </w:r>
      <w:r>
        <w:rPr>
          <w:rFonts w:hint="eastAsia" w:eastAsia="黑体"/>
          <w:color w:val="auto"/>
          <w:sz w:val="30"/>
          <w:szCs w:val="30"/>
          <w:highlight w:val="none"/>
        </w:rPr>
        <w:t>十二、附件目录</w:t>
      </w:r>
    </w:p>
    <w:tbl>
      <w:tblPr>
        <w:tblStyle w:val="26"/>
        <w:tblW w:w="91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7"/>
        <w:gridCol w:w="66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144" w:type="dxa"/>
            <w:gridSpan w:val="2"/>
          </w:tcPr>
          <w:p>
            <w:pPr>
              <w:rPr>
                <w:b/>
                <w:color w:val="auto"/>
                <w:highlight w:val="none"/>
              </w:rPr>
            </w:pPr>
            <w:r>
              <w:rPr>
                <w:b/>
                <w:color w:val="auto"/>
                <w:highlight w:val="none"/>
              </w:rPr>
              <w:t>附件请按如下顺序排列（限40个）：</w:t>
            </w:r>
          </w:p>
          <w:p>
            <w:pPr>
              <w:spacing w:line="240" w:lineRule="atLeast"/>
              <w:rPr>
                <w:b/>
                <w:color w:val="auto"/>
                <w:highlight w:val="none"/>
              </w:rPr>
            </w:pPr>
            <w:r>
              <w:rPr>
                <w:rFonts w:hint="eastAsia"/>
                <w:b/>
                <w:color w:val="auto"/>
                <w:highlight w:val="none"/>
              </w:rPr>
              <w:t>1.主要</w:t>
            </w:r>
            <w:r>
              <w:rPr>
                <w:b/>
                <w:color w:val="auto"/>
                <w:highlight w:val="none"/>
              </w:rPr>
              <w:t>知识产权和标准规范等支撑材料；</w:t>
            </w:r>
          </w:p>
          <w:p>
            <w:pPr>
              <w:spacing w:line="240" w:lineRule="atLeast"/>
              <w:rPr>
                <w:b/>
                <w:color w:val="auto"/>
                <w:highlight w:val="none"/>
              </w:rPr>
            </w:pPr>
            <w:r>
              <w:rPr>
                <w:rFonts w:hint="eastAsia"/>
                <w:b/>
                <w:color w:val="auto"/>
                <w:highlight w:val="none"/>
              </w:rPr>
              <w:t>2.</w:t>
            </w:r>
            <w:r>
              <w:rPr>
                <w:b/>
                <w:color w:val="auto"/>
                <w:highlight w:val="none"/>
              </w:rPr>
              <w:t>国家法律法规要求的行业批准文件；</w:t>
            </w:r>
          </w:p>
          <w:p>
            <w:pPr>
              <w:spacing w:line="240" w:lineRule="atLeast"/>
              <w:rPr>
                <w:b/>
                <w:color w:val="auto"/>
                <w:highlight w:val="none"/>
              </w:rPr>
            </w:pPr>
            <w:r>
              <w:rPr>
                <w:rFonts w:hint="eastAsia"/>
                <w:b/>
                <w:color w:val="auto"/>
                <w:highlight w:val="none"/>
              </w:rPr>
              <w:t>3.直接经济效益支撑材料（技术开发类）；</w:t>
            </w:r>
          </w:p>
          <w:p>
            <w:pPr>
              <w:spacing w:line="240" w:lineRule="atLeast"/>
              <w:rPr>
                <w:b/>
                <w:color w:val="auto"/>
                <w:highlight w:val="none"/>
              </w:rPr>
            </w:pPr>
            <w:r>
              <w:rPr>
                <w:rFonts w:hint="eastAsia"/>
                <w:b/>
                <w:color w:val="auto"/>
                <w:highlight w:val="none"/>
              </w:rPr>
              <w:t>4.应用</w:t>
            </w:r>
            <w:r>
              <w:rPr>
                <w:b/>
                <w:color w:val="auto"/>
                <w:highlight w:val="none"/>
              </w:rPr>
              <w:t>情况支撑材料</w:t>
            </w:r>
            <w:r>
              <w:rPr>
                <w:rFonts w:hint="eastAsia"/>
                <w:b/>
                <w:color w:val="auto"/>
                <w:highlight w:val="none"/>
              </w:rPr>
              <w:t>（社会公益类）；</w:t>
            </w:r>
          </w:p>
          <w:p>
            <w:pPr>
              <w:spacing w:line="240" w:lineRule="atLeast"/>
              <w:rPr>
                <w:b/>
                <w:color w:val="auto"/>
                <w:highlight w:val="none"/>
              </w:rPr>
            </w:pPr>
            <w:r>
              <w:rPr>
                <w:rFonts w:hint="eastAsia"/>
                <w:b/>
                <w:color w:val="auto"/>
                <w:highlight w:val="none"/>
              </w:rPr>
              <w:t>5.疫情防控应用情况说明（抗疫成果组）</w:t>
            </w:r>
          </w:p>
          <w:p>
            <w:pPr>
              <w:rPr>
                <w:color w:val="auto"/>
                <w:highlight w:val="none"/>
              </w:rPr>
            </w:pPr>
            <w:r>
              <w:rPr>
                <w:rFonts w:hint="eastAsia"/>
                <w:b/>
                <w:color w:val="auto"/>
                <w:highlight w:val="none"/>
              </w:rPr>
              <w:t>6.其他</w:t>
            </w:r>
            <w:r>
              <w:rPr>
                <w:b/>
                <w:color w:val="auto"/>
                <w:highlight w:val="none"/>
              </w:rPr>
              <w:t>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r>
              <w:rPr>
                <w:rFonts w:hint="eastAsia"/>
                <w:b/>
                <w:bCs/>
                <w:color w:val="auto"/>
                <w:highlight w:val="none"/>
              </w:rPr>
              <w:t>序号</w:t>
            </w:r>
          </w:p>
        </w:tc>
        <w:tc>
          <w:tcPr>
            <w:tcW w:w="6687" w:type="dxa"/>
          </w:tcPr>
          <w:p>
            <w:pPr>
              <w:jc w:val="center"/>
              <w:rPr>
                <w:color w:val="auto"/>
                <w:highlight w:val="none"/>
              </w:rPr>
            </w:pPr>
            <w:r>
              <w:rPr>
                <w:rFonts w:hint="eastAsia"/>
                <w:b/>
                <w:bCs/>
                <w:color w:val="auto"/>
                <w:highlight w:val="none"/>
              </w:rPr>
              <w:t>目录名称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457" w:type="dxa"/>
          </w:tcPr>
          <w:p>
            <w:pPr>
              <w:jc w:val="center"/>
              <w:rPr>
                <w:color w:val="auto"/>
                <w:highlight w:val="none"/>
              </w:rPr>
            </w:pPr>
          </w:p>
        </w:tc>
        <w:tc>
          <w:tcPr>
            <w:tcW w:w="6687" w:type="dxa"/>
          </w:tcPr>
          <w:p>
            <w:pPr>
              <w:jc w:val="left"/>
              <w:rPr>
                <w:color w:val="auto"/>
                <w:highlight w:val="none"/>
              </w:rPr>
            </w:pPr>
          </w:p>
        </w:tc>
      </w:tr>
    </w:tbl>
    <w:p>
      <w:pPr>
        <w:spacing w:after="156" w:afterLines="50"/>
        <w:rPr>
          <w:rFonts w:eastAsia="黑体"/>
          <w:color w:val="auto"/>
          <w:sz w:val="30"/>
          <w:szCs w:val="30"/>
          <w:highlight w:val="none"/>
        </w:rPr>
      </w:pPr>
    </w:p>
    <w:p>
      <w:pPr>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21" w:name="_Toc13744691"/>
      <w:bookmarkStart w:id="22" w:name="_Toc33798389"/>
      <w:bookmarkStart w:id="23" w:name="_Toc34233968"/>
      <w:r>
        <w:rPr>
          <w:rFonts w:hint="eastAsia" w:ascii="方正小标宋简体" w:hAnsi="方正小标宋简体" w:eastAsia="方正小标宋简体" w:cs="方正小标宋简体"/>
          <w:bCs/>
          <w:color w:val="auto"/>
          <w:kern w:val="44"/>
          <w:sz w:val="40"/>
          <w:szCs w:val="44"/>
          <w:highlight w:val="none"/>
        </w:rPr>
        <w:t>《北京市科学技术奖科学技术进步奖提名书》  填写说明</w:t>
      </w:r>
      <w:bookmarkEnd w:id="21"/>
      <w:bookmarkEnd w:id="22"/>
      <w:bookmarkEnd w:id="23"/>
    </w:p>
    <w:p>
      <w:pPr>
        <w:jc w:val="center"/>
        <w:rPr>
          <w:rFonts w:eastAsia="黑体"/>
          <w:color w:val="auto"/>
          <w:sz w:val="30"/>
          <w:szCs w:val="30"/>
          <w:highlight w:val="none"/>
        </w:rPr>
      </w:pPr>
      <w:r>
        <w:rPr>
          <w:rFonts w:hint="eastAsia" w:eastAsia="黑体"/>
          <w:color w:val="auto"/>
          <w:sz w:val="30"/>
          <w:szCs w:val="30"/>
          <w:highlight w:val="none"/>
        </w:rPr>
        <w:t>项目类别</w:t>
      </w:r>
      <w:r>
        <w:rPr>
          <w:rFonts w:eastAsia="黑体"/>
          <w:color w:val="auto"/>
          <w:sz w:val="30"/>
          <w:szCs w:val="30"/>
          <w:highlight w:val="none"/>
        </w:rPr>
        <w:t>：</w:t>
      </w:r>
      <w:r>
        <w:rPr>
          <w:rFonts w:hint="eastAsia" w:eastAsia="黑体"/>
          <w:color w:val="auto"/>
          <w:sz w:val="30"/>
          <w:szCs w:val="30"/>
          <w:highlight w:val="none"/>
        </w:rPr>
        <w:t>技术</w:t>
      </w:r>
      <w:r>
        <w:rPr>
          <w:rFonts w:eastAsia="黑体"/>
          <w:color w:val="auto"/>
          <w:sz w:val="30"/>
          <w:szCs w:val="30"/>
          <w:highlight w:val="none"/>
        </w:rPr>
        <w:t>开发类</w:t>
      </w:r>
      <w:r>
        <w:rPr>
          <w:rFonts w:hint="eastAsia" w:eastAsia="黑体"/>
          <w:color w:val="auto"/>
          <w:sz w:val="30"/>
          <w:szCs w:val="30"/>
          <w:highlight w:val="none"/>
        </w:rPr>
        <w:t>/社会</w:t>
      </w:r>
      <w:r>
        <w:rPr>
          <w:rFonts w:eastAsia="黑体"/>
          <w:color w:val="auto"/>
          <w:sz w:val="30"/>
          <w:szCs w:val="30"/>
          <w:highlight w:val="none"/>
        </w:rPr>
        <w:t>公益类</w:t>
      </w:r>
    </w:p>
    <w:p>
      <w:pPr>
        <w:jc w:val="center"/>
        <w:rPr>
          <w:rFonts w:eastAsia="黑体"/>
          <w:color w:val="auto"/>
          <w:sz w:val="24"/>
          <w:szCs w:val="24"/>
          <w:highlight w:val="none"/>
        </w:rPr>
      </w:pPr>
    </w:p>
    <w:p>
      <w:pPr>
        <w:pStyle w:val="10"/>
        <w:spacing w:before="93" w:beforeLines="30" w:line="500" w:lineRule="exact"/>
        <w:ind w:firstLineChars="0"/>
        <w:rPr>
          <w:rFonts w:ascii="Times New Roman"/>
          <w:color w:val="auto"/>
          <w:szCs w:val="24"/>
          <w:highlight w:val="none"/>
          <w:lang w:val="zh-CN"/>
        </w:rPr>
      </w:pPr>
      <w:r>
        <w:rPr>
          <w:rFonts w:hint="eastAsia" w:ascii="Times New Roman"/>
          <w:color w:val="auto"/>
          <w:szCs w:val="24"/>
          <w:highlight w:val="none"/>
          <w:lang w:val="zh-CN"/>
        </w:rPr>
        <w:t>《北京市科学技术奖科学技术进步奖提名书》</w:t>
      </w:r>
      <w:r>
        <w:rPr>
          <w:rFonts w:ascii="Times New Roman"/>
          <w:color w:val="auto"/>
          <w:szCs w:val="24"/>
          <w:highlight w:val="none"/>
          <w:lang w:val="zh-CN"/>
        </w:rPr>
        <w:t>是北京市</w:t>
      </w:r>
      <w:r>
        <w:rPr>
          <w:rFonts w:hint="eastAsia" w:ascii="Times New Roman"/>
          <w:color w:val="auto"/>
          <w:szCs w:val="24"/>
          <w:highlight w:val="none"/>
          <w:lang w:val="zh-CN"/>
        </w:rPr>
        <w:t>科学</w:t>
      </w:r>
      <w:r>
        <w:rPr>
          <w:rFonts w:ascii="Times New Roman"/>
          <w:color w:val="auto"/>
          <w:szCs w:val="24"/>
          <w:highlight w:val="none"/>
          <w:lang w:val="zh-CN"/>
        </w:rPr>
        <w:t>技术进步奖评审的基本技术文件和主要依据，应严格按规定的格式、栏目及所列标题如实、全面填写。</w:t>
      </w:r>
    </w:p>
    <w:p>
      <w:pPr>
        <w:pStyle w:val="10"/>
        <w:spacing w:before="93" w:beforeLines="30" w:line="500" w:lineRule="exact"/>
        <w:ind w:firstLineChars="0"/>
        <w:rPr>
          <w:rFonts w:ascii="宋体" w:hAnsi="宋体"/>
          <w:color w:val="auto"/>
          <w:highlight w:val="none"/>
        </w:rPr>
      </w:pPr>
      <w:r>
        <w:rPr>
          <w:rFonts w:hint="eastAsia" w:ascii="宋体" w:hAnsi="宋体"/>
          <w:color w:val="auto"/>
          <w:highlight w:val="none"/>
        </w:rPr>
        <w:t>《</w:t>
      </w:r>
      <w:r>
        <w:rPr>
          <w:rFonts w:hint="eastAsia" w:ascii="Times New Roman"/>
          <w:color w:val="auto"/>
          <w:szCs w:val="24"/>
          <w:highlight w:val="none"/>
          <w:lang w:val="zh-CN"/>
        </w:rPr>
        <w:t>北京市科学技术奖</w:t>
      </w:r>
      <w:r>
        <w:rPr>
          <w:rFonts w:hint="eastAsia" w:ascii="宋体" w:hAnsi="宋体"/>
          <w:color w:val="auto"/>
          <w:highlight w:val="none"/>
        </w:rPr>
        <w:t>科学技术进步奖提名书》按结构分为主件和附件，按提交方式分为电子版和书面版。</w:t>
      </w:r>
    </w:p>
    <w:p>
      <w:pPr>
        <w:pStyle w:val="10"/>
        <w:spacing w:before="93" w:beforeLines="30" w:line="500" w:lineRule="exact"/>
        <w:ind w:firstLineChars="0"/>
        <w:rPr>
          <w:rFonts w:ascii="宋体" w:hAnsi="宋体"/>
          <w:color w:val="auto"/>
          <w:highlight w:val="none"/>
        </w:rPr>
      </w:pPr>
      <w:r>
        <w:rPr>
          <w:rFonts w:hint="eastAsia" w:ascii="宋体" w:hAnsi="宋体"/>
          <w:color w:val="auto"/>
          <w:highlight w:val="none"/>
        </w:rPr>
        <w:t>电子版提名书包括主件</w:t>
      </w:r>
      <w:r>
        <w:rPr>
          <w:rFonts w:ascii="宋体" w:hAnsi="宋体"/>
          <w:color w:val="auto"/>
          <w:highlight w:val="none"/>
        </w:rPr>
        <w:t>（第一至第十</w:t>
      </w:r>
      <w:r>
        <w:rPr>
          <w:rFonts w:hint="eastAsia" w:ascii="宋体" w:hAnsi="宋体"/>
          <w:color w:val="auto"/>
          <w:highlight w:val="none"/>
        </w:rPr>
        <w:t>一</w:t>
      </w:r>
      <w:r>
        <w:rPr>
          <w:rFonts w:ascii="宋体" w:hAnsi="宋体"/>
          <w:color w:val="auto"/>
          <w:highlight w:val="none"/>
        </w:rPr>
        <w:t>部分）和附件（第</w:t>
      </w:r>
      <w:r>
        <w:rPr>
          <w:rFonts w:hint="eastAsia" w:ascii="宋体" w:hAnsi="宋体"/>
          <w:color w:val="auto"/>
          <w:highlight w:val="none"/>
        </w:rPr>
        <w:t>十二</w:t>
      </w:r>
      <w:r>
        <w:rPr>
          <w:rFonts w:ascii="宋体" w:hAnsi="宋体"/>
          <w:color w:val="auto"/>
          <w:highlight w:val="none"/>
        </w:rPr>
        <w:t>部分）</w:t>
      </w:r>
      <w:r>
        <w:rPr>
          <w:rFonts w:hint="eastAsia" w:ascii="宋体" w:hAnsi="宋体"/>
          <w:color w:val="auto"/>
          <w:highlight w:val="none"/>
        </w:rPr>
        <w:t>，应在提名系统中填写和上传。</w:t>
      </w:r>
    </w:p>
    <w:p>
      <w:pPr>
        <w:pStyle w:val="10"/>
        <w:spacing w:before="93" w:beforeLines="30" w:line="500" w:lineRule="exact"/>
        <w:ind w:firstLineChars="0"/>
        <w:rPr>
          <w:rFonts w:ascii="宋体" w:hAnsi="宋体"/>
          <w:b/>
          <w:color w:val="auto"/>
          <w:highlight w:val="none"/>
        </w:rPr>
      </w:pPr>
      <w:r>
        <w:rPr>
          <w:rFonts w:hint="eastAsia" w:ascii="宋体" w:hAnsi="宋体"/>
          <w:color w:val="auto"/>
          <w:highlight w:val="none"/>
        </w:rPr>
        <w:t>书面版提名书</w:t>
      </w:r>
      <w:r>
        <w:rPr>
          <w:rFonts w:ascii="宋体" w:hAnsi="宋体"/>
          <w:color w:val="auto"/>
          <w:highlight w:val="none"/>
        </w:rPr>
        <w:t>包括</w:t>
      </w:r>
      <w:r>
        <w:rPr>
          <w:rFonts w:hint="eastAsia" w:ascii="宋体" w:hAnsi="宋体"/>
          <w:color w:val="auto"/>
          <w:highlight w:val="none"/>
        </w:rPr>
        <w:t>主件</w:t>
      </w:r>
      <w:r>
        <w:rPr>
          <w:rFonts w:ascii="宋体" w:hAnsi="宋体"/>
          <w:color w:val="auto"/>
          <w:highlight w:val="none"/>
        </w:rPr>
        <w:t>（第一至第</w:t>
      </w:r>
      <w:r>
        <w:rPr>
          <w:rFonts w:hint="eastAsia" w:ascii="宋体" w:hAnsi="宋体"/>
          <w:color w:val="auto"/>
          <w:highlight w:val="none"/>
        </w:rPr>
        <w:t>十一</w:t>
      </w:r>
      <w:r>
        <w:rPr>
          <w:rFonts w:ascii="宋体" w:hAnsi="宋体"/>
          <w:color w:val="auto"/>
          <w:highlight w:val="none"/>
        </w:rPr>
        <w:t>部分）和附件（第</w:t>
      </w:r>
      <w:r>
        <w:rPr>
          <w:rFonts w:hint="eastAsia" w:ascii="宋体" w:hAnsi="宋体"/>
          <w:color w:val="auto"/>
          <w:highlight w:val="none"/>
        </w:rPr>
        <w:t>十二</w:t>
      </w:r>
      <w:r>
        <w:rPr>
          <w:rFonts w:ascii="宋体" w:hAnsi="宋体"/>
          <w:color w:val="auto"/>
          <w:highlight w:val="none"/>
        </w:rPr>
        <w:t>部分）</w:t>
      </w:r>
      <w:r>
        <w:rPr>
          <w:rFonts w:hint="eastAsia" w:ascii="宋体" w:hAnsi="宋体"/>
          <w:color w:val="auto"/>
          <w:highlight w:val="none"/>
        </w:rPr>
        <w:t>。书面版主件应从提名系统中直接生成并打印（包含“正式版”水印），附件不需从提名系统中打印，</w:t>
      </w:r>
      <w:r>
        <w:rPr>
          <w:rFonts w:ascii="Times New Roman"/>
          <w:color w:val="auto"/>
          <w:szCs w:val="24"/>
          <w:highlight w:val="none"/>
          <w:lang w:val="zh-CN"/>
        </w:rPr>
        <w:t>装订顺序与电子版附件上传顺序一致</w:t>
      </w:r>
      <w:r>
        <w:rPr>
          <w:rFonts w:hint="eastAsia" w:ascii="宋体" w:hAnsi="宋体"/>
          <w:color w:val="auto"/>
          <w:highlight w:val="none"/>
        </w:rPr>
        <w:t>。主件和附件应合订成册，单双面不限，纸张规格A4，竖向左侧装订，以“一、项目基本情况”作为首页，不要另加封面。</w:t>
      </w:r>
      <w:r>
        <w:rPr>
          <w:rFonts w:hint="eastAsia" w:ascii="宋体" w:hAnsi="宋体"/>
          <w:b/>
          <w:color w:val="auto"/>
          <w:highlight w:val="none"/>
        </w:rPr>
        <w:t>提名阶段，书面版提名书仅在提名系统中扫描上传，初审通过后再报送纸质材料。</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填写具体要求如下：</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lang w:val="zh-CN"/>
        </w:rPr>
      </w:pPr>
      <w:r>
        <w:rPr>
          <w:rFonts w:hint="eastAsia" w:eastAsia="黑体"/>
          <w:color w:val="auto"/>
          <w:sz w:val="24"/>
          <w:szCs w:val="24"/>
          <w:highlight w:val="none"/>
          <w:lang w:val="zh-CN"/>
        </w:rPr>
        <w:t>一</w:t>
      </w:r>
      <w:r>
        <w:rPr>
          <w:rFonts w:eastAsia="黑体"/>
          <w:color w:val="auto"/>
          <w:sz w:val="24"/>
          <w:szCs w:val="24"/>
          <w:highlight w:val="none"/>
          <w:lang w:val="zh-CN"/>
        </w:rPr>
        <w:t>、项目基本情况</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项目类别：按技术开发类和社会公益类，在系统中选择相应类别填写。</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技术开发类项目是指在科学研究和技术开发活动中完成的具有技术创新和市场价值的成果。</w:t>
      </w:r>
    </w:p>
    <w:p>
      <w:pPr>
        <w:spacing w:line="500" w:lineRule="exact"/>
        <w:ind w:firstLine="480" w:firstLineChars="200"/>
        <w:rPr>
          <w:color w:val="auto"/>
          <w:sz w:val="24"/>
          <w:szCs w:val="24"/>
          <w:highlight w:val="none"/>
        </w:rPr>
      </w:pPr>
      <w:r>
        <w:rPr>
          <w:rFonts w:hint="eastAsia"/>
          <w:color w:val="auto"/>
          <w:sz w:val="24"/>
          <w:szCs w:val="24"/>
          <w:highlight w:val="none"/>
        </w:rPr>
        <w:t>社会公益类项目是指在社会公共事业领域或者公共科技服务活动中完成的具有技术创新性，保障公众基本利益、满足社会公共科技需要的基础性、公益性成果。</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项目编号：由系统自动生成。</w:t>
      </w:r>
    </w:p>
    <w:p>
      <w:pPr>
        <w:pStyle w:val="10"/>
        <w:spacing w:line="500" w:lineRule="exac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项目名称</w:t>
      </w:r>
      <w:r>
        <w:rPr>
          <w:rFonts w:hint="eastAsia" w:asciiTheme="minorEastAsia" w:hAnsiTheme="minorEastAsia" w:eastAsiaTheme="minorEastAsia"/>
          <w:color w:val="auto"/>
          <w:szCs w:val="24"/>
          <w:highlight w:val="none"/>
        </w:rPr>
        <w:t>：</w:t>
      </w:r>
      <w:r>
        <w:rPr>
          <w:rFonts w:asciiTheme="minorEastAsia" w:hAnsiTheme="minorEastAsia" w:eastAsiaTheme="minorEastAsia"/>
          <w:color w:val="auto"/>
          <w:szCs w:val="24"/>
          <w:highlight w:val="none"/>
        </w:rPr>
        <w:t>中文名称不超过</w:t>
      </w:r>
      <w:r>
        <w:rPr>
          <w:rFonts w:hint="eastAsia" w:asciiTheme="minorEastAsia" w:hAnsiTheme="minorEastAsia" w:eastAsiaTheme="minorEastAsia"/>
          <w:color w:val="auto"/>
          <w:szCs w:val="24"/>
          <w:highlight w:val="none"/>
        </w:rPr>
        <w:t>30字。</w:t>
      </w:r>
      <w:r>
        <w:rPr>
          <w:rFonts w:asciiTheme="minorEastAsia" w:hAnsiTheme="minorEastAsia" w:eastAsiaTheme="minorEastAsia"/>
          <w:color w:val="auto"/>
          <w:szCs w:val="24"/>
          <w:highlight w:val="none"/>
        </w:rPr>
        <w:t>应紧紧围绕项目核心创新内容，简明、准确地反映出</w:t>
      </w:r>
      <w:r>
        <w:rPr>
          <w:rFonts w:hint="eastAsia" w:asciiTheme="minorEastAsia" w:hAnsiTheme="minorEastAsia" w:eastAsiaTheme="minorEastAsia"/>
          <w:color w:val="auto"/>
          <w:szCs w:val="24"/>
          <w:highlight w:val="none"/>
        </w:rPr>
        <w:t>主要科技创新</w:t>
      </w:r>
      <w:r>
        <w:rPr>
          <w:rFonts w:asciiTheme="minorEastAsia" w:hAnsiTheme="minorEastAsia" w:eastAsiaTheme="minorEastAsia"/>
          <w:color w:val="auto"/>
          <w:szCs w:val="24"/>
          <w:highlight w:val="none"/>
        </w:rPr>
        <w:t>内容</w:t>
      </w:r>
      <w:r>
        <w:rPr>
          <w:rFonts w:hint="eastAsia" w:asciiTheme="minorEastAsia" w:hAnsiTheme="minorEastAsia" w:eastAsiaTheme="minorEastAsia"/>
          <w:color w:val="auto"/>
          <w:szCs w:val="24"/>
          <w:highlight w:val="none"/>
        </w:rPr>
        <w:t>和特征</w:t>
      </w:r>
      <w:r>
        <w:rPr>
          <w:rFonts w:asciiTheme="minorEastAsia" w:hAnsiTheme="minorEastAsia" w:eastAsiaTheme="minorEastAsia"/>
          <w:color w:val="auto"/>
          <w:szCs w:val="24"/>
          <w:highlight w:val="none"/>
        </w:rPr>
        <w:t>，项目名称中一般不</w:t>
      </w:r>
      <w:r>
        <w:rPr>
          <w:rFonts w:hint="eastAsia" w:asciiTheme="minorEastAsia" w:hAnsiTheme="minorEastAsia" w:eastAsiaTheme="minorEastAsia"/>
          <w:color w:val="auto"/>
          <w:szCs w:val="24"/>
          <w:highlight w:val="none"/>
        </w:rPr>
        <w:t>使用</w:t>
      </w:r>
      <w:r>
        <w:rPr>
          <w:rFonts w:asciiTheme="minorEastAsia" w:hAnsiTheme="minorEastAsia" w:eastAsiaTheme="minorEastAsia"/>
          <w:color w:val="auto"/>
          <w:szCs w:val="24"/>
          <w:highlight w:val="none"/>
        </w:rPr>
        <w:t>xx研究的表述</w:t>
      </w:r>
      <w:r>
        <w:rPr>
          <w:rFonts w:hint="eastAsia" w:asciiTheme="minorEastAsia" w:hAnsiTheme="minorEastAsia" w:eastAsiaTheme="minorEastAsia"/>
          <w:color w:val="auto"/>
          <w:szCs w:val="24"/>
          <w:highlight w:val="none"/>
        </w:rPr>
        <w:t>，</w:t>
      </w:r>
      <w:r>
        <w:rPr>
          <w:rFonts w:asciiTheme="minorEastAsia" w:hAnsiTheme="minorEastAsia" w:eastAsiaTheme="minorEastAsia"/>
          <w:color w:val="auto"/>
          <w:szCs w:val="24"/>
          <w:highlight w:val="none"/>
        </w:rPr>
        <w:t>不得出现企业名称和具体商品品牌等字样</w:t>
      </w:r>
      <w:r>
        <w:rPr>
          <w:rFonts w:hint="eastAsia" w:asciiTheme="minorEastAsia" w:hAnsiTheme="minorEastAsia" w:eastAsiaTheme="minorEastAsia"/>
          <w:color w:val="auto"/>
          <w:szCs w:val="24"/>
          <w:highlight w:val="none"/>
        </w:rPr>
        <w:t>，</w:t>
      </w:r>
      <w:r>
        <w:rPr>
          <w:rFonts w:asciiTheme="minorEastAsia" w:hAnsiTheme="minorEastAsia" w:eastAsiaTheme="minorEastAsia"/>
          <w:color w:val="auto"/>
          <w:highlight w:val="none"/>
        </w:rPr>
        <w:t>不得用英文缩写。</w:t>
      </w:r>
      <w:r>
        <w:rPr>
          <w:rFonts w:asciiTheme="minorEastAsia" w:hAnsiTheme="minorEastAsia" w:eastAsiaTheme="minorEastAsia"/>
          <w:color w:val="auto"/>
          <w:szCs w:val="24"/>
          <w:highlight w:val="none"/>
          <w:lang w:val="zh-CN"/>
        </w:rPr>
        <w:t>英文</w:t>
      </w:r>
      <w:r>
        <w:rPr>
          <w:rFonts w:asciiTheme="minorEastAsia" w:hAnsiTheme="minorEastAsia" w:eastAsiaTheme="minorEastAsia"/>
          <w:color w:val="auto"/>
          <w:highlight w:val="none"/>
        </w:rPr>
        <w:t>名称</w:t>
      </w:r>
      <w:r>
        <w:rPr>
          <w:rFonts w:hint="eastAsia" w:asciiTheme="minorEastAsia" w:hAnsiTheme="minorEastAsia" w:eastAsiaTheme="minorEastAsia"/>
          <w:color w:val="auto"/>
          <w:highlight w:val="none"/>
        </w:rPr>
        <w:t>系指中文名称的英译文，限</w:t>
      </w:r>
      <w:r>
        <w:rPr>
          <w:rFonts w:hint="eastAsia" w:asciiTheme="minorEastAsia" w:hAnsiTheme="minorEastAsia" w:eastAsiaTheme="minorEastAsia"/>
          <w:color w:val="auto"/>
          <w:szCs w:val="24"/>
          <w:highlight w:val="none"/>
          <w:lang w:val="zh-CN"/>
        </w:rPr>
        <w:t>200字符</w:t>
      </w:r>
      <w:r>
        <w:rPr>
          <w:rFonts w:asciiTheme="minorEastAsia" w:hAnsiTheme="minorEastAsia" w:eastAsiaTheme="minorEastAsia"/>
          <w:color w:val="auto"/>
          <w:szCs w:val="24"/>
          <w:highlight w:val="none"/>
          <w:lang w:val="zh-CN"/>
        </w:rPr>
        <w:t>。</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候选单位：由提名系统根据</w:t>
      </w:r>
      <w:r>
        <w:rPr>
          <w:rFonts w:hint="eastAsia"/>
          <w:color w:val="auto"/>
          <w:sz w:val="24"/>
          <w:szCs w:val="24"/>
          <w:highlight w:val="none"/>
          <w:lang w:val="zh-CN"/>
        </w:rPr>
        <w:t>“</w:t>
      </w:r>
      <w:r>
        <w:rPr>
          <w:color w:val="auto"/>
          <w:sz w:val="24"/>
          <w:szCs w:val="24"/>
          <w:highlight w:val="none"/>
          <w:lang w:val="zh-CN"/>
        </w:rPr>
        <w:t>候选单位情况</w:t>
      </w:r>
      <w:r>
        <w:rPr>
          <w:rFonts w:hint="eastAsia"/>
          <w:color w:val="auto"/>
          <w:sz w:val="24"/>
          <w:szCs w:val="24"/>
          <w:highlight w:val="none"/>
          <w:lang w:val="zh-CN"/>
        </w:rPr>
        <w:t>”</w:t>
      </w:r>
      <w:r>
        <w:rPr>
          <w:color w:val="auto"/>
          <w:sz w:val="24"/>
          <w:szCs w:val="24"/>
          <w:highlight w:val="none"/>
          <w:lang w:val="zh-CN"/>
        </w:rPr>
        <w:t>自动生成。</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候选人：由提名系统根据</w:t>
      </w:r>
      <w:r>
        <w:rPr>
          <w:rFonts w:hint="eastAsia"/>
          <w:color w:val="auto"/>
          <w:sz w:val="24"/>
          <w:szCs w:val="24"/>
          <w:highlight w:val="none"/>
          <w:lang w:val="zh-CN"/>
        </w:rPr>
        <w:t>“</w:t>
      </w:r>
      <w:r>
        <w:rPr>
          <w:color w:val="auto"/>
          <w:sz w:val="24"/>
          <w:szCs w:val="24"/>
          <w:highlight w:val="none"/>
          <w:lang w:val="zh-CN"/>
        </w:rPr>
        <w:t>候选人情况</w:t>
      </w:r>
      <w:r>
        <w:rPr>
          <w:rFonts w:hint="eastAsia"/>
          <w:color w:val="auto"/>
          <w:sz w:val="24"/>
          <w:szCs w:val="24"/>
          <w:highlight w:val="none"/>
          <w:lang w:val="zh-CN"/>
        </w:rPr>
        <w:t>”</w:t>
      </w:r>
      <w:r>
        <w:rPr>
          <w:color w:val="auto"/>
          <w:sz w:val="24"/>
          <w:szCs w:val="24"/>
          <w:highlight w:val="none"/>
          <w:lang w:val="zh-CN"/>
        </w:rPr>
        <w:t>自动生成。</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提名</w:t>
      </w:r>
      <w:r>
        <w:rPr>
          <w:rFonts w:hint="eastAsia"/>
          <w:color w:val="auto"/>
          <w:sz w:val="24"/>
          <w:szCs w:val="24"/>
          <w:highlight w:val="none"/>
          <w:lang w:val="zh-CN"/>
        </w:rPr>
        <w:t>者</w:t>
      </w:r>
      <w:r>
        <w:rPr>
          <w:color w:val="auto"/>
          <w:sz w:val="24"/>
          <w:szCs w:val="24"/>
          <w:highlight w:val="none"/>
          <w:lang w:val="zh-CN"/>
        </w:rPr>
        <w:t>：</w:t>
      </w:r>
      <w:r>
        <w:rPr>
          <w:rFonts w:hint="eastAsia"/>
          <w:color w:val="auto"/>
          <w:sz w:val="24"/>
          <w:szCs w:val="24"/>
          <w:highlight w:val="none"/>
          <w:lang w:val="zh-CN"/>
        </w:rPr>
        <w:t>由</w:t>
      </w:r>
      <w:r>
        <w:rPr>
          <w:color w:val="auto"/>
          <w:sz w:val="24"/>
          <w:szCs w:val="24"/>
          <w:highlight w:val="none"/>
          <w:lang w:val="zh-CN"/>
        </w:rPr>
        <w:t>提名系统</w:t>
      </w:r>
      <w:r>
        <w:rPr>
          <w:rFonts w:hint="eastAsia"/>
          <w:color w:val="auto"/>
          <w:sz w:val="24"/>
          <w:szCs w:val="24"/>
          <w:highlight w:val="none"/>
          <w:lang w:val="zh-CN"/>
        </w:rPr>
        <w:t>根据“提名机构信息”自动生成。</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提名等级：由</w:t>
      </w:r>
      <w:r>
        <w:rPr>
          <w:color w:val="auto"/>
          <w:sz w:val="24"/>
          <w:szCs w:val="24"/>
          <w:highlight w:val="none"/>
          <w:lang w:val="zh-CN"/>
        </w:rPr>
        <w:t>提名系统</w:t>
      </w:r>
      <w:r>
        <w:rPr>
          <w:rFonts w:hint="eastAsia"/>
          <w:color w:val="auto"/>
          <w:sz w:val="24"/>
          <w:szCs w:val="24"/>
          <w:highlight w:val="none"/>
          <w:lang w:val="zh-CN"/>
        </w:rPr>
        <w:t>根据“提名意见”自动生成。</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新冠疫情防控科技成果：</w:t>
      </w:r>
      <w:r>
        <w:rPr>
          <w:rFonts w:hint="eastAsia" w:ascii="宋体" w:hAnsi="宋体" w:eastAsia="宋体" w:cs="宋体"/>
          <w:color w:val="auto"/>
          <w:sz w:val="24"/>
          <w:szCs w:val="24"/>
          <w:highlight w:val="none"/>
        </w:rPr>
        <w:t>选择</w:t>
      </w:r>
      <w:r>
        <w:rPr>
          <w:rFonts w:ascii="宋体" w:hAnsi="宋体" w:eastAsia="宋体" w:cs="宋体"/>
          <w:color w:val="auto"/>
          <w:sz w:val="24"/>
          <w:szCs w:val="24"/>
          <w:highlight w:val="none"/>
        </w:rPr>
        <w:t>“新冠疫情防控科技成果”的项目，进入“抗疫成果组”。项目需提供情况说明作为必备附件，写明成果在新冠肺炎疫情防控中的应用情况及效果并加盖第一候选单位公章，同时在其他附件中提供必要的支撑材料。</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学科分类名称：应以项目主要</w:t>
      </w:r>
      <w:r>
        <w:rPr>
          <w:rFonts w:hint="eastAsia"/>
          <w:color w:val="auto"/>
          <w:sz w:val="24"/>
          <w:szCs w:val="24"/>
          <w:highlight w:val="none"/>
          <w:lang w:val="zh-CN"/>
        </w:rPr>
        <w:t>科技创新</w:t>
      </w:r>
      <w:r>
        <w:rPr>
          <w:color w:val="auto"/>
          <w:sz w:val="24"/>
          <w:szCs w:val="24"/>
          <w:highlight w:val="none"/>
          <w:lang w:val="zh-CN"/>
        </w:rPr>
        <w:t>为依据，</w:t>
      </w:r>
      <w:r>
        <w:rPr>
          <w:rFonts w:hint="eastAsia"/>
          <w:color w:val="auto"/>
          <w:sz w:val="24"/>
          <w:szCs w:val="24"/>
          <w:highlight w:val="none"/>
          <w:lang w:val="zh-CN"/>
        </w:rPr>
        <w:t>按照“四、</w:t>
      </w:r>
      <w:r>
        <w:rPr>
          <w:color w:val="auto"/>
          <w:sz w:val="24"/>
          <w:szCs w:val="24"/>
          <w:highlight w:val="none"/>
          <w:lang w:val="zh-CN"/>
        </w:rPr>
        <w:t>主要</w:t>
      </w:r>
      <w:r>
        <w:rPr>
          <w:rFonts w:hint="eastAsia"/>
          <w:color w:val="auto"/>
          <w:sz w:val="24"/>
          <w:szCs w:val="24"/>
          <w:highlight w:val="none"/>
          <w:lang w:val="zh-CN"/>
        </w:rPr>
        <w:t>科技创新”所列主要技术创新点对应的学科名称顺序，</w:t>
      </w:r>
      <w:r>
        <w:rPr>
          <w:color w:val="auto"/>
          <w:sz w:val="24"/>
          <w:szCs w:val="24"/>
          <w:highlight w:val="none"/>
          <w:lang w:val="zh-CN"/>
        </w:rPr>
        <w:t>在提名系统内选择，尽可能选择到三级学科</w:t>
      </w:r>
      <w:r>
        <w:rPr>
          <w:rFonts w:hint="eastAsia"/>
          <w:color w:val="auto"/>
          <w:sz w:val="24"/>
          <w:szCs w:val="24"/>
          <w:highlight w:val="none"/>
          <w:lang w:val="zh-CN"/>
        </w:rPr>
        <w:t>，</w:t>
      </w:r>
      <w:r>
        <w:rPr>
          <w:color w:val="auto"/>
          <w:sz w:val="24"/>
          <w:szCs w:val="24"/>
          <w:highlight w:val="none"/>
          <w:lang w:val="zh-CN"/>
        </w:rPr>
        <w:t>最多可选三个学科。</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任务来源：按重要程度在提名系统中选择相应类别，最多选择三个。</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具体</w:t>
      </w:r>
      <w:r>
        <w:rPr>
          <w:color w:val="auto"/>
          <w:sz w:val="24"/>
          <w:szCs w:val="24"/>
          <w:highlight w:val="none"/>
          <w:lang w:val="zh-CN"/>
        </w:rPr>
        <w:t>计划、基金的名称</w:t>
      </w:r>
      <w:r>
        <w:rPr>
          <w:rFonts w:hint="eastAsia"/>
          <w:color w:val="auto"/>
          <w:sz w:val="24"/>
          <w:szCs w:val="24"/>
          <w:highlight w:val="none"/>
          <w:lang w:val="zh-CN"/>
        </w:rPr>
        <w:t>和</w:t>
      </w:r>
      <w:r>
        <w:rPr>
          <w:color w:val="auto"/>
          <w:sz w:val="24"/>
          <w:szCs w:val="24"/>
          <w:highlight w:val="none"/>
          <w:lang w:val="zh-CN"/>
        </w:rPr>
        <w:t>编号：</w:t>
      </w:r>
      <w:r>
        <w:rPr>
          <w:rFonts w:hint="eastAsia"/>
          <w:color w:val="auto"/>
          <w:sz w:val="24"/>
          <w:szCs w:val="24"/>
          <w:highlight w:val="none"/>
          <w:lang w:val="zh-CN"/>
        </w:rPr>
        <w:t>按照选择的任务来源类别，依次填写相应内容</w:t>
      </w:r>
      <w:r>
        <w:rPr>
          <w:color w:val="auto"/>
          <w:sz w:val="24"/>
          <w:szCs w:val="24"/>
          <w:highlight w:val="none"/>
          <w:lang w:val="zh-CN"/>
        </w:rPr>
        <w:t>，</w:t>
      </w:r>
      <w:r>
        <w:rPr>
          <w:rFonts w:hint="eastAsia"/>
          <w:color w:val="auto"/>
          <w:sz w:val="24"/>
          <w:szCs w:val="24"/>
          <w:highlight w:val="none"/>
          <w:lang w:val="zh-CN"/>
        </w:rPr>
        <w:t>应已结题，根据与本项目的紧密程度顺序填写，</w:t>
      </w:r>
      <w:r>
        <w:rPr>
          <w:color w:val="auto"/>
          <w:sz w:val="24"/>
          <w:szCs w:val="24"/>
          <w:highlight w:val="none"/>
          <w:lang w:val="zh-CN"/>
        </w:rPr>
        <w:t>不超过</w:t>
      </w:r>
      <w:r>
        <w:rPr>
          <w:rFonts w:hint="eastAsia"/>
          <w:color w:val="auto"/>
          <w:sz w:val="24"/>
          <w:szCs w:val="24"/>
          <w:highlight w:val="none"/>
          <w:lang w:val="zh-CN"/>
        </w:rPr>
        <w:t>50字。</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结题时间：须</w:t>
      </w:r>
      <w:r>
        <w:rPr>
          <w:color w:val="auto"/>
          <w:sz w:val="24"/>
          <w:szCs w:val="24"/>
          <w:highlight w:val="none"/>
          <w:lang w:val="zh-CN"/>
        </w:rPr>
        <w:t>在</w:t>
      </w:r>
      <w:r>
        <w:rPr>
          <w:rFonts w:hint="eastAsia"/>
          <w:color w:val="auto"/>
          <w:sz w:val="24"/>
          <w:szCs w:val="24"/>
          <w:highlight w:val="none"/>
          <w:lang w:val="zh-CN"/>
        </w:rPr>
        <w:t>202</w:t>
      </w:r>
      <w:r>
        <w:rPr>
          <w:rFonts w:hint="eastAsia"/>
          <w:color w:val="auto"/>
          <w:sz w:val="24"/>
          <w:szCs w:val="24"/>
          <w:highlight w:val="none"/>
        </w:rPr>
        <w:t>2</w:t>
      </w:r>
      <w:r>
        <w:rPr>
          <w:rFonts w:hint="eastAsia"/>
          <w:color w:val="auto"/>
          <w:sz w:val="24"/>
          <w:szCs w:val="24"/>
          <w:highlight w:val="none"/>
          <w:lang w:val="zh-CN"/>
        </w:rPr>
        <w:t>年1月1日</w:t>
      </w:r>
      <w:r>
        <w:rPr>
          <w:color w:val="auto"/>
          <w:sz w:val="24"/>
          <w:szCs w:val="24"/>
          <w:highlight w:val="none"/>
          <w:lang w:val="zh-CN"/>
        </w:rPr>
        <w:t>之前。</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项目起始时间：</w:t>
      </w:r>
      <w:r>
        <w:rPr>
          <w:rFonts w:hint="eastAsia"/>
          <w:color w:val="auto"/>
          <w:sz w:val="24"/>
          <w:szCs w:val="24"/>
          <w:highlight w:val="none"/>
          <w:lang w:val="zh-CN"/>
        </w:rPr>
        <w:t>指立项研究、开始研制时间。</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项目完成时间：指</w:t>
      </w:r>
      <w:r>
        <w:rPr>
          <w:rFonts w:hint="eastAsia"/>
          <w:color w:val="auto"/>
          <w:sz w:val="24"/>
          <w:szCs w:val="24"/>
          <w:highlight w:val="none"/>
          <w:lang w:val="zh-CN"/>
        </w:rPr>
        <w:t>项目整体技术首次应用的时间（应</w:t>
      </w:r>
      <w:r>
        <w:rPr>
          <w:color w:val="auto"/>
          <w:sz w:val="24"/>
          <w:szCs w:val="24"/>
          <w:highlight w:val="none"/>
          <w:lang w:val="zh-CN"/>
        </w:rPr>
        <w:t>在</w:t>
      </w:r>
      <w:r>
        <w:rPr>
          <w:rFonts w:hint="eastAsia"/>
          <w:color w:val="auto"/>
          <w:sz w:val="24"/>
          <w:szCs w:val="24"/>
          <w:highlight w:val="none"/>
          <w:lang w:val="zh-CN"/>
        </w:rPr>
        <w:t>20</w:t>
      </w:r>
      <w:r>
        <w:rPr>
          <w:color w:val="auto"/>
          <w:sz w:val="24"/>
          <w:szCs w:val="24"/>
          <w:highlight w:val="none"/>
          <w:lang w:val="zh-CN"/>
        </w:rPr>
        <w:t>2</w:t>
      </w:r>
      <w:r>
        <w:rPr>
          <w:rFonts w:hint="eastAsia"/>
          <w:color w:val="auto"/>
          <w:sz w:val="24"/>
          <w:szCs w:val="24"/>
          <w:highlight w:val="none"/>
        </w:rPr>
        <w:t>1</w:t>
      </w:r>
      <w:r>
        <w:rPr>
          <w:rFonts w:hint="eastAsia"/>
          <w:color w:val="auto"/>
          <w:sz w:val="24"/>
          <w:szCs w:val="24"/>
          <w:highlight w:val="none"/>
          <w:lang w:val="zh-CN"/>
        </w:rPr>
        <w:t>年</w:t>
      </w:r>
      <w:r>
        <w:rPr>
          <w:rFonts w:hint="eastAsia"/>
          <w:color w:val="auto"/>
          <w:sz w:val="24"/>
          <w:szCs w:val="24"/>
          <w:highlight w:val="none"/>
          <w:lang w:eastAsia="zh-CN"/>
        </w:rPr>
        <w:t>3月31日</w:t>
      </w:r>
      <w:r>
        <w:rPr>
          <w:color w:val="auto"/>
          <w:sz w:val="24"/>
          <w:szCs w:val="24"/>
          <w:highlight w:val="none"/>
          <w:lang w:val="zh-CN"/>
        </w:rPr>
        <w:t>之前</w:t>
      </w:r>
      <w:r>
        <w:rPr>
          <w:rFonts w:hint="eastAsia"/>
          <w:color w:val="auto"/>
          <w:sz w:val="24"/>
          <w:szCs w:val="24"/>
          <w:highlight w:val="none"/>
          <w:lang w:val="zh-CN"/>
        </w:rPr>
        <w:t>）</w:t>
      </w:r>
      <w:r>
        <w:rPr>
          <w:color w:val="auto"/>
          <w:sz w:val="24"/>
          <w:szCs w:val="24"/>
          <w:highlight w:val="none"/>
          <w:lang w:val="zh-CN"/>
        </w:rPr>
        <w:t>。</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成果登记号：是指在北京市科学技术奖励工作办公室办理成果登记后，赋予的登记号。办理办法见：</w:t>
      </w:r>
      <w:r>
        <w:rPr>
          <w:rFonts w:hint="eastAsia" w:ascii="Times New Roman" w:hAnsi="Times New Roman" w:eastAsia="宋体" w:cs="Times New Roman"/>
          <w:color w:val="auto"/>
          <w:sz w:val="24"/>
          <w:szCs w:val="24"/>
          <w:highlight w:val="none"/>
          <w:lang w:val="zh-CN"/>
        </w:rPr>
        <w:t>http://kw.beijing.gov.cn/col/col9216/index.html</w:t>
      </w:r>
      <w:r>
        <w:rPr>
          <w:rFonts w:hint="eastAsia"/>
          <w:color w:val="auto"/>
          <w:sz w:val="24"/>
          <w:szCs w:val="24"/>
          <w:highlight w:val="none"/>
          <w:lang w:val="zh-CN"/>
        </w:rPr>
        <w:t>“成果</w:t>
      </w:r>
      <w:r>
        <w:rPr>
          <w:color w:val="auto"/>
          <w:sz w:val="24"/>
          <w:szCs w:val="24"/>
          <w:highlight w:val="none"/>
          <w:lang w:val="zh-CN"/>
        </w:rPr>
        <w:t>登记</w:t>
      </w:r>
      <w:r>
        <w:rPr>
          <w:rFonts w:hint="eastAsia"/>
          <w:color w:val="auto"/>
          <w:sz w:val="24"/>
          <w:szCs w:val="24"/>
          <w:highlight w:val="none"/>
          <w:lang w:val="zh-CN"/>
        </w:rPr>
        <w:t>”栏目。</w:t>
      </w:r>
    </w:p>
    <w:p>
      <w:pPr>
        <w:adjustRightInd w:val="0"/>
        <w:snapToGrid w:val="0"/>
        <w:spacing w:line="500" w:lineRule="exact"/>
        <w:ind w:firstLine="480" w:firstLineChars="200"/>
        <w:rPr>
          <w:rFonts w:eastAsia="黑体"/>
          <w:color w:val="auto"/>
          <w:sz w:val="24"/>
          <w:szCs w:val="24"/>
          <w:highlight w:val="none"/>
        </w:rPr>
      </w:pPr>
      <w:r>
        <w:rPr>
          <w:rFonts w:hint="eastAsia" w:eastAsia="黑体"/>
          <w:color w:val="auto"/>
          <w:sz w:val="24"/>
          <w:szCs w:val="24"/>
          <w:highlight w:val="none"/>
        </w:rPr>
        <w:t>二、提名意见</w:t>
      </w:r>
    </w:p>
    <w:p>
      <w:pPr>
        <w:pStyle w:val="10"/>
        <w:spacing w:line="500" w:lineRule="exact"/>
        <w:rPr>
          <w:rFonts w:ascii="宋体" w:hAnsi="宋体"/>
          <w:bCs/>
          <w:color w:val="auto"/>
          <w:highlight w:val="none"/>
        </w:rPr>
      </w:pPr>
      <w:r>
        <w:rPr>
          <w:rFonts w:hint="eastAsia" w:ascii="Times New Roman"/>
          <w:color w:val="auto"/>
          <w:szCs w:val="24"/>
          <w:highlight w:val="none"/>
          <w:lang w:val="zh-CN"/>
        </w:rPr>
        <w:t>限</w:t>
      </w:r>
      <w:r>
        <w:rPr>
          <w:rFonts w:hint="eastAsia" w:ascii="Times New Roman"/>
          <w:color w:val="auto"/>
          <w:szCs w:val="24"/>
          <w:highlight w:val="none"/>
        </w:rPr>
        <w:t>50-400字</w:t>
      </w:r>
      <w:r>
        <w:rPr>
          <w:rFonts w:hint="eastAsia" w:ascii="Times New Roman"/>
          <w:color w:val="auto"/>
          <w:szCs w:val="24"/>
          <w:highlight w:val="none"/>
          <w:lang w:val="zh-CN"/>
        </w:rPr>
        <w:t>。提名者应对提名书和附件材料进行认真审查，在确认符合提名要求、提名材料属实的前提下，</w:t>
      </w:r>
      <w:r>
        <w:rPr>
          <w:rFonts w:hint="eastAsia" w:ascii="宋体" w:hAnsi="宋体"/>
          <w:color w:val="auto"/>
          <w:spacing w:val="2"/>
          <w:highlight w:val="none"/>
        </w:rPr>
        <w:t>对科技创新点的创新性、先进性、</w:t>
      </w:r>
      <w:r>
        <w:rPr>
          <w:rFonts w:hint="eastAsia" w:ascii="Times New Roman"/>
          <w:color w:val="auto"/>
          <w:szCs w:val="24"/>
          <w:highlight w:val="none"/>
          <w:lang w:val="zh-CN"/>
        </w:rPr>
        <w:t>产生的经济社会效益进行概述，对照北京市科学技术进步奖授奖条件，</w:t>
      </w:r>
      <w:r>
        <w:rPr>
          <w:rFonts w:hint="eastAsia" w:ascii="宋体" w:hAnsi="宋体"/>
          <w:bCs/>
          <w:color w:val="auto"/>
          <w:highlight w:val="none"/>
        </w:rPr>
        <w:t>填写提名意见和提名等级，</w:t>
      </w:r>
      <w:r>
        <w:rPr>
          <w:rFonts w:hint="eastAsia" w:ascii="Times New Roman"/>
          <w:color w:val="auto"/>
          <w:szCs w:val="24"/>
          <w:highlight w:val="none"/>
          <w:lang w:val="zh-CN"/>
        </w:rPr>
        <w:t>并认真阅读《声明》所述内容后，加盖提名单位公章。</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提名</w:t>
      </w:r>
      <w:r>
        <w:rPr>
          <w:color w:val="auto"/>
          <w:sz w:val="24"/>
          <w:szCs w:val="24"/>
          <w:highlight w:val="none"/>
          <w:lang w:val="zh-CN"/>
        </w:rPr>
        <w:t>等级：</w:t>
      </w:r>
      <w:r>
        <w:rPr>
          <w:rFonts w:hint="eastAsia"/>
          <w:color w:val="auto"/>
          <w:sz w:val="24"/>
          <w:szCs w:val="24"/>
          <w:highlight w:val="none"/>
          <w:lang w:val="zh-CN"/>
        </w:rPr>
        <w:t>分为“</w:t>
      </w:r>
      <w:r>
        <w:rPr>
          <w:color w:val="auto"/>
          <w:sz w:val="24"/>
          <w:szCs w:val="24"/>
          <w:highlight w:val="none"/>
          <w:lang w:val="zh-CN"/>
        </w:rPr>
        <w:t>一等奖</w:t>
      </w:r>
      <w:r>
        <w:rPr>
          <w:rFonts w:hint="eastAsia"/>
          <w:color w:val="auto"/>
          <w:sz w:val="24"/>
          <w:szCs w:val="24"/>
          <w:highlight w:val="none"/>
          <w:lang w:val="zh-CN"/>
        </w:rPr>
        <w:t>（含</w:t>
      </w:r>
      <w:r>
        <w:rPr>
          <w:color w:val="auto"/>
          <w:sz w:val="24"/>
          <w:szCs w:val="24"/>
          <w:highlight w:val="none"/>
          <w:lang w:val="zh-CN"/>
        </w:rPr>
        <w:t>特等奖</w:t>
      </w:r>
      <w:r>
        <w:rPr>
          <w:rFonts w:hint="eastAsia"/>
          <w:color w:val="auto"/>
          <w:sz w:val="24"/>
          <w:szCs w:val="24"/>
          <w:highlight w:val="none"/>
          <w:lang w:val="zh-CN"/>
        </w:rPr>
        <w:t>）”、“</w:t>
      </w:r>
      <w:r>
        <w:rPr>
          <w:color w:val="auto"/>
          <w:sz w:val="24"/>
          <w:szCs w:val="24"/>
          <w:highlight w:val="none"/>
          <w:lang w:val="zh-CN"/>
        </w:rPr>
        <w:t>一等奖</w:t>
      </w:r>
      <w:r>
        <w:rPr>
          <w:rFonts w:hint="eastAsia"/>
          <w:color w:val="auto"/>
          <w:sz w:val="24"/>
          <w:szCs w:val="24"/>
          <w:highlight w:val="none"/>
          <w:lang w:val="zh-CN"/>
        </w:rPr>
        <w:t>”、“</w:t>
      </w:r>
      <w:r>
        <w:rPr>
          <w:color w:val="auto"/>
          <w:sz w:val="24"/>
          <w:szCs w:val="24"/>
          <w:highlight w:val="none"/>
          <w:lang w:val="zh-CN"/>
        </w:rPr>
        <w:t>一等奖</w:t>
      </w:r>
      <w:r>
        <w:rPr>
          <w:rFonts w:hint="eastAsia"/>
          <w:color w:val="auto"/>
          <w:sz w:val="24"/>
          <w:szCs w:val="24"/>
          <w:highlight w:val="none"/>
          <w:lang w:val="zh-CN"/>
        </w:rPr>
        <w:t>或</w:t>
      </w:r>
      <w:r>
        <w:rPr>
          <w:color w:val="auto"/>
          <w:sz w:val="24"/>
          <w:szCs w:val="24"/>
          <w:highlight w:val="none"/>
          <w:lang w:val="zh-CN"/>
        </w:rPr>
        <w:t>二等奖</w:t>
      </w:r>
      <w:r>
        <w:rPr>
          <w:rFonts w:hint="eastAsia"/>
          <w:color w:val="auto"/>
          <w:sz w:val="24"/>
          <w:szCs w:val="24"/>
          <w:highlight w:val="none"/>
          <w:lang w:val="zh-CN"/>
        </w:rPr>
        <w:t>”三个</w:t>
      </w:r>
      <w:r>
        <w:rPr>
          <w:color w:val="auto"/>
          <w:sz w:val="24"/>
          <w:szCs w:val="24"/>
          <w:highlight w:val="none"/>
          <w:lang w:val="zh-CN"/>
        </w:rPr>
        <w:t>选项。</w:t>
      </w:r>
    </w:p>
    <w:p>
      <w:pPr>
        <w:autoSpaceDE w:val="0"/>
        <w:autoSpaceDN w:val="0"/>
        <w:adjustRightInd w:val="0"/>
        <w:snapToGrid w:val="0"/>
        <w:spacing w:line="500" w:lineRule="exact"/>
        <w:ind w:firstLine="480" w:firstLineChars="200"/>
        <w:rPr>
          <w:rFonts w:ascii="宋体" w:hAnsi="宋体"/>
          <w:bCs/>
          <w:color w:val="auto"/>
          <w:sz w:val="24"/>
          <w:highlight w:val="none"/>
        </w:rPr>
      </w:pPr>
      <w:r>
        <w:rPr>
          <w:rFonts w:ascii="宋体" w:hAnsi="宋体"/>
          <w:bCs/>
          <w:color w:val="auto"/>
          <w:sz w:val="24"/>
          <w:highlight w:val="none"/>
        </w:rPr>
        <w:t>凡提名一等奖</w:t>
      </w:r>
      <w:r>
        <w:rPr>
          <w:rFonts w:hint="eastAsia" w:ascii="宋体" w:hAnsi="宋体"/>
          <w:bCs/>
          <w:color w:val="auto"/>
          <w:sz w:val="24"/>
          <w:highlight w:val="none"/>
        </w:rPr>
        <w:t>（含</w:t>
      </w:r>
      <w:r>
        <w:rPr>
          <w:rFonts w:ascii="宋体" w:hAnsi="宋体"/>
          <w:bCs/>
          <w:color w:val="auto"/>
          <w:sz w:val="24"/>
          <w:highlight w:val="none"/>
        </w:rPr>
        <w:t>特等奖</w:t>
      </w:r>
      <w:r>
        <w:rPr>
          <w:rFonts w:hint="eastAsia" w:ascii="宋体" w:hAnsi="宋体"/>
          <w:bCs/>
          <w:color w:val="auto"/>
          <w:sz w:val="24"/>
          <w:highlight w:val="none"/>
        </w:rPr>
        <w:t>）</w:t>
      </w:r>
      <w:r>
        <w:rPr>
          <w:rFonts w:ascii="宋体" w:hAnsi="宋体"/>
          <w:bCs/>
          <w:color w:val="auto"/>
          <w:sz w:val="24"/>
          <w:highlight w:val="none"/>
        </w:rPr>
        <w:t>的项目需要在附件中提供本领域</w:t>
      </w:r>
      <w:r>
        <w:rPr>
          <w:rFonts w:hint="eastAsia" w:ascii="宋体" w:hAnsi="宋体"/>
          <w:bCs/>
          <w:color w:val="auto"/>
          <w:sz w:val="24"/>
          <w:highlight w:val="none"/>
        </w:rPr>
        <w:t>全国学会、行业协会或</w:t>
      </w:r>
      <w:r>
        <w:rPr>
          <w:rFonts w:ascii="宋体" w:hAnsi="宋体"/>
          <w:bCs/>
          <w:color w:val="auto"/>
          <w:sz w:val="24"/>
          <w:highlight w:val="none"/>
        </w:rPr>
        <w:t>三位熟悉本项目的两院院士</w:t>
      </w:r>
      <w:r>
        <w:rPr>
          <w:rFonts w:hint="eastAsia" w:ascii="宋体" w:hAnsi="宋体"/>
          <w:bCs/>
          <w:color w:val="auto"/>
          <w:sz w:val="24"/>
          <w:highlight w:val="none"/>
        </w:rPr>
        <w:t>的推荐意见</w:t>
      </w:r>
      <w:r>
        <w:rPr>
          <w:rFonts w:ascii="宋体" w:hAnsi="宋体"/>
          <w:bCs/>
          <w:color w:val="auto"/>
          <w:sz w:val="24"/>
          <w:highlight w:val="none"/>
        </w:rPr>
        <w:t>。</w:t>
      </w:r>
      <w:r>
        <w:rPr>
          <w:rFonts w:hint="eastAsia" w:ascii="宋体" w:hAnsi="宋体"/>
          <w:bCs/>
          <w:color w:val="auto"/>
          <w:sz w:val="24"/>
          <w:highlight w:val="none"/>
        </w:rPr>
        <w:t>（推荐意见</w:t>
      </w:r>
      <w:r>
        <w:rPr>
          <w:rFonts w:ascii="宋体" w:hAnsi="宋体"/>
          <w:bCs/>
          <w:color w:val="auto"/>
          <w:sz w:val="24"/>
          <w:highlight w:val="none"/>
        </w:rPr>
        <w:t>格式可以参照</w:t>
      </w:r>
      <w:r>
        <w:rPr>
          <w:rFonts w:hint="eastAsia" w:ascii="宋体" w:hAnsi="宋体"/>
          <w:bCs/>
          <w:color w:val="auto"/>
          <w:sz w:val="24"/>
          <w:highlight w:val="none"/>
        </w:rPr>
        <w:t>“北京市</w:t>
      </w:r>
      <w:r>
        <w:rPr>
          <w:rFonts w:ascii="宋体" w:hAnsi="宋体"/>
          <w:bCs/>
          <w:color w:val="auto"/>
          <w:sz w:val="24"/>
          <w:highlight w:val="none"/>
        </w:rPr>
        <w:t>科学技术奖规范性表格</w:t>
      </w:r>
      <w:r>
        <w:rPr>
          <w:rFonts w:hint="eastAsia" w:ascii="宋体" w:hAnsi="宋体"/>
          <w:bCs/>
          <w:color w:val="auto"/>
          <w:sz w:val="24"/>
          <w:highlight w:val="none"/>
        </w:rPr>
        <w:t>”表</w:t>
      </w:r>
      <w:r>
        <w:rPr>
          <w:rFonts w:ascii="宋体" w:hAnsi="宋体"/>
          <w:bCs/>
          <w:color w:val="auto"/>
          <w:sz w:val="24"/>
          <w:highlight w:val="none"/>
        </w:rPr>
        <w:t>3</w:t>
      </w:r>
      <w:r>
        <w:rPr>
          <w:rFonts w:hint="eastAsia" w:ascii="宋体" w:hAnsi="宋体"/>
          <w:bCs/>
          <w:color w:val="auto"/>
          <w:sz w:val="24"/>
          <w:highlight w:val="none"/>
        </w:rPr>
        <w:t>、</w:t>
      </w:r>
      <w:r>
        <w:rPr>
          <w:rFonts w:ascii="宋体" w:hAnsi="宋体"/>
          <w:bCs/>
          <w:color w:val="auto"/>
          <w:sz w:val="24"/>
          <w:highlight w:val="none"/>
        </w:rPr>
        <w:t>表</w:t>
      </w:r>
      <w:r>
        <w:rPr>
          <w:rFonts w:hint="eastAsia" w:ascii="宋体" w:hAnsi="宋体"/>
          <w:bCs/>
          <w:color w:val="auto"/>
          <w:sz w:val="24"/>
          <w:highlight w:val="none"/>
        </w:rPr>
        <w:t>4）</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提名“一等奖（含特等奖）”和“一等奖”的项目不能被授予二等奖。</w:t>
      </w:r>
    </w:p>
    <w:p>
      <w:pPr>
        <w:adjustRightInd w:val="0"/>
        <w:snapToGrid w:val="0"/>
        <w:spacing w:line="500" w:lineRule="exact"/>
        <w:ind w:firstLine="480" w:firstLineChars="200"/>
        <w:rPr>
          <w:color w:val="auto"/>
          <w:kern w:val="0"/>
          <w:sz w:val="24"/>
          <w:szCs w:val="24"/>
          <w:highlight w:val="none"/>
        </w:rPr>
      </w:pPr>
      <w:r>
        <w:rPr>
          <w:rFonts w:hint="eastAsia" w:eastAsia="黑体"/>
          <w:color w:val="auto"/>
          <w:sz w:val="24"/>
          <w:szCs w:val="24"/>
          <w:highlight w:val="none"/>
        </w:rPr>
        <w:t>三</w:t>
      </w:r>
      <w:r>
        <w:rPr>
          <w:rFonts w:eastAsia="黑体"/>
          <w:color w:val="auto"/>
          <w:sz w:val="24"/>
          <w:szCs w:val="24"/>
          <w:highlight w:val="none"/>
        </w:rPr>
        <w:t>、项目简介</w:t>
      </w:r>
    </w:p>
    <w:p>
      <w:pPr>
        <w:pStyle w:val="10"/>
        <w:spacing w:line="500" w:lineRule="exact"/>
        <w:rPr>
          <w:rFonts w:ascii="宋体" w:hAnsi="宋体"/>
          <w:color w:val="auto"/>
          <w:highlight w:val="none"/>
        </w:rPr>
      </w:pPr>
      <w:r>
        <w:rPr>
          <w:rFonts w:hint="eastAsia" w:ascii="Times New Roman"/>
          <w:color w:val="auto"/>
          <w:szCs w:val="24"/>
          <w:highlight w:val="none"/>
          <w:lang w:val="zh-CN"/>
        </w:rPr>
        <w:t>限600-1000字</w:t>
      </w:r>
      <w:r>
        <w:rPr>
          <w:rFonts w:ascii="Times New Roman"/>
          <w:color w:val="auto"/>
          <w:szCs w:val="24"/>
          <w:highlight w:val="none"/>
          <w:lang w:val="zh-CN"/>
        </w:rPr>
        <w:t>。</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项目简介是向社会公开、接受社会监督的主要内容，应客观、准确、简明扼要地介绍三部分内容：</w:t>
      </w:r>
      <w:r>
        <w:rPr>
          <w:rFonts w:hint="eastAsia"/>
          <w:color w:val="auto"/>
          <w:sz w:val="24"/>
          <w:szCs w:val="24"/>
          <w:highlight w:val="none"/>
          <w:lang w:val="zh-CN"/>
        </w:rPr>
        <w:t>1.项目研究的目的意义；2.主要技术创新点，包括在关键技术或者系统集成上取得的突破、解决的主要技术问题、技术指标的先进和成熟程度等；3.成果产生的价值，包括取得的知识产权情况、推广应用情况、经济效益、社会效益及对北京经济社会发展的贡献等。</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lang w:val="zh-CN"/>
        </w:rPr>
      </w:pPr>
      <w:r>
        <w:rPr>
          <w:rFonts w:hint="eastAsia" w:eastAsia="黑体"/>
          <w:bCs/>
          <w:color w:val="auto"/>
          <w:sz w:val="24"/>
          <w:szCs w:val="24"/>
          <w:highlight w:val="none"/>
          <w:lang w:val="zh-CN"/>
        </w:rPr>
        <w:t>四</w:t>
      </w:r>
      <w:r>
        <w:rPr>
          <w:rFonts w:eastAsia="黑体"/>
          <w:bCs/>
          <w:color w:val="auto"/>
          <w:sz w:val="24"/>
          <w:szCs w:val="24"/>
          <w:highlight w:val="none"/>
          <w:lang w:val="zh-CN"/>
        </w:rPr>
        <w:t>、主要</w:t>
      </w:r>
      <w:r>
        <w:rPr>
          <w:rFonts w:hint="eastAsia" w:eastAsia="黑体"/>
          <w:bCs/>
          <w:color w:val="auto"/>
          <w:sz w:val="24"/>
          <w:szCs w:val="24"/>
          <w:highlight w:val="none"/>
          <w:lang w:val="zh-CN"/>
        </w:rPr>
        <w:t>科技创新</w:t>
      </w:r>
    </w:p>
    <w:p>
      <w:pPr>
        <w:pStyle w:val="10"/>
        <w:spacing w:line="500" w:lineRule="exact"/>
        <w:rPr>
          <w:rFonts w:ascii="宋体" w:hAnsi="宋体"/>
          <w:color w:val="auto"/>
          <w:highlight w:val="none"/>
        </w:rPr>
      </w:pPr>
      <w:r>
        <w:rPr>
          <w:rFonts w:ascii="宋体" w:hAnsi="宋体"/>
          <w:color w:val="auto"/>
          <w:highlight w:val="none"/>
        </w:rPr>
        <w:t>主要</w:t>
      </w:r>
      <w:r>
        <w:rPr>
          <w:rFonts w:hint="eastAsia" w:ascii="宋体" w:hAnsi="宋体"/>
          <w:color w:val="auto"/>
          <w:highlight w:val="none"/>
        </w:rPr>
        <w:t>科技</w:t>
      </w:r>
      <w:r>
        <w:rPr>
          <w:rFonts w:ascii="宋体" w:hAnsi="宋体"/>
          <w:color w:val="auto"/>
          <w:highlight w:val="none"/>
        </w:rPr>
        <w:t>创新是提名</w:t>
      </w:r>
      <w:r>
        <w:rPr>
          <w:rFonts w:hint="eastAsia" w:ascii="宋体" w:hAnsi="宋体"/>
          <w:color w:val="auto"/>
          <w:highlight w:val="none"/>
        </w:rPr>
        <w:t>书</w:t>
      </w:r>
      <w:r>
        <w:rPr>
          <w:rFonts w:ascii="宋体" w:hAnsi="宋体"/>
          <w:color w:val="auto"/>
          <w:highlight w:val="none"/>
        </w:rPr>
        <w:t>的核心</w:t>
      </w:r>
      <w:r>
        <w:rPr>
          <w:rFonts w:hint="eastAsia" w:ascii="宋体" w:hAnsi="宋体"/>
          <w:color w:val="auto"/>
          <w:highlight w:val="none"/>
        </w:rPr>
        <w:t>内容</w:t>
      </w:r>
      <w:r>
        <w:rPr>
          <w:rFonts w:ascii="宋体" w:hAnsi="宋体"/>
          <w:color w:val="auto"/>
          <w:highlight w:val="none"/>
        </w:rPr>
        <w:t>，也是评价项目的</w:t>
      </w:r>
      <w:r>
        <w:rPr>
          <w:rFonts w:hint="eastAsia" w:ascii="宋体" w:hAnsi="宋体"/>
          <w:color w:val="auto"/>
          <w:highlight w:val="none"/>
        </w:rPr>
        <w:t>重要</w:t>
      </w:r>
      <w:r>
        <w:rPr>
          <w:rFonts w:ascii="宋体" w:hAnsi="宋体"/>
          <w:color w:val="auto"/>
          <w:highlight w:val="none"/>
        </w:rPr>
        <w:t>依据。</w:t>
      </w:r>
    </w:p>
    <w:p>
      <w:pPr>
        <w:autoSpaceDE w:val="0"/>
        <w:autoSpaceDN w:val="0"/>
        <w:adjustRightInd w:val="0"/>
        <w:snapToGrid w:val="0"/>
        <w:spacing w:line="500" w:lineRule="exact"/>
        <w:ind w:firstLine="482" w:firstLineChars="200"/>
        <w:rPr>
          <w:rFonts w:ascii="楷体_GB2312" w:eastAsia="楷体_GB2312"/>
          <w:b/>
          <w:color w:val="auto"/>
          <w:sz w:val="24"/>
          <w:szCs w:val="24"/>
          <w:highlight w:val="none"/>
          <w:lang w:val="zh-CN"/>
        </w:rPr>
      </w:pPr>
      <w:r>
        <w:rPr>
          <w:rFonts w:ascii="Times New Roman" w:hAnsi="Times New Roman" w:eastAsia="方正小标宋简体" w:cs="Times New Roman"/>
          <w:b/>
          <w:color w:val="auto"/>
          <w:sz w:val="24"/>
          <w:szCs w:val="24"/>
          <w:highlight w:val="none"/>
          <w:lang w:val="zh-CN"/>
        </w:rPr>
        <w:t>4.1</w:t>
      </w:r>
      <w:r>
        <w:rPr>
          <w:b/>
          <w:color w:val="auto"/>
          <w:sz w:val="24"/>
          <w:szCs w:val="24"/>
          <w:highlight w:val="none"/>
          <w:lang w:val="zh-CN"/>
        </w:rPr>
        <w:t xml:space="preserve"> </w:t>
      </w:r>
      <w:r>
        <w:rPr>
          <w:rFonts w:hint="eastAsia" w:ascii="楷体_GB2312" w:eastAsia="楷体_GB2312"/>
          <w:b/>
          <w:color w:val="auto"/>
          <w:sz w:val="24"/>
          <w:szCs w:val="24"/>
          <w:highlight w:val="none"/>
          <w:lang w:val="zh-CN"/>
        </w:rPr>
        <w:t>研究背景和总体思路：</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要求简明、扼要地阐述项目的研究目的和意义、国内外相关科学技术现状、以及项目研究的总体思路和方案。</w:t>
      </w:r>
      <w:r>
        <w:rPr>
          <w:color w:val="auto"/>
          <w:sz w:val="24"/>
          <w:szCs w:val="24"/>
          <w:highlight w:val="none"/>
          <w:lang w:val="zh-CN"/>
        </w:rPr>
        <w:t>（本部分可以选择在文本框直接填写，限1000字；也可以选择上传word文档，限1页。如填报内容中涉及图表，只能上传word文档。）</w:t>
      </w:r>
    </w:p>
    <w:p>
      <w:pPr>
        <w:autoSpaceDE w:val="0"/>
        <w:autoSpaceDN w:val="0"/>
        <w:adjustRightInd w:val="0"/>
        <w:snapToGrid w:val="0"/>
        <w:spacing w:line="500" w:lineRule="exact"/>
        <w:ind w:firstLine="482" w:firstLineChars="200"/>
        <w:rPr>
          <w:rFonts w:eastAsia="楷体_GB2312"/>
          <w:bCs/>
          <w:color w:val="auto"/>
          <w:sz w:val="24"/>
          <w:szCs w:val="24"/>
          <w:highlight w:val="none"/>
          <w:lang w:val="zh-CN"/>
        </w:rPr>
      </w:pPr>
      <w:r>
        <w:rPr>
          <w:rFonts w:hint="eastAsia" w:ascii="Times New Roman" w:hAnsi="Times New Roman" w:eastAsia="方正小标宋简体" w:cs="Times New Roman"/>
          <w:b/>
          <w:color w:val="auto"/>
          <w:sz w:val="24"/>
          <w:szCs w:val="24"/>
          <w:highlight w:val="none"/>
          <w:lang w:val="zh-CN"/>
        </w:rPr>
        <w:t xml:space="preserve">4.2 </w:t>
      </w:r>
      <w:r>
        <w:rPr>
          <w:rFonts w:hint="eastAsia" w:eastAsia="楷体_GB2312"/>
          <w:b/>
          <w:bCs/>
          <w:color w:val="auto"/>
          <w:sz w:val="24"/>
          <w:szCs w:val="24"/>
          <w:highlight w:val="none"/>
          <w:lang w:val="zh-CN"/>
        </w:rPr>
        <w:t>主要技术创新点及其主要内容：</w:t>
      </w:r>
    </w:p>
    <w:p>
      <w:pPr>
        <w:pStyle w:val="10"/>
        <w:spacing w:line="500" w:lineRule="exact"/>
        <w:rPr>
          <w:rFonts w:asciiTheme="minorEastAsia" w:hAnsiTheme="minorEastAsia" w:eastAsiaTheme="minorEastAsia"/>
          <w:color w:val="auto"/>
          <w:szCs w:val="24"/>
          <w:highlight w:val="none"/>
          <w:lang w:val="zh-CN"/>
        </w:rPr>
      </w:pPr>
      <w:r>
        <w:rPr>
          <w:rFonts w:hint="eastAsia" w:asciiTheme="minorEastAsia" w:hAnsiTheme="minorEastAsia" w:eastAsiaTheme="minorEastAsia"/>
          <w:color w:val="auto"/>
          <w:szCs w:val="24"/>
          <w:highlight w:val="none"/>
          <w:lang w:val="zh-CN"/>
        </w:rPr>
        <w:t>主要技术创新点应以支持其创新点成立的支撑材料为依据，按重要程度排序。</w:t>
      </w:r>
      <w:r>
        <w:rPr>
          <w:rFonts w:asciiTheme="minorEastAsia" w:hAnsiTheme="minorEastAsia" w:eastAsiaTheme="minorEastAsia"/>
          <w:color w:val="auto"/>
          <w:szCs w:val="24"/>
          <w:highlight w:val="none"/>
          <w:lang w:val="zh-CN"/>
        </w:rPr>
        <w:t>每个</w:t>
      </w:r>
      <w:r>
        <w:rPr>
          <w:rFonts w:hint="eastAsia" w:asciiTheme="minorEastAsia" w:hAnsiTheme="minorEastAsia" w:eastAsiaTheme="minorEastAsia"/>
          <w:color w:val="auto"/>
          <w:szCs w:val="24"/>
          <w:highlight w:val="none"/>
          <w:lang w:val="zh-CN"/>
        </w:rPr>
        <w:t>创新点相对独立，在</w:t>
      </w:r>
      <w:r>
        <w:rPr>
          <w:rFonts w:asciiTheme="minorEastAsia" w:hAnsiTheme="minorEastAsia" w:eastAsiaTheme="minorEastAsia"/>
          <w:color w:val="auto"/>
          <w:szCs w:val="24"/>
          <w:highlight w:val="none"/>
          <w:lang w:val="zh-CN"/>
        </w:rPr>
        <w:t>阐述前应首先</w:t>
      </w:r>
      <w:r>
        <w:rPr>
          <w:rFonts w:hint="eastAsia" w:asciiTheme="minorEastAsia" w:hAnsiTheme="minorEastAsia" w:eastAsiaTheme="minorEastAsia"/>
          <w:color w:val="auto"/>
          <w:szCs w:val="24"/>
          <w:highlight w:val="none"/>
          <w:lang w:val="zh-CN"/>
        </w:rPr>
        <w:t>说明</w:t>
      </w:r>
      <w:r>
        <w:rPr>
          <w:rFonts w:asciiTheme="minorEastAsia" w:hAnsiTheme="minorEastAsia" w:eastAsiaTheme="minorEastAsia"/>
          <w:color w:val="auto"/>
          <w:szCs w:val="24"/>
          <w:highlight w:val="none"/>
          <w:lang w:val="zh-CN"/>
        </w:rPr>
        <w:t>所属的学科分类名称</w:t>
      </w:r>
      <w:r>
        <w:rPr>
          <w:rFonts w:hint="eastAsia" w:asciiTheme="minorEastAsia" w:hAnsiTheme="minorEastAsia" w:eastAsiaTheme="minorEastAsia"/>
          <w:color w:val="auto"/>
          <w:szCs w:val="24"/>
          <w:highlight w:val="none"/>
          <w:lang w:val="zh-CN"/>
        </w:rPr>
        <w:t>和支持其成立的授权知识产权等支撑材料的种类和附件序号，第一创新点所属学科应与首页“学科分类名称”所选第一学科相同</w:t>
      </w:r>
      <w:r>
        <w:rPr>
          <w:rFonts w:asciiTheme="minorEastAsia" w:hAnsiTheme="minorEastAsia" w:eastAsiaTheme="minorEastAsia"/>
          <w:color w:val="auto"/>
          <w:szCs w:val="24"/>
          <w:highlight w:val="none"/>
          <w:lang w:val="zh-CN"/>
        </w:rPr>
        <w:t>。</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创新点主要内容：围绕创新性、先进性及技术价值，对各创新点的内容进行阐述，包括项目在技术原理、关键技术或者系统集成上取得的突破，论证及实验结果，客观、详实地对比国内外同类技术的主要参数（可列表说明）等。（限5页，字号不小于五号，上传Word文档，大小限2M）</w:t>
      </w:r>
    </w:p>
    <w:p>
      <w:pPr>
        <w:adjustRightInd w:val="0"/>
        <w:snapToGrid w:val="0"/>
        <w:spacing w:line="500" w:lineRule="exact"/>
        <w:ind w:firstLine="480" w:firstLineChars="200"/>
        <w:jc w:val="left"/>
        <w:rPr>
          <w:rFonts w:eastAsia="黑体"/>
          <w:color w:val="auto"/>
          <w:sz w:val="24"/>
          <w:szCs w:val="24"/>
          <w:highlight w:val="none"/>
          <w:lang w:val="zh-CN"/>
        </w:rPr>
      </w:pPr>
      <w:r>
        <w:rPr>
          <w:rFonts w:hint="eastAsia" w:eastAsia="黑体"/>
          <w:bCs/>
          <w:color w:val="auto"/>
          <w:sz w:val="24"/>
          <w:szCs w:val="24"/>
          <w:highlight w:val="none"/>
          <w:lang w:val="zh-CN"/>
        </w:rPr>
        <w:t>五、直接经济效益、推广应用情况和社会效益</w:t>
      </w:r>
    </w:p>
    <w:p>
      <w:pPr>
        <w:widowControl/>
        <w:autoSpaceDE w:val="0"/>
        <w:autoSpaceDN w:val="0"/>
        <w:adjustRightInd w:val="0"/>
        <w:snapToGrid w:val="0"/>
        <w:spacing w:line="500" w:lineRule="exact"/>
        <w:ind w:firstLine="482" w:firstLineChars="200"/>
        <w:jc w:val="left"/>
        <w:rPr>
          <w:color w:val="auto"/>
          <w:sz w:val="24"/>
          <w:szCs w:val="24"/>
          <w:highlight w:val="none"/>
          <w:lang w:val="zh-CN"/>
        </w:rPr>
      </w:pPr>
      <w:r>
        <w:rPr>
          <w:rFonts w:ascii="Times New Roman" w:hAnsi="Times New Roman" w:cs="Times New Roman"/>
          <w:b/>
          <w:color w:val="auto"/>
          <w:sz w:val="24"/>
          <w:szCs w:val="24"/>
          <w:highlight w:val="none"/>
          <w:lang w:val="zh-CN"/>
        </w:rPr>
        <w:t>5.1</w:t>
      </w:r>
      <w:r>
        <w:rPr>
          <w:rFonts w:ascii="Times New Roman" w:hAnsi="Times New Roman" w:cs="Times New Roman"/>
          <w:color w:val="auto"/>
          <w:sz w:val="24"/>
          <w:szCs w:val="24"/>
          <w:highlight w:val="none"/>
          <w:lang w:val="zh-CN"/>
        </w:rPr>
        <w:t xml:space="preserve"> </w:t>
      </w:r>
      <w:r>
        <w:rPr>
          <w:rFonts w:hint="eastAsia" w:ascii="楷体_GB2312" w:eastAsia="楷体_GB2312"/>
          <w:b/>
          <w:color w:val="auto"/>
          <w:sz w:val="24"/>
          <w:szCs w:val="24"/>
          <w:highlight w:val="none"/>
          <w:lang w:val="zh-CN"/>
        </w:rPr>
        <w:t>直接经济效益</w:t>
      </w:r>
    </w:p>
    <w:p>
      <w:pPr>
        <w:widowControl/>
        <w:autoSpaceDE w:val="0"/>
        <w:autoSpaceDN w:val="0"/>
        <w:adjustRightInd w:val="0"/>
        <w:snapToGrid w:val="0"/>
        <w:spacing w:line="500" w:lineRule="exact"/>
        <w:ind w:firstLine="480" w:firstLineChars="200"/>
        <w:jc w:val="left"/>
        <w:rPr>
          <w:color w:val="auto"/>
          <w:sz w:val="24"/>
          <w:szCs w:val="24"/>
          <w:highlight w:val="none"/>
          <w:lang w:val="zh-CN"/>
        </w:rPr>
      </w:pPr>
      <w:r>
        <w:rPr>
          <w:rFonts w:hint="eastAsia"/>
          <w:color w:val="auto"/>
          <w:sz w:val="24"/>
          <w:szCs w:val="24"/>
          <w:highlight w:val="none"/>
          <w:lang w:val="zh-CN"/>
        </w:rPr>
        <w:t>仅技术开发类项目填写此表。</w:t>
      </w:r>
    </w:p>
    <w:p>
      <w:pPr>
        <w:autoSpaceDE w:val="0"/>
        <w:autoSpaceDN w:val="0"/>
        <w:adjustRightInd w:val="0"/>
        <w:snapToGrid w:val="0"/>
        <w:spacing w:line="500" w:lineRule="exact"/>
        <w:ind w:firstLine="482" w:firstLineChars="200"/>
        <w:rPr>
          <w:color w:val="auto"/>
          <w:sz w:val="24"/>
          <w:szCs w:val="24"/>
          <w:highlight w:val="none"/>
          <w:lang w:val="zh-CN"/>
        </w:rPr>
      </w:pPr>
      <w:r>
        <w:rPr>
          <w:rFonts w:hint="eastAsia"/>
          <w:b/>
          <w:color w:val="auto"/>
          <w:sz w:val="24"/>
          <w:szCs w:val="24"/>
          <w:highlight w:val="none"/>
          <w:lang w:val="zh-CN"/>
        </w:rPr>
        <w:t>直接经济效益汇总：</w:t>
      </w:r>
      <w:r>
        <w:rPr>
          <w:rFonts w:hint="eastAsia"/>
          <w:color w:val="auto"/>
          <w:sz w:val="24"/>
          <w:szCs w:val="24"/>
          <w:highlight w:val="none"/>
          <w:lang w:val="zh-CN"/>
        </w:rPr>
        <w:t>由系统自动汇总生成，不需要候选单位填写。</w:t>
      </w:r>
    </w:p>
    <w:p>
      <w:pPr>
        <w:autoSpaceDE w:val="0"/>
        <w:autoSpaceDN w:val="0"/>
        <w:adjustRightInd w:val="0"/>
        <w:snapToGrid w:val="0"/>
        <w:spacing w:line="500" w:lineRule="exact"/>
        <w:ind w:firstLine="482" w:firstLineChars="200"/>
        <w:rPr>
          <w:color w:val="auto"/>
          <w:sz w:val="24"/>
          <w:szCs w:val="24"/>
          <w:highlight w:val="none"/>
          <w:lang w:val="zh-CN"/>
        </w:rPr>
      </w:pPr>
      <w:r>
        <w:rPr>
          <w:rFonts w:hint="eastAsia"/>
          <w:b/>
          <w:color w:val="auto"/>
          <w:sz w:val="24"/>
          <w:szCs w:val="24"/>
          <w:highlight w:val="none"/>
          <w:lang w:val="zh-CN"/>
        </w:rPr>
        <w:t>候选单位直接经济效益：</w:t>
      </w:r>
      <w:r>
        <w:rPr>
          <w:rFonts w:hint="eastAsia"/>
          <w:color w:val="auto"/>
          <w:sz w:val="24"/>
          <w:szCs w:val="24"/>
          <w:highlight w:val="none"/>
          <w:lang w:val="zh-CN"/>
        </w:rPr>
        <w:t>填写项目候选单位近三年在项目整体技术应用过程中通过直接应用、技术开发、技术转让（实施许可）、技术咨询、技术服务等所产生的经济效益，填写的数字应以候选单位财务部门核准的当年度实际到账金额为基本依据，填报数据必须有相应的合同、发票等材料作为支撑，并加盖效益产生单位财务专用章。</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创收外汇额：“项目基本情况”中选择“出口”的项目，需填写本项目产品或技术出口取得的外汇额，以美元计算。</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节支总额：填写应用本项目技术后，与原技术方案相比较节约的成本总额，与此项无关的和无法计算的不能填写。</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各栏目的计算依据（限800字）：具体说明本表所填各项效益额的计算方法和计算依据，并注明计算依据对应的支撑材料种类及附件序号。</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如果项目技术创新仅对相关产品、工程或服务产生部分影响，需考虑技术创新在项目收入中的贡献率（技术分成率），并在“各栏目的计算依据”中对技术贡献率的测算依据和完整的计算过程进行详细说明。</w:t>
      </w:r>
    </w:p>
    <w:p>
      <w:pPr>
        <w:widowControl/>
        <w:autoSpaceDE w:val="0"/>
        <w:autoSpaceDN w:val="0"/>
        <w:adjustRightInd w:val="0"/>
        <w:snapToGrid w:val="0"/>
        <w:spacing w:line="500" w:lineRule="exact"/>
        <w:ind w:firstLine="482" w:firstLineChars="200"/>
        <w:jc w:val="left"/>
        <w:rPr>
          <w:b/>
          <w:color w:val="auto"/>
          <w:sz w:val="24"/>
          <w:szCs w:val="24"/>
          <w:highlight w:val="none"/>
          <w:lang w:val="zh-CN"/>
        </w:rPr>
      </w:pPr>
      <w:r>
        <w:rPr>
          <w:rFonts w:ascii="Times New Roman" w:hAnsi="Times New Roman" w:cs="Times New Roman"/>
          <w:b/>
          <w:color w:val="auto"/>
          <w:sz w:val="24"/>
          <w:szCs w:val="24"/>
          <w:highlight w:val="none"/>
          <w:lang w:val="zh-CN"/>
        </w:rPr>
        <w:t xml:space="preserve">5.2 </w:t>
      </w:r>
      <w:r>
        <w:rPr>
          <w:rFonts w:hint="eastAsia"/>
          <w:b/>
          <w:color w:val="auto"/>
          <w:sz w:val="24"/>
          <w:szCs w:val="24"/>
          <w:highlight w:val="none"/>
          <w:lang w:val="zh-CN"/>
        </w:rPr>
        <w:t>推广应用情况（限2000字）</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asciiTheme="minorEastAsia" w:hAnsiTheme="minorEastAsia"/>
          <w:color w:val="auto"/>
          <w:sz w:val="24"/>
          <w:szCs w:val="24"/>
          <w:highlight w:val="none"/>
          <w:lang w:val="zh-CN"/>
        </w:rPr>
        <w:t>概述项目技术</w:t>
      </w:r>
      <w:r>
        <w:rPr>
          <w:rFonts w:asciiTheme="minorEastAsia" w:hAnsiTheme="minorEastAsia"/>
          <w:color w:val="auto"/>
          <w:sz w:val="24"/>
          <w:szCs w:val="24"/>
          <w:highlight w:val="none"/>
          <w:lang w:val="zh-CN"/>
        </w:rPr>
        <w:t>应用</w:t>
      </w:r>
      <w:r>
        <w:rPr>
          <w:rFonts w:hint="eastAsia" w:asciiTheme="minorEastAsia" w:hAnsiTheme="minorEastAsia"/>
          <w:color w:val="auto"/>
          <w:sz w:val="24"/>
          <w:szCs w:val="24"/>
          <w:highlight w:val="none"/>
          <w:lang w:val="zh-CN"/>
        </w:rPr>
        <w:t>、转化推广情况，包括应用及推广的范围、规模、效果等，可以举实例说明。</w:t>
      </w:r>
      <w:r>
        <w:rPr>
          <w:color w:val="auto"/>
          <w:sz w:val="24"/>
          <w:szCs w:val="24"/>
          <w:highlight w:val="none"/>
          <w:lang w:val="zh-CN"/>
        </w:rPr>
        <w:t>涉及</w:t>
      </w:r>
      <w:r>
        <w:rPr>
          <w:rFonts w:hint="eastAsia"/>
          <w:color w:val="auto"/>
          <w:sz w:val="24"/>
          <w:szCs w:val="24"/>
          <w:highlight w:val="none"/>
        </w:rPr>
        <w:t>国防、国家安全</w:t>
      </w:r>
      <w:r>
        <w:rPr>
          <w:color w:val="auto"/>
          <w:sz w:val="24"/>
          <w:szCs w:val="24"/>
          <w:highlight w:val="none"/>
          <w:lang w:val="zh-CN"/>
        </w:rPr>
        <w:t>秘密的应用情况</w:t>
      </w:r>
      <w:r>
        <w:rPr>
          <w:rFonts w:hint="eastAsia"/>
          <w:color w:val="auto"/>
          <w:sz w:val="24"/>
          <w:szCs w:val="24"/>
          <w:highlight w:val="none"/>
          <w:lang w:val="zh-CN"/>
        </w:rPr>
        <w:t>，</w:t>
      </w:r>
      <w:r>
        <w:rPr>
          <w:rFonts w:hint="eastAsia"/>
          <w:color w:val="auto"/>
          <w:sz w:val="24"/>
          <w:szCs w:val="24"/>
          <w:highlight w:val="none"/>
        </w:rPr>
        <w:t>未提交相关单位出具的不涉密说明</w:t>
      </w:r>
      <w:r>
        <w:rPr>
          <w:rFonts w:hint="eastAsia"/>
          <w:color w:val="auto"/>
          <w:sz w:val="24"/>
          <w:szCs w:val="24"/>
          <w:highlight w:val="none"/>
          <w:lang w:val="zh-CN"/>
        </w:rPr>
        <w:t>，</w:t>
      </w:r>
      <w:r>
        <w:rPr>
          <w:color w:val="auto"/>
          <w:sz w:val="24"/>
          <w:szCs w:val="24"/>
          <w:highlight w:val="none"/>
          <w:lang w:val="zh-CN"/>
        </w:rPr>
        <w:t>不得在本栏目填写</w:t>
      </w:r>
      <w:r>
        <w:rPr>
          <w:rFonts w:hint="eastAsia"/>
          <w:color w:val="auto"/>
          <w:sz w:val="24"/>
          <w:szCs w:val="24"/>
          <w:highlight w:val="none"/>
          <w:lang w:val="zh-CN"/>
        </w:rPr>
        <w:t>。</w:t>
      </w:r>
    </w:p>
    <w:p>
      <w:pPr>
        <w:widowControl/>
        <w:autoSpaceDE w:val="0"/>
        <w:autoSpaceDN w:val="0"/>
        <w:adjustRightInd w:val="0"/>
        <w:snapToGrid w:val="0"/>
        <w:spacing w:line="500" w:lineRule="exact"/>
        <w:ind w:firstLine="482" w:firstLineChars="200"/>
        <w:jc w:val="left"/>
        <w:rPr>
          <w:b/>
          <w:color w:val="auto"/>
          <w:sz w:val="24"/>
          <w:szCs w:val="24"/>
          <w:highlight w:val="none"/>
          <w:lang w:val="zh-CN"/>
        </w:rPr>
      </w:pPr>
      <w:r>
        <w:rPr>
          <w:rFonts w:ascii="Times New Roman" w:hAnsi="Times New Roman" w:cs="Times New Roman"/>
          <w:b/>
          <w:color w:val="auto"/>
          <w:sz w:val="24"/>
          <w:szCs w:val="24"/>
          <w:highlight w:val="none"/>
          <w:lang w:val="zh-CN"/>
        </w:rPr>
        <w:t>5.3</w:t>
      </w:r>
      <w:r>
        <w:rPr>
          <w:rFonts w:hint="eastAsia"/>
          <w:b/>
          <w:color w:val="auto"/>
          <w:sz w:val="24"/>
          <w:szCs w:val="24"/>
          <w:highlight w:val="none"/>
          <w:lang w:val="zh-CN"/>
        </w:rPr>
        <w:t xml:space="preserve"> 社会效益（限1000字）</w:t>
      </w:r>
    </w:p>
    <w:p>
      <w:pPr>
        <w:spacing w:line="500" w:lineRule="exact"/>
        <w:ind w:firstLine="480" w:firstLineChars="200"/>
        <w:rPr>
          <w:rFonts w:asciiTheme="minorEastAsia" w:hAnsiTheme="minorEastAsia"/>
          <w:color w:val="auto"/>
          <w:sz w:val="24"/>
          <w:szCs w:val="21"/>
          <w:highlight w:val="none"/>
        </w:rPr>
      </w:pPr>
      <w:r>
        <w:rPr>
          <w:rFonts w:hint="eastAsia" w:asciiTheme="minorEastAsia" w:hAnsiTheme="minorEastAsia"/>
          <w:color w:val="auto"/>
          <w:sz w:val="24"/>
          <w:szCs w:val="21"/>
          <w:highlight w:val="none"/>
        </w:rPr>
        <w:t>概述项目在</w:t>
      </w:r>
      <w:r>
        <w:rPr>
          <w:rFonts w:asciiTheme="minorEastAsia" w:hAnsiTheme="minorEastAsia"/>
          <w:color w:val="auto"/>
          <w:sz w:val="24"/>
          <w:szCs w:val="21"/>
          <w:highlight w:val="none"/>
        </w:rPr>
        <w:t>解决</w:t>
      </w:r>
      <w:r>
        <w:rPr>
          <w:rFonts w:hint="eastAsia" w:asciiTheme="minorEastAsia" w:hAnsiTheme="minorEastAsia"/>
          <w:color w:val="auto"/>
          <w:sz w:val="24"/>
          <w:szCs w:val="21"/>
          <w:highlight w:val="none"/>
        </w:rPr>
        <w:t>产</w:t>
      </w:r>
      <w:r>
        <w:rPr>
          <w:rFonts w:asciiTheme="minorEastAsia" w:hAnsiTheme="minorEastAsia"/>
          <w:color w:val="auto"/>
          <w:sz w:val="24"/>
          <w:szCs w:val="21"/>
          <w:highlight w:val="none"/>
        </w:rPr>
        <w:t>业发展的</w:t>
      </w:r>
      <w:r>
        <w:rPr>
          <w:rFonts w:hint="eastAsia" w:asciiTheme="minorEastAsia" w:hAnsiTheme="minorEastAsia"/>
          <w:color w:val="auto"/>
          <w:sz w:val="24"/>
          <w:szCs w:val="21"/>
          <w:highlight w:val="none"/>
        </w:rPr>
        <w:t>重点、</w:t>
      </w:r>
      <w:r>
        <w:rPr>
          <w:rFonts w:asciiTheme="minorEastAsia" w:hAnsiTheme="minorEastAsia"/>
          <w:color w:val="auto"/>
          <w:sz w:val="24"/>
          <w:szCs w:val="21"/>
          <w:highlight w:val="none"/>
        </w:rPr>
        <w:t>难点和关键问题</w:t>
      </w:r>
      <w:r>
        <w:rPr>
          <w:rFonts w:hint="eastAsia" w:asciiTheme="minorEastAsia" w:hAnsiTheme="minorEastAsia"/>
          <w:color w:val="auto"/>
          <w:sz w:val="24"/>
          <w:szCs w:val="21"/>
          <w:highlight w:val="none"/>
        </w:rPr>
        <w:t>，提高产品市场竞争能力</w:t>
      </w:r>
      <w:r>
        <w:rPr>
          <w:rFonts w:asciiTheme="minorEastAsia" w:hAnsiTheme="minorEastAsia"/>
          <w:color w:val="auto"/>
          <w:sz w:val="24"/>
          <w:szCs w:val="21"/>
          <w:highlight w:val="none"/>
        </w:rPr>
        <w:t>，</w:t>
      </w:r>
      <w:r>
        <w:rPr>
          <w:rFonts w:hint="eastAsia" w:asciiTheme="minorEastAsia" w:hAnsiTheme="minorEastAsia"/>
          <w:color w:val="auto"/>
          <w:sz w:val="24"/>
          <w:szCs w:val="21"/>
          <w:highlight w:val="none"/>
        </w:rPr>
        <w:t>推动产业</w:t>
      </w:r>
      <w:r>
        <w:rPr>
          <w:rFonts w:asciiTheme="minorEastAsia" w:hAnsiTheme="minorEastAsia"/>
          <w:color w:val="auto"/>
          <w:sz w:val="24"/>
          <w:szCs w:val="21"/>
          <w:highlight w:val="none"/>
        </w:rPr>
        <w:t>技术进步</w:t>
      </w:r>
      <w:r>
        <w:rPr>
          <w:rFonts w:hint="eastAsia" w:asciiTheme="minorEastAsia" w:hAnsiTheme="minorEastAsia"/>
          <w:color w:val="auto"/>
          <w:sz w:val="24"/>
          <w:szCs w:val="21"/>
          <w:highlight w:val="none"/>
        </w:rPr>
        <w:t>，</w:t>
      </w:r>
      <w:r>
        <w:rPr>
          <w:rFonts w:asciiTheme="minorEastAsia" w:hAnsiTheme="minorEastAsia"/>
          <w:color w:val="auto"/>
          <w:sz w:val="24"/>
          <w:szCs w:val="21"/>
          <w:highlight w:val="none"/>
        </w:rPr>
        <w:t>打破技术封锁</w:t>
      </w:r>
      <w:r>
        <w:rPr>
          <w:rFonts w:hint="eastAsia" w:asciiTheme="minorEastAsia" w:hAnsiTheme="minorEastAsia"/>
          <w:color w:val="auto"/>
          <w:sz w:val="24"/>
          <w:szCs w:val="21"/>
          <w:highlight w:val="none"/>
        </w:rPr>
        <w:t>，</w:t>
      </w:r>
      <w:r>
        <w:rPr>
          <w:rFonts w:asciiTheme="minorEastAsia" w:hAnsiTheme="minorEastAsia"/>
          <w:color w:val="auto"/>
          <w:sz w:val="24"/>
          <w:szCs w:val="21"/>
          <w:highlight w:val="none"/>
        </w:rPr>
        <w:t>实现产业升级换代</w:t>
      </w:r>
      <w:r>
        <w:rPr>
          <w:rFonts w:hint="eastAsia" w:asciiTheme="minorEastAsia" w:hAnsiTheme="minorEastAsia"/>
          <w:color w:val="auto"/>
          <w:sz w:val="24"/>
          <w:szCs w:val="21"/>
          <w:highlight w:val="none"/>
        </w:rPr>
        <w:t>以及保障和改善民生、保护自然资源或生态环境、提升城市运营管理水平等方面发挥的作用，以及对北京建设具有全球影响力的科技创新中心的贡献，如解决北京经济社会发展中面临的重大问题，支撑</w:t>
      </w:r>
      <w:r>
        <w:rPr>
          <w:rFonts w:asciiTheme="minorEastAsia" w:hAnsiTheme="minorEastAsia"/>
          <w:color w:val="auto"/>
          <w:sz w:val="24"/>
          <w:szCs w:val="21"/>
          <w:highlight w:val="none"/>
        </w:rPr>
        <w:t>高精尖产业发展</w:t>
      </w:r>
      <w:r>
        <w:rPr>
          <w:rFonts w:hint="eastAsia" w:asciiTheme="minorEastAsia" w:hAnsiTheme="minorEastAsia"/>
          <w:color w:val="auto"/>
          <w:sz w:val="24"/>
          <w:szCs w:val="21"/>
          <w:highlight w:val="none"/>
        </w:rPr>
        <w:t>，产生税收，吸纳就业，培养人才，促进经济结构优化升级等。</w:t>
      </w:r>
    </w:p>
    <w:p>
      <w:pPr>
        <w:adjustRightInd w:val="0"/>
        <w:snapToGrid w:val="0"/>
        <w:spacing w:line="500" w:lineRule="exact"/>
        <w:ind w:firstLine="480" w:firstLineChars="200"/>
        <w:jc w:val="left"/>
        <w:rPr>
          <w:rFonts w:eastAsia="黑体"/>
          <w:color w:val="auto"/>
          <w:sz w:val="24"/>
          <w:szCs w:val="24"/>
          <w:highlight w:val="none"/>
          <w:lang w:val="zh-CN"/>
        </w:rPr>
      </w:pPr>
      <w:r>
        <w:rPr>
          <w:rFonts w:hint="eastAsia" w:eastAsia="黑体"/>
          <w:color w:val="auto"/>
          <w:sz w:val="24"/>
          <w:szCs w:val="24"/>
          <w:highlight w:val="none"/>
          <w:lang w:val="zh-CN"/>
        </w:rPr>
        <w:t>六、主要知识产权支撑材料目录</w:t>
      </w:r>
    </w:p>
    <w:p>
      <w:pPr>
        <w:spacing w:line="500" w:lineRule="exact"/>
        <w:ind w:firstLine="480" w:firstLineChars="200"/>
        <w:rPr>
          <w:rFonts w:asciiTheme="minorEastAsia" w:hAnsiTheme="minorEastAsia"/>
          <w:color w:val="auto"/>
          <w:sz w:val="24"/>
          <w:szCs w:val="21"/>
          <w:highlight w:val="none"/>
        </w:rPr>
      </w:pPr>
      <w:r>
        <w:rPr>
          <w:rFonts w:hint="eastAsia" w:asciiTheme="minorEastAsia" w:hAnsiTheme="minorEastAsia"/>
          <w:color w:val="auto"/>
          <w:sz w:val="24"/>
          <w:szCs w:val="21"/>
          <w:highlight w:val="none"/>
        </w:rPr>
        <w:t>填写直接支持本项目“四、主要科技创新”成立且已授权的知识产权（包括发明专利、计算机软件著作权、集成电路布图设计权、植物新品种权等）、已发布的</w:t>
      </w:r>
      <w:r>
        <w:rPr>
          <w:rFonts w:asciiTheme="minorEastAsia" w:hAnsiTheme="minorEastAsia"/>
          <w:color w:val="auto"/>
          <w:sz w:val="24"/>
          <w:szCs w:val="21"/>
          <w:highlight w:val="none"/>
        </w:rPr>
        <w:t>标准规范</w:t>
      </w:r>
      <w:r>
        <w:rPr>
          <w:rFonts w:hint="eastAsia" w:asciiTheme="minorEastAsia" w:hAnsiTheme="minorEastAsia"/>
          <w:color w:val="auto"/>
          <w:sz w:val="24"/>
          <w:szCs w:val="21"/>
          <w:highlight w:val="none"/>
        </w:rPr>
        <w:t>、已发表的</w:t>
      </w:r>
      <w:r>
        <w:rPr>
          <w:rFonts w:asciiTheme="minorEastAsia" w:hAnsiTheme="minorEastAsia"/>
          <w:color w:val="auto"/>
          <w:sz w:val="24"/>
          <w:szCs w:val="21"/>
          <w:highlight w:val="none"/>
        </w:rPr>
        <w:t>代表作</w:t>
      </w:r>
      <w:r>
        <w:rPr>
          <w:rFonts w:hint="eastAsia" w:asciiTheme="minorEastAsia" w:hAnsiTheme="minorEastAsia"/>
          <w:color w:val="auto"/>
          <w:sz w:val="24"/>
          <w:szCs w:val="21"/>
          <w:highlight w:val="none"/>
        </w:rPr>
        <w:t>（不得超过5篇），其中填写的知识产权和标准规范必须已实施应用。应按与主要创新点的密切和</w:t>
      </w:r>
      <w:r>
        <w:rPr>
          <w:rFonts w:asciiTheme="minorEastAsia" w:hAnsiTheme="minorEastAsia"/>
          <w:color w:val="auto"/>
          <w:sz w:val="24"/>
          <w:szCs w:val="21"/>
          <w:highlight w:val="none"/>
        </w:rPr>
        <w:t>重要</w:t>
      </w:r>
      <w:r>
        <w:rPr>
          <w:rFonts w:hint="eastAsia" w:asciiTheme="minorEastAsia" w:hAnsiTheme="minorEastAsia"/>
          <w:color w:val="auto"/>
          <w:sz w:val="24"/>
          <w:szCs w:val="21"/>
          <w:highlight w:val="none"/>
        </w:rPr>
        <w:t>程度排序，不得超过15件，不得以任何形式（含列表）提供超出目录范围的其他知识产权（含代表作）和标准规范。</w:t>
      </w:r>
    </w:p>
    <w:p>
      <w:pPr>
        <w:spacing w:line="500" w:lineRule="exact"/>
        <w:ind w:firstLine="480" w:firstLineChars="200"/>
        <w:rPr>
          <w:rFonts w:asciiTheme="minorEastAsia" w:hAnsiTheme="minorEastAsia"/>
          <w:color w:val="auto"/>
          <w:sz w:val="24"/>
          <w:szCs w:val="21"/>
          <w:highlight w:val="none"/>
        </w:rPr>
      </w:pPr>
      <w:r>
        <w:rPr>
          <w:rFonts w:hint="eastAsia" w:asciiTheme="minorEastAsia" w:hAnsiTheme="minorEastAsia"/>
          <w:color w:val="auto"/>
          <w:sz w:val="24"/>
          <w:szCs w:val="21"/>
          <w:highlight w:val="none"/>
        </w:rPr>
        <w:t>具体填写要求如下：</w:t>
      </w:r>
    </w:p>
    <w:p>
      <w:pPr>
        <w:spacing w:line="500" w:lineRule="exact"/>
        <w:ind w:firstLine="480" w:firstLineChars="200"/>
        <w:rPr>
          <w:rFonts w:asciiTheme="minorEastAsia" w:hAnsiTheme="minorEastAsia"/>
          <w:color w:val="auto"/>
          <w:sz w:val="24"/>
          <w:szCs w:val="21"/>
          <w:highlight w:val="none"/>
        </w:rPr>
      </w:pPr>
      <w:r>
        <w:rPr>
          <w:rFonts w:hint="eastAsia" w:asciiTheme="minorEastAsia" w:hAnsiTheme="minorEastAsia"/>
          <w:color w:val="auto"/>
          <w:sz w:val="24"/>
          <w:szCs w:val="21"/>
          <w:highlight w:val="none"/>
        </w:rPr>
        <w:t>（1）本部分包含内容，应未在国家科学技术奖、其他省、自治区、直辖市科学技术奖、国务院各部委科学技术奖获奖项目或者当年度被提名项目中使用过。一经查实有上述重复报奖的情况，即视为形式审查不合格，取消当年提名资格。</w:t>
      </w:r>
    </w:p>
    <w:p>
      <w:pPr>
        <w:spacing w:line="500" w:lineRule="exact"/>
        <w:ind w:firstLine="480" w:firstLineChars="200"/>
        <w:rPr>
          <w:rFonts w:asciiTheme="minorEastAsia" w:hAnsiTheme="minorEastAsia"/>
          <w:color w:val="auto"/>
          <w:sz w:val="24"/>
          <w:szCs w:val="21"/>
          <w:highlight w:val="none"/>
        </w:rPr>
      </w:pPr>
      <w:r>
        <w:rPr>
          <w:rFonts w:hint="eastAsia" w:asciiTheme="minorEastAsia" w:hAnsiTheme="minorEastAsia"/>
          <w:color w:val="auto"/>
          <w:sz w:val="24"/>
          <w:szCs w:val="21"/>
          <w:highlight w:val="none"/>
        </w:rPr>
        <w:t>（2）知识产权发明人、标准规范起草人、代表作作者均不是项目候选人的支撑材料，不得列入本表。</w:t>
      </w:r>
    </w:p>
    <w:p>
      <w:pPr>
        <w:spacing w:line="500" w:lineRule="exact"/>
        <w:ind w:firstLine="480" w:firstLineChars="200"/>
        <w:rPr>
          <w:rFonts w:asciiTheme="minorEastAsia" w:hAnsiTheme="minorEastAsia"/>
          <w:color w:val="auto"/>
          <w:sz w:val="24"/>
          <w:szCs w:val="21"/>
          <w:highlight w:val="none"/>
        </w:rPr>
      </w:pPr>
      <w:r>
        <w:rPr>
          <w:rFonts w:hint="eastAsia" w:asciiTheme="minorEastAsia" w:hAnsiTheme="minorEastAsia"/>
          <w:color w:val="auto"/>
          <w:sz w:val="24"/>
          <w:szCs w:val="21"/>
          <w:highlight w:val="none"/>
        </w:rPr>
        <w:t>（3）</w:t>
      </w:r>
      <w:r>
        <w:rPr>
          <w:rFonts w:asciiTheme="minorEastAsia" w:hAnsiTheme="minorEastAsia"/>
          <w:color w:val="auto"/>
          <w:sz w:val="24"/>
          <w:szCs w:val="21"/>
          <w:highlight w:val="none"/>
        </w:rPr>
        <w:t>所列知识产权</w:t>
      </w:r>
      <w:r>
        <w:rPr>
          <w:rFonts w:hint="eastAsia" w:asciiTheme="minorEastAsia" w:hAnsiTheme="minorEastAsia"/>
          <w:color w:val="auto"/>
          <w:sz w:val="24"/>
          <w:szCs w:val="21"/>
          <w:highlight w:val="none"/>
        </w:rPr>
        <w:t>（含</w:t>
      </w:r>
      <w:r>
        <w:rPr>
          <w:rFonts w:asciiTheme="minorEastAsia" w:hAnsiTheme="minorEastAsia"/>
          <w:color w:val="auto"/>
          <w:sz w:val="24"/>
          <w:szCs w:val="21"/>
          <w:highlight w:val="none"/>
        </w:rPr>
        <w:t>代表作</w:t>
      </w:r>
      <w:r>
        <w:rPr>
          <w:rFonts w:hint="eastAsia" w:asciiTheme="minorEastAsia" w:hAnsiTheme="minorEastAsia"/>
          <w:color w:val="auto"/>
          <w:sz w:val="24"/>
          <w:szCs w:val="21"/>
          <w:highlight w:val="none"/>
        </w:rPr>
        <w:t>）必须</w:t>
      </w:r>
      <w:r>
        <w:rPr>
          <w:rFonts w:asciiTheme="minorEastAsia" w:hAnsiTheme="minorEastAsia"/>
          <w:color w:val="auto"/>
          <w:sz w:val="24"/>
          <w:szCs w:val="21"/>
          <w:highlight w:val="none"/>
        </w:rPr>
        <w:t>以国内为主完成，知识产权归国内所有或与</w:t>
      </w:r>
      <w:r>
        <w:rPr>
          <w:rFonts w:hint="eastAsia" w:asciiTheme="minorEastAsia" w:hAnsiTheme="minorEastAsia"/>
          <w:color w:val="auto"/>
          <w:sz w:val="24"/>
          <w:szCs w:val="21"/>
          <w:highlight w:val="none"/>
        </w:rPr>
        <w:t>国外共</w:t>
      </w:r>
      <w:r>
        <w:rPr>
          <w:rFonts w:asciiTheme="minorEastAsia" w:hAnsiTheme="minorEastAsia"/>
          <w:color w:val="auto"/>
          <w:sz w:val="24"/>
          <w:szCs w:val="21"/>
          <w:highlight w:val="none"/>
        </w:rPr>
        <w:t>有</w:t>
      </w:r>
      <w:r>
        <w:rPr>
          <w:rFonts w:hint="eastAsia" w:asciiTheme="minorEastAsia" w:hAnsiTheme="minorEastAsia"/>
          <w:color w:val="auto"/>
          <w:sz w:val="24"/>
          <w:szCs w:val="21"/>
          <w:highlight w:val="none"/>
        </w:rPr>
        <w:t>，代表作第一署名单位必须为国内单位。</w:t>
      </w:r>
    </w:p>
    <w:p>
      <w:pPr>
        <w:spacing w:line="500" w:lineRule="exact"/>
        <w:ind w:firstLine="480" w:firstLineChars="200"/>
        <w:rPr>
          <w:rFonts w:asciiTheme="minorEastAsia" w:hAnsiTheme="minorEastAsia"/>
          <w:color w:val="auto"/>
          <w:sz w:val="24"/>
          <w:szCs w:val="21"/>
          <w:highlight w:val="none"/>
        </w:rPr>
      </w:pPr>
      <w:r>
        <w:rPr>
          <w:rFonts w:hint="eastAsia" w:asciiTheme="minorEastAsia" w:hAnsiTheme="minorEastAsia"/>
          <w:color w:val="auto"/>
          <w:sz w:val="24"/>
          <w:szCs w:val="21"/>
          <w:highlight w:val="none"/>
        </w:rPr>
        <w:t>（4）权利人、发明人、作者、署名单位、起草单位、起草人等，均应基于支撑材料的全部署名者进行填写，不得只填写项目候选单位、候选人或少填漏填，且应与支撑材料署名顺序保持一致，“国内署名者”填写中文姓名。</w:t>
      </w:r>
    </w:p>
    <w:p>
      <w:pPr>
        <w:widowControl/>
        <w:autoSpaceDE w:val="0"/>
        <w:autoSpaceDN w:val="0"/>
        <w:adjustRightInd w:val="0"/>
        <w:snapToGrid w:val="0"/>
        <w:spacing w:line="500" w:lineRule="exact"/>
        <w:ind w:firstLine="480" w:firstLineChars="200"/>
        <w:jc w:val="left"/>
        <w:rPr>
          <w:color w:val="auto"/>
          <w:sz w:val="24"/>
          <w:szCs w:val="24"/>
          <w:highlight w:val="none"/>
          <w:lang w:val="zh-CN"/>
        </w:rPr>
      </w:pPr>
      <w:r>
        <w:rPr>
          <w:rFonts w:hint="eastAsia" w:eastAsia="黑体"/>
          <w:color w:val="auto"/>
          <w:sz w:val="24"/>
          <w:szCs w:val="24"/>
          <w:highlight w:val="none"/>
          <w:lang w:val="zh-CN"/>
        </w:rPr>
        <w:t>七、国家法律法规要求的行业批准文件目录</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Pr>
          <w:rFonts w:hint="eastAsia" w:asciiTheme="minorEastAsia" w:hAnsiTheme="minorEastAsia"/>
          <w:color w:val="auto"/>
          <w:sz w:val="24"/>
          <w:szCs w:val="24"/>
          <w:highlight w:val="none"/>
          <w:lang w:val="zh-CN"/>
        </w:rPr>
        <w:t>20</w:t>
      </w:r>
      <w:r>
        <w:rPr>
          <w:rFonts w:hint="eastAsia" w:asciiTheme="minorEastAsia" w:hAnsiTheme="minorEastAsia"/>
          <w:color w:val="auto"/>
          <w:sz w:val="24"/>
          <w:szCs w:val="24"/>
          <w:highlight w:val="none"/>
        </w:rPr>
        <w:t>21</w:t>
      </w:r>
      <w:r>
        <w:rPr>
          <w:rFonts w:hint="eastAsia" w:asciiTheme="minorEastAsia" w:hAnsiTheme="minorEastAsia"/>
          <w:color w:val="auto"/>
          <w:sz w:val="24"/>
          <w:szCs w:val="24"/>
          <w:highlight w:val="none"/>
          <w:lang w:val="zh-CN"/>
        </w:rPr>
        <w:t>年</w:t>
      </w:r>
      <w:r>
        <w:rPr>
          <w:rFonts w:hint="eastAsia" w:asciiTheme="minorEastAsia" w:hAnsiTheme="minorEastAsia"/>
          <w:color w:val="auto"/>
          <w:sz w:val="24"/>
          <w:szCs w:val="24"/>
          <w:highlight w:val="none"/>
          <w:lang w:eastAsia="zh-CN"/>
        </w:rPr>
        <w:t>3月31日</w:t>
      </w:r>
      <w:r>
        <w:rPr>
          <w:rFonts w:asciiTheme="minorEastAsia" w:hAnsiTheme="minorEastAsia"/>
          <w:color w:val="auto"/>
          <w:sz w:val="24"/>
          <w:szCs w:val="24"/>
          <w:highlight w:val="none"/>
          <w:lang w:val="zh-CN"/>
        </w:rPr>
        <w:t>之前</w:t>
      </w:r>
      <w:r>
        <w:rPr>
          <w:rFonts w:hint="eastAsia" w:asciiTheme="minorEastAsia" w:hAnsiTheme="minorEastAsia"/>
          <w:color w:val="auto"/>
          <w:sz w:val="24"/>
          <w:szCs w:val="24"/>
          <w:highlight w:val="none"/>
          <w:lang w:val="zh-CN"/>
        </w:rPr>
        <w:t>），批准有效期填写末次审批的有效期。</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不涉及</w:t>
      </w:r>
      <w:r>
        <w:rPr>
          <w:rFonts w:asciiTheme="minorEastAsia" w:hAnsiTheme="minorEastAsia"/>
          <w:color w:val="auto"/>
          <w:sz w:val="24"/>
          <w:szCs w:val="24"/>
          <w:highlight w:val="none"/>
          <w:lang w:val="zh-CN"/>
        </w:rPr>
        <w:t>行政审批的项目，</w:t>
      </w:r>
      <w:r>
        <w:rPr>
          <w:rFonts w:hint="eastAsia" w:asciiTheme="minorEastAsia" w:hAnsiTheme="minorEastAsia"/>
          <w:color w:val="auto"/>
          <w:sz w:val="24"/>
          <w:szCs w:val="24"/>
          <w:highlight w:val="none"/>
          <w:lang w:val="zh-CN"/>
        </w:rPr>
        <w:t>不需要</w:t>
      </w:r>
      <w:r>
        <w:rPr>
          <w:rFonts w:asciiTheme="minorEastAsia" w:hAnsiTheme="minorEastAsia"/>
          <w:color w:val="auto"/>
          <w:sz w:val="24"/>
          <w:szCs w:val="24"/>
          <w:highlight w:val="none"/>
          <w:lang w:val="zh-CN"/>
        </w:rPr>
        <w:t>填写此表。</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rPr>
      </w:pPr>
      <w:r>
        <w:rPr>
          <w:rFonts w:hint="eastAsia" w:eastAsia="黑体"/>
          <w:color w:val="auto"/>
          <w:sz w:val="24"/>
          <w:szCs w:val="24"/>
          <w:highlight w:val="none"/>
        </w:rPr>
        <w:t>八</w:t>
      </w:r>
      <w:r>
        <w:rPr>
          <w:rFonts w:eastAsia="黑体"/>
          <w:color w:val="auto"/>
          <w:sz w:val="24"/>
          <w:szCs w:val="24"/>
          <w:highlight w:val="none"/>
        </w:rPr>
        <w:t>、直接</w:t>
      </w:r>
      <w:r>
        <w:rPr>
          <w:rFonts w:hint="eastAsia" w:eastAsia="黑体"/>
          <w:color w:val="auto"/>
          <w:sz w:val="24"/>
          <w:szCs w:val="24"/>
          <w:highlight w:val="none"/>
        </w:rPr>
        <w:t>经济效益（应用情况）支撑材料目录</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技术开发类项目填写支撑“5.1.2 候选单位直接经济效益”数据的材料。</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直接经济效益支撑</w:t>
      </w:r>
      <w:r>
        <w:rPr>
          <w:rFonts w:asciiTheme="minorEastAsia" w:hAnsiTheme="minorEastAsia"/>
          <w:color w:val="auto"/>
          <w:sz w:val="24"/>
          <w:szCs w:val="24"/>
          <w:highlight w:val="none"/>
          <w:lang w:val="zh-CN"/>
        </w:rPr>
        <w:t>材料</w:t>
      </w:r>
      <w:r>
        <w:rPr>
          <w:rFonts w:hint="eastAsia" w:asciiTheme="minorEastAsia" w:hAnsiTheme="minorEastAsia"/>
          <w:color w:val="auto"/>
          <w:sz w:val="24"/>
          <w:szCs w:val="24"/>
          <w:highlight w:val="none"/>
          <w:lang w:val="zh-CN"/>
        </w:rPr>
        <w:t>可</w:t>
      </w:r>
      <w:r>
        <w:rPr>
          <w:rFonts w:asciiTheme="minorEastAsia" w:hAnsiTheme="minorEastAsia"/>
          <w:color w:val="auto"/>
          <w:sz w:val="24"/>
          <w:szCs w:val="24"/>
          <w:highlight w:val="none"/>
          <w:lang w:val="zh-CN"/>
        </w:rPr>
        <w:t>提供</w:t>
      </w:r>
      <w:r>
        <w:rPr>
          <w:rFonts w:hint="eastAsia" w:asciiTheme="minorEastAsia" w:hAnsiTheme="minorEastAsia"/>
          <w:color w:val="auto"/>
          <w:sz w:val="24"/>
          <w:szCs w:val="24"/>
          <w:highlight w:val="none"/>
          <w:lang w:val="zh-CN"/>
        </w:rPr>
        <w:t>有代表性的、金额较大的合同或者发票等，“项目收入”处应填写近三年实际到账金额，未拨付的款项不得列入，存在到账金额与合同或发票金额不符、涉及技术应用的贡献率（技术分成率）的支撑材料需在备注栏中加以说明。候选</w:t>
      </w:r>
      <w:r>
        <w:rPr>
          <w:rFonts w:asciiTheme="minorEastAsia" w:hAnsiTheme="minorEastAsia"/>
          <w:color w:val="auto"/>
          <w:sz w:val="24"/>
          <w:szCs w:val="24"/>
          <w:highlight w:val="none"/>
          <w:lang w:val="zh-CN"/>
        </w:rPr>
        <w:t>单位</w:t>
      </w:r>
      <w:r>
        <w:rPr>
          <w:rFonts w:hint="eastAsia" w:asciiTheme="minorEastAsia" w:hAnsiTheme="minorEastAsia"/>
          <w:color w:val="auto"/>
          <w:sz w:val="24"/>
          <w:szCs w:val="24"/>
          <w:highlight w:val="none"/>
          <w:lang w:val="zh-CN"/>
        </w:rPr>
        <w:t>出具</w:t>
      </w:r>
      <w:r>
        <w:rPr>
          <w:rFonts w:asciiTheme="minorEastAsia" w:hAnsiTheme="minorEastAsia"/>
          <w:color w:val="auto"/>
          <w:sz w:val="24"/>
          <w:szCs w:val="24"/>
          <w:highlight w:val="none"/>
          <w:lang w:val="zh-CN"/>
        </w:rPr>
        <w:t>的项目收入明细表可以作为</w:t>
      </w:r>
      <w:r>
        <w:rPr>
          <w:rFonts w:hint="eastAsia" w:asciiTheme="minorEastAsia" w:hAnsiTheme="minorEastAsia"/>
          <w:color w:val="auto"/>
          <w:sz w:val="24"/>
          <w:szCs w:val="24"/>
          <w:highlight w:val="none"/>
          <w:lang w:val="zh-CN"/>
        </w:rPr>
        <w:t>支撑</w:t>
      </w:r>
      <w:r>
        <w:rPr>
          <w:rFonts w:asciiTheme="minorEastAsia" w:hAnsiTheme="minorEastAsia"/>
          <w:color w:val="auto"/>
          <w:sz w:val="24"/>
          <w:szCs w:val="24"/>
          <w:highlight w:val="none"/>
          <w:lang w:val="zh-CN"/>
        </w:rPr>
        <w:t>材料，必</w:t>
      </w:r>
      <w:r>
        <w:rPr>
          <w:rFonts w:hint="eastAsia" w:asciiTheme="minorEastAsia" w:hAnsiTheme="minorEastAsia"/>
          <w:color w:val="auto"/>
          <w:sz w:val="24"/>
          <w:szCs w:val="24"/>
          <w:highlight w:val="none"/>
          <w:lang w:val="zh-CN"/>
        </w:rPr>
        <w:t>须</w:t>
      </w:r>
      <w:r>
        <w:rPr>
          <w:rFonts w:asciiTheme="minorEastAsia" w:hAnsiTheme="minorEastAsia"/>
          <w:color w:val="auto"/>
          <w:sz w:val="24"/>
          <w:szCs w:val="24"/>
          <w:highlight w:val="none"/>
          <w:lang w:val="zh-CN"/>
        </w:rPr>
        <w:t>加盖</w:t>
      </w:r>
      <w:r>
        <w:rPr>
          <w:rFonts w:hint="eastAsia" w:asciiTheme="minorEastAsia" w:hAnsiTheme="minorEastAsia"/>
          <w:color w:val="auto"/>
          <w:sz w:val="24"/>
          <w:szCs w:val="24"/>
          <w:highlight w:val="none"/>
          <w:lang w:val="zh-CN"/>
        </w:rPr>
        <w:t>候选单位</w:t>
      </w:r>
      <w:r>
        <w:rPr>
          <w:rFonts w:asciiTheme="minorEastAsia" w:hAnsiTheme="minorEastAsia"/>
          <w:color w:val="auto"/>
          <w:sz w:val="24"/>
          <w:szCs w:val="24"/>
          <w:highlight w:val="none"/>
          <w:lang w:val="zh-CN"/>
        </w:rPr>
        <w:t>财务专用章提交</w:t>
      </w:r>
      <w:r>
        <w:rPr>
          <w:rFonts w:hint="eastAsia" w:asciiTheme="minorEastAsia" w:hAnsiTheme="minorEastAsia"/>
          <w:color w:val="auto"/>
          <w:sz w:val="24"/>
          <w:szCs w:val="24"/>
          <w:highlight w:val="none"/>
          <w:lang w:val="zh-CN"/>
        </w:rPr>
        <w:t>。（项目</w:t>
      </w:r>
      <w:r>
        <w:rPr>
          <w:rFonts w:asciiTheme="minorEastAsia" w:hAnsiTheme="minorEastAsia"/>
          <w:color w:val="auto"/>
          <w:sz w:val="24"/>
          <w:szCs w:val="24"/>
          <w:highlight w:val="none"/>
          <w:lang w:val="zh-CN"/>
        </w:rPr>
        <w:t>收入明细表格式可以参照“</w:t>
      </w:r>
      <w:r>
        <w:rPr>
          <w:rFonts w:hint="eastAsia" w:asciiTheme="minorEastAsia" w:hAnsiTheme="minorEastAsia"/>
          <w:color w:val="auto"/>
          <w:sz w:val="24"/>
          <w:szCs w:val="24"/>
          <w:highlight w:val="none"/>
          <w:lang w:val="zh-CN"/>
        </w:rPr>
        <w:t>北京市</w:t>
      </w:r>
      <w:r>
        <w:rPr>
          <w:rFonts w:asciiTheme="minorEastAsia" w:hAnsiTheme="minorEastAsia"/>
          <w:color w:val="auto"/>
          <w:sz w:val="24"/>
          <w:szCs w:val="24"/>
          <w:highlight w:val="none"/>
          <w:lang w:val="zh-CN"/>
        </w:rPr>
        <w:t>科学技术奖规范性表格”</w:t>
      </w:r>
      <w:r>
        <w:rPr>
          <w:rFonts w:hint="eastAsia" w:asciiTheme="minorEastAsia" w:hAnsiTheme="minorEastAsia"/>
          <w:color w:val="auto"/>
          <w:sz w:val="24"/>
          <w:szCs w:val="24"/>
          <w:highlight w:val="none"/>
          <w:lang w:val="zh-CN"/>
        </w:rPr>
        <w:t>表1）</w:t>
      </w:r>
    </w:p>
    <w:p>
      <w:pPr>
        <w:widowControl/>
        <w:autoSpaceDE w:val="0"/>
        <w:autoSpaceDN w:val="0"/>
        <w:adjustRightInd w:val="0"/>
        <w:snapToGrid w:val="0"/>
        <w:spacing w:line="500" w:lineRule="exact"/>
        <w:ind w:firstLine="480" w:firstLineChars="200"/>
        <w:jc w:val="left"/>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社会公益类项目填写支撑“5.2 推广应用情况”的材料。</w:t>
      </w:r>
    </w:p>
    <w:p>
      <w:pPr>
        <w:widowControl/>
        <w:autoSpaceDE w:val="0"/>
        <w:autoSpaceDN w:val="0"/>
        <w:adjustRightInd w:val="0"/>
        <w:snapToGrid w:val="0"/>
        <w:spacing w:line="500" w:lineRule="exact"/>
        <w:ind w:firstLine="480" w:firstLineChars="200"/>
        <w:jc w:val="left"/>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应用情况支撑材料可提供工程验收报告、用户报告、应用情况说明等，产生经济效益的还可填写合同等。（应用情况说明格式可以参照“北京市科学技术奖规范性表格”表2，要求加盖应用单位公章，涉及经济效益的还需加盖单位财务专用章）</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本栏目须至少提交一份能支撑项目整体技术应用1年以上（</w:t>
      </w:r>
      <w:r>
        <w:rPr>
          <w:rFonts w:hint="eastAsia" w:asciiTheme="minorEastAsia" w:hAnsiTheme="minorEastAsia"/>
          <w:color w:val="auto"/>
          <w:sz w:val="24"/>
          <w:szCs w:val="24"/>
          <w:highlight w:val="none"/>
          <w:lang w:val="zh-CN"/>
        </w:rPr>
        <w:t>20</w:t>
      </w:r>
      <w:r>
        <w:rPr>
          <w:rFonts w:asciiTheme="minorEastAsia" w:hAnsiTheme="minorEastAsia"/>
          <w:color w:val="auto"/>
          <w:sz w:val="24"/>
          <w:szCs w:val="24"/>
          <w:highlight w:val="none"/>
          <w:lang w:val="zh-CN"/>
        </w:rPr>
        <w:t>2</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zh-CN"/>
        </w:rPr>
        <w:t>年</w:t>
      </w:r>
      <w:r>
        <w:rPr>
          <w:rFonts w:hint="eastAsia" w:asciiTheme="minorEastAsia" w:hAnsiTheme="minorEastAsia"/>
          <w:color w:val="auto"/>
          <w:sz w:val="24"/>
          <w:szCs w:val="24"/>
          <w:highlight w:val="none"/>
          <w:lang w:eastAsia="zh-CN"/>
        </w:rPr>
        <w:t>3月31日</w:t>
      </w:r>
      <w:r>
        <w:rPr>
          <w:rFonts w:asciiTheme="minorEastAsia" w:hAnsiTheme="minorEastAsia"/>
          <w:color w:val="auto"/>
          <w:sz w:val="24"/>
          <w:szCs w:val="24"/>
          <w:highlight w:val="none"/>
          <w:lang w:val="zh-CN"/>
        </w:rPr>
        <w:t>之前</w:t>
      </w:r>
      <w:r>
        <w:rPr>
          <w:rFonts w:hint="eastAsia" w:asciiTheme="minorEastAsia" w:hAnsiTheme="minorEastAsia"/>
          <w:color w:val="auto"/>
          <w:sz w:val="24"/>
          <w:szCs w:val="24"/>
          <w:highlight w:val="none"/>
          <w:lang w:val="zh-CN"/>
        </w:rPr>
        <w:t>）的</w:t>
      </w:r>
      <w:r>
        <w:rPr>
          <w:rFonts w:asciiTheme="minorEastAsia" w:hAnsiTheme="minorEastAsia"/>
          <w:color w:val="auto"/>
          <w:sz w:val="24"/>
          <w:szCs w:val="24"/>
          <w:highlight w:val="none"/>
          <w:lang w:val="zh-CN"/>
        </w:rPr>
        <w:t>材料。</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rPr>
      </w:pPr>
      <w:r>
        <w:rPr>
          <w:rFonts w:hint="eastAsia" w:eastAsia="黑体"/>
          <w:color w:val="auto"/>
          <w:sz w:val="24"/>
          <w:szCs w:val="24"/>
          <w:highlight w:val="none"/>
        </w:rPr>
        <w:t>九、候选单位情况</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候选单位情况是评价候选</w:t>
      </w:r>
      <w:r>
        <w:rPr>
          <w:rFonts w:hint="eastAsia"/>
          <w:color w:val="auto"/>
          <w:sz w:val="24"/>
          <w:szCs w:val="24"/>
          <w:highlight w:val="none"/>
          <w:lang w:val="zh-CN"/>
        </w:rPr>
        <w:t>单位</w:t>
      </w:r>
      <w:r>
        <w:rPr>
          <w:color w:val="auto"/>
          <w:sz w:val="24"/>
          <w:szCs w:val="24"/>
          <w:highlight w:val="none"/>
          <w:lang w:val="zh-CN"/>
        </w:rPr>
        <w:t>是否具备获奖资格的重要依据，</w:t>
      </w:r>
      <w:r>
        <w:rPr>
          <w:rFonts w:hint="eastAsia"/>
          <w:color w:val="auto"/>
          <w:sz w:val="24"/>
          <w:szCs w:val="24"/>
          <w:highlight w:val="none"/>
          <w:lang w:val="zh-CN"/>
        </w:rPr>
        <w:t>填写应准确无误。</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所列候选单位应为法人单位，</w:t>
      </w:r>
      <w:r>
        <w:rPr>
          <w:color w:val="auto"/>
          <w:sz w:val="24"/>
          <w:szCs w:val="24"/>
          <w:highlight w:val="none"/>
          <w:lang w:val="zh-CN"/>
        </w:rPr>
        <w:t>第一候选单位必须在京注册。</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asciiTheme="minorEastAsia" w:hAnsiTheme="minorEastAsia"/>
          <w:color w:val="auto"/>
          <w:sz w:val="24"/>
          <w:szCs w:val="24"/>
          <w:highlight w:val="none"/>
          <w:lang w:val="zh-CN"/>
        </w:rPr>
        <w:t>候选单位按贡献大小排序，授奖单位数按照最终获奖等级自动截取</w:t>
      </w:r>
      <w:r>
        <w:rPr>
          <w:rFonts w:hint="eastAsia" w:asciiTheme="minorEastAsia" w:hAnsiTheme="minorEastAsia"/>
          <w:color w:val="auto"/>
          <w:sz w:val="24"/>
          <w:szCs w:val="24"/>
          <w:highlight w:val="none"/>
          <w:lang w:val="zh-CN"/>
        </w:rPr>
        <w:t>，特等奖单项授奖单位不超过20个；一等奖单项授奖单位不超过10个；二等奖单项授奖单位不超过7个。</w:t>
      </w:r>
    </w:p>
    <w:p>
      <w:pPr>
        <w:autoSpaceDE w:val="0"/>
        <w:autoSpaceDN w:val="0"/>
        <w:adjustRightInd w:val="0"/>
        <w:snapToGrid w:val="0"/>
        <w:spacing w:line="500" w:lineRule="exact"/>
        <w:ind w:left="420" w:leftChars="200"/>
        <w:rPr>
          <w:rFonts w:asciiTheme="minorEastAsia" w:hAnsiTheme="minorEastAsia"/>
          <w:color w:val="auto"/>
          <w:sz w:val="24"/>
          <w:szCs w:val="24"/>
          <w:highlight w:val="none"/>
          <w:lang w:val="zh-CN"/>
        </w:rPr>
      </w:pPr>
      <w:r>
        <w:rPr>
          <w:rFonts w:ascii="Times New Roman" w:hAnsi="Times New Roman" w:cs="Times New Roman"/>
          <w:b/>
          <w:color w:val="auto"/>
          <w:sz w:val="24"/>
          <w:szCs w:val="24"/>
          <w:highlight w:val="none"/>
          <w:lang w:val="zh-CN"/>
        </w:rPr>
        <w:t>1.</w:t>
      </w:r>
      <w:r>
        <w:rPr>
          <w:rFonts w:cs="Times New Roman" w:asciiTheme="minorEastAsia" w:hAnsiTheme="minorEastAsia"/>
          <w:b/>
          <w:color w:val="auto"/>
          <w:sz w:val="24"/>
          <w:szCs w:val="24"/>
          <w:highlight w:val="none"/>
          <w:lang w:val="zh-CN"/>
        </w:rPr>
        <w:t>单位名称：</w:t>
      </w:r>
      <w:r>
        <w:rPr>
          <w:rFonts w:asciiTheme="minorEastAsia" w:hAnsiTheme="minorEastAsia"/>
          <w:color w:val="auto"/>
          <w:sz w:val="24"/>
          <w:szCs w:val="24"/>
          <w:highlight w:val="none"/>
          <w:lang w:val="zh-CN"/>
        </w:rPr>
        <w:t>应与单位公章完全一致，不得填写非法人单位名称或单位简称。</w:t>
      </w:r>
      <w:r>
        <w:rPr>
          <w:rFonts w:hint="eastAsia" w:ascii="Times New Roman" w:hAnsi="Times New Roman" w:cs="Times New Roman"/>
          <w:b/>
          <w:color w:val="auto"/>
          <w:sz w:val="24"/>
          <w:szCs w:val="24"/>
          <w:highlight w:val="none"/>
          <w:lang w:val="zh-CN"/>
        </w:rPr>
        <w:t>2.</w:t>
      </w:r>
      <w:r>
        <w:rPr>
          <w:rFonts w:cs="Times New Roman" w:asciiTheme="minorEastAsia" w:hAnsiTheme="minorEastAsia"/>
          <w:b/>
          <w:color w:val="auto"/>
          <w:sz w:val="24"/>
          <w:szCs w:val="24"/>
          <w:highlight w:val="none"/>
          <w:lang w:val="zh-CN"/>
        </w:rPr>
        <w:t>对本项目实质性贡献</w:t>
      </w:r>
      <w:r>
        <w:rPr>
          <w:rFonts w:hint="eastAsia" w:cs="Times New Roman" w:asciiTheme="minorEastAsia" w:hAnsiTheme="minorEastAsia"/>
          <w:b/>
          <w:color w:val="auto"/>
          <w:sz w:val="24"/>
          <w:szCs w:val="24"/>
          <w:highlight w:val="none"/>
          <w:lang w:val="zh-CN"/>
        </w:rPr>
        <w:t>：</w:t>
      </w:r>
      <w:r>
        <w:rPr>
          <w:rFonts w:asciiTheme="minorEastAsia" w:hAnsiTheme="minorEastAsia"/>
          <w:color w:val="auto"/>
          <w:sz w:val="24"/>
          <w:szCs w:val="24"/>
          <w:highlight w:val="none"/>
          <w:lang w:val="zh-CN"/>
        </w:rPr>
        <w:t>不超过</w:t>
      </w:r>
      <w:r>
        <w:rPr>
          <w:rFonts w:hint="eastAsia" w:asciiTheme="minorEastAsia" w:hAnsiTheme="minorEastAsia"/>
          <w:color w:val="auto"/>
          <w:sz w:val="24"/>
          <w:szCs w:val="24"/>
          <w:highlight w:val="none"/>
          <w:lang w:val="zh-CN"/>
        </w:rPr>
        <w:t>300字。</w:t>
      </w:r>
      <w:r>
        <w:rPr>
          <w:rFonts w:asciiTheme="minorEastAsia" w:hAnsiTheme="minorEastAsia"/>
          <w:color w:val="auto"/>
          <w:sz w:val="24"/>
          <w:szCs w:val="24"/>
          <w:highlight w:val="none"/>
          <w:lang w:val="zh-CN"/>
        </w:rPr>
        <w:t>应如实写明该候选单位对项目</w:t>
      </w:r>
      <w:r>
        <w:rPr>
          <w:rFonts w:hint="eastAsia" w:asciiTheme="minorEastAsia" w:hAnsiTheme="minorEastAsia"/>
          <w:color w:val="auto"/>
          <w:sz w:val="24"/>
          <w:szCs w:val="24"/>
          <w:highlight w:val="none"/>
          <w:lang w:val="zh-CN"/>
        </w:rPr>
        <w:t>技术</w:t>
      </w:r>
    </w:p>
    <w:p>
      <w:pPr>
        <w:autoSpaceDE w:val="0"/>
        <w:autoSpaceDN w:val="0"/>
        <w:adjustRightInd w:val="0"/>
        <w:snapToGrid w:val="0"/>
        <w:spacing w:line="500" w:lineRule="exact"/>
        <w:rPr>
          <w:rFonts w:asciiTheme="minorEastAsia" w:hAnsiTheme="minorEastAsia"/>
          <w:color w:val="auto"/>
          <w:sz w:val="24"/>
          <w:szCs w:val="24"/>
          <w:highlight w:val="none"/>
          <w:lang w:val="zh-CN"/>
        </w:rPr>
      </w:pPr>
      <w:r>
        <w:rPr>
          <w:rFonts w:asciiTheme="minorEastAsia" w:hAnsiTheme="minorEastAsia"/>
          <w:color w:val="auto"/>
          <w:sz w:val="24"/>
          <w:szCs w:val="24"/>
          <w:highlight w:val="none"/>
          <w:lang w:val="zh-CN"/>
        </w:rPr>
        <w:t>发明和</w:t>
      </w:r>
      <w:r>
        <w:rPr>
          <w:rFonts w:hint="eastAsia" w:asciiTheme="minorEastAsia" w:hAnsiTheme="minorEastAsia"/>
          <w:color w:val="auto"/>
          <w:sz w:val="24"/>
          <w:szCs w:val="24"/>
          <w:highlight w:val="none"/>
          <w:lang w:val="zh-CN"/>
        </w:rPr>
        <w:t>应用推广</w:t>
      </w:r>
      <w:r>
        <w:rPr>
          <w:rFonts w:asciiTheme="minorEastAsia" w:hAnsiTheme="minorEastAsia"/>
          <w:color w:val="auto"/>
          <w:sz w:val="24"/>
          <w:szCs w:val="24"/>
          <w:highlight w:val="none"/>
          <w:lang w:val="zh-CN"/>
        </w:rPr>
        <w:t>的具体贡献</w:t>
      </w:r>
      <w:r>
        <w:rPr>
          <w:rFonts w:hint="eastAsia" w:asciiTheme="minorEastAsia" w:hAnsiTheme="minorEastAsia"/>
          <w:color w:val="auto"/>
          <w:sz w:val="24"/>
          <w:szCs w:val="24"/>
          <w:highlight w:val="none"/>
          <w:lang w:val="zh-CN"/>
        </w:rPr>
        <w:t>，以及该候选单位与其他候选单位的合作经历或者合作关系。并</w:t>
      </w:r>
      <w:r>
        <w:rPr>
          <w:rFonts w:asciiTheme="minorEastAsia" w:hAnsiTheme="minorEastAsia"/>
          <w:color w:val="auto"/>
          <w:sz w:val="24"/>
          <w:szCs w:val="24"/>
          <w:highlight w:val="none"/>
          <w:lang w:val="zh-CN"/>
        </w:rPr>
        <w:t>注明主要</w:t>
      </w:r>
      <w:r>
        <w:rPr>
          <w:rFonts w:hint="eastAsia" w:asciiTheme="minorEastAsia" w:hAnsiTheme="minorEastAsia"/>
          <w:color w:val="auto"/>
          <w:sz w:val="24"/>
          <w:szCs w:val="24"/>
          <w:highlight w:val="none"/>
          <w:lang w:val="zh-CN"/>
        </w:rPr>
        <w:t>贡献及合作情况</w:t>
      </w:r>
      <w:r>
        <w:rPr>
          <w:rFonts w:asciiTheme="minorEastAsia" w:hAnsiTheme="minorEastAsia"/>
          <w:color w:val="auto"/>
          <w:sz w:val="24"/>
          <w:szCs w:val="24"/>
          <w:highlight w:val="none"/>
          <w:lang w:val="zh-CN"/>
        </w:rPr>
        <w:t>支撑材料</w:t>
      </w:r>
      <w:r>
        <w:rPr>
          <w:rFonts w:hint="eastAsia" w:asciiTheme="minorEastAsia" w:hAnsiTheme="minorEastAsia"/>
          <w:color w:val="auto"/>
          <w:sz w:val="24"/>
          <w:szCs w:val="24"/>
          <w:highlight w:val="none"/>
          <w:lang w:val="zh-CN"/>
        </w:rPr>
        <w:t>的</w:t>
      </w:r>
      <w:r>
        <w:rPr>
          <w:rFonts w:asciiTheme="minorEastAsia" w:hAnsiTheme="minorEastAsia"/>
          <w:color w:val="auto"/>
          <w:sz w:val="24"/>
          <w:szCs w:val="24"/>
          <w:highlight w:val="none"/>
          <w:lang w:val="zh-CN"/>
        </w:rPr>
        <w:t>附件编号。</w:t>
      </w:r>
    </w:p>
    <w:p>
      <w:pPr>
        <w:pStyle w:val="10"/>
        <w:spacing w:line="500" w:lineRule="exact"/>
        <w:ind w:firstLine="422" w:firstLineChars="175"/>
        <w:rPr>
          <w:rFonts w:ascii="宋体" w:hAnsi="宋体"/>
          <w:color w:val="auto"/>
          <w:highlight w:val="none"/>
        </w:rPr>
      </w:pPr>
      <w:r>
        <w:rPr>
          <w:rFonts w:hint="eastAsia" w:ascii="Times New Roman" w:eastAsiaTheme="minorEastAsia"/>
          <w:b/>
          <w:color w:val="auto"/>
          <w:szCs w:val="24"/>
          <w:highlight w:val="none"/>
          <w:lang w:val="zh-CN"/>
        </w:rPr>
        <w:t>3.声</w:t>
      </w:r>
      <w:r>
        <w:rPr>
          <w:rFonts w:hint="eastAsia" w:asciiTheme="minorEastAsia" w:hAnsiTheme="minorEastAsia" w:eastAsiaTheme="minorEastAsia"/>
          <w:b/>
          <w:color w:val="auto"/>
          <w:szCs w:val="24"/>
          <w:highlight w:val="none"/>
        </w:rPr>
        <w:t>明：</w:t>
      </w:r>
      <w:r>
        <w:rPr>
          <w:rFonts w:asciiTheme="minorEastAsia" w:hAnsiTheme="minorEastAsia" w:eastAsiaTheme="minorEastAsia"/>
          <w:color w:val="auto"/>
          <w:szCs w:val="24"/>
          <w:highlight w:val="none"/>
          <w:lang w:val="zh-CN"/>
        </w:rPr>
        <w:t>各候选单位应认真阅读</w:t>
      </w:r>
      <w:r>
        <w:rPr>
          <w:rFonts w:hint="eastAsia" w:asciiTheme="minorEastAsia" w:hAnsiTheme="minorEastAsia" w:eastAsiaTheme="minorEastAsia"/>
          <w:color w:val="auto"/>
          <w:szCs w:val="24"/>
          <w:highlight w:val="none"/>
          <w:lang w:val="zh-CN"/>
        </w:rPr>
        <w:t>“</w:t>
      </w:r>
      <w:r>
        <w:rPr>
          <w:rFonts w:asciiTheme="minorEastAsia" w:hAnsiTheme="minorEastAsia" w:eastAsiaTheme="minorEastAsia"/>
          <w:color w:val="auto"/>
          <w:szCs w:val="24"/>
          <w:highlight w:val="none"/>
          <w:lang w:val="zh-CN"/>
        </w:rPr>
        <w:t>声明</w:t>
      </w:r>
      <w:r>
        <w:rPr>
          <w:rFonts w:hint="eastAsia" w:asciiTheme="minorEastAsia" w:hAnsiTheme="minorEastAsia" w:eastAsiaTheme="minorEastAsia"/>
          <w:color w:val="auto"/>
          <w:szCs w:val="24"/>
          <w:highlight w:val="none"/>
          <w:lang w:val="zh-CN"/>
        </w:rPr>
        <w:t>”</w:t>
      </w:r>
      <w:r>
        <w:rPr>
          <w:rFonts w:asciiTheme="minorEastAsia" w:hAnsiTheme="minorEastAsia" w:eastAsiaTheme="minorEastAsia"/>
          <w:color w:val="auto"/>
          <w:szCs w:val="24"/>
          <w:highlight w:val="none"/>
          <w:lang w:val="zh-CN"/>
        </w:rPr>
        <w:t>所述内容，</w:t>
      </w:r>
      <w:r>
        <w:rPr>
          <w:rFonts w:hint="eastAsia" w:asciiTheme="minorEastAsia" w:hAnsiTheme="minorEastAsia" w:eastAsiaTheme="minorEastAsia"/>
          <w:color w:val="auto"/>
          <w:szCs w:val="24"/>
          <w:highlight w:val="none"/>
        </w:rPr>
        <w:t>由法定代表人签名（可为签字章，特殊情况下，可由法定代表人委托指定人签名并出具书面委托书），</w:t>
      </w:r>
      <w:r>
        <w:rPr>
          <w:rFonts w:hint="eastAsia" w:ascii="宋体" w:hAnsi="宋体"/>
          <w:color w:val="auto"/>
          <w:highlight w:val="none"/>
        </w:rPr>
        <w:t>并加盖候选单位公章</w:t>
      </w:r>
      <w:r>
        <w:rPr>
          <w:rFonts w:ascii="宋体" w:hAnsi="宋体"/>
          <w:color w:val="auto"/>
          <w:highlight w:val="none"/>
        </w:rPr>
        <w:t>。</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rPr>
      </w:pPr>
      <w:r>
        <w:rPr>
          <w:rFonts w:hint="eastAsia" w:eastAsia="黑体"/>
          <w:color w:val="auto"/>
          <w:sz w:val="24"/>
          <w:szCs w:val="24"/>
          <w:highlight w:val="none"/>
        </w:rPr>
        <w:t>十</w:t>
      </w:r>
      <w:r>
        <w:rPr>
          <w:rFonts w:eastAsia="黑体"/>
          <w:color w:val="auto"/>
          <w:sz w:val="24"/>
          <w:szCs w:val="24"/>
          <w:highlight w:val="none"/>
        </w:rPr>
        <w:t>、候选人情况</w:t>
      </w:r>
    </w:p>
    <w:p>
      <w:pPr>
        <w:pStyle w:val="10"/>
        <w:spacing w:line="500" w:lineRule="exact"/>
        <w:rPr>
          <w:rFonts w:asciiTheme="minorEastAsia" w:hAnsiTheme="minorEastAsia" w:eastAsiaTheme="minorEastAsia"/>
          <w:color w:val="auto"/>
          <w:szCs w:val="24"/>
          <w:highlight w:val="none"/>
          <w:lang w:val="zh-CN"/>
        </w:rPr>
      </w:pPr>
      <w:r>
        <w:rPr>
          <w:rFonts w:asciiTheme="minorEastAsia" w:hAnsiTheme="minorEastAsia" w:eastAsiaTheme="minorEastAsia"/>
          <w:color w:val="auto"/>
          <w:szCs w:val="24"/>
          <w:highlight w:val="none"/>
          <w:lang w:val="zh-CN"/>
        </w:rPr>
        <w:t>候选人情况是评价候选人是否具备获奖资格的重要依据，</w:t>
      </w:r>
      <w:r>
        <w:rPr>
          <w:rFonts w:hint="eastAsia" w:asciiTheme="minorEastAsia" w:hAnsiTheme="minorEastAsia" w:eastAsiaTheme="minorEastAsia"/>
          <w:color w:val="auto"/>
          <w:szCs w:val="24"/>
          <w:highlight w:val="none"/>
          <w:lang w:val="zh-CN"/>
        </w:rPr>
        <w:t>填写应准确无误。</w:t>
      </w:r>
    </w:p>
    <w:p>
      <w:pPr>
        <w:autoSpaceDE w:val="0"/>
        <w:autoSpaceDN w:val="0"/>
        <w:adjustRightInd w:val="0"/>
        <w:snapToGrid w:val="0"/>
        <w:spacing w:line="500" w:lineRule="exact"/>
        <w:ind w:firstLine="482" w:firstLineChars="200"/>
        <w:rPr>
          <w:rFonts w:asciiTheme="minorEastAsia" w:hAnsiTheme="minorEastAsia"/>
          <w:color w:val="auto"/>
          <w:sz w:val="24"/>
          <w:szCs w:val="24"/>
          <w:highlight w:val="none"/>
          <w:lang w:val="zh-CN"/>
        </w:rPr>
      </w:pPr>
      <w:r>
        <w:rPr>
          <w:rFonts w:hint="eastAsia" w:ascii="Times New Roman" w:hAnsi="Times New Roman" w:cs="Times New Roman"/>
          <w:b/>
          <w:color w:val="auto"/>
          <w:sz w:val="24"/>
          <w:szCs w:val="24"/>
          <w:highlight w:val="none"/>
          <w:lang w:val="zh-CN"/>
        </w:rPr>
        <w:t>1.</w:t>
      </w:r>
      <w:r>
        <w:rPr>
          <w:rFonts w:hint="eastAsia" w:asciiTheme="minorEastAsia" w:hAnsiTheme="minorEastAsia"/>
          <w:b/>
          <w:color w:val="auto"/>
          <w:sz w:val="24"/>
          <w:szCs w:val="24"/>
          <w:highlight w:val="none"/>
          <w:lang w:val="zh-CN"/>
        </w:rPr>
        <w:t>排名：</w:t>
      </w:r>
      <w:r>
        <w:rPr>
          <w:rFonts w:hint="eastAsia" w:asciiTheme="minorEastAsia" w:hAnsiTheme="minorEastAsia"/>
          <w:color w:val="auto"/>
          <w:sz w:val="24"/>
          <w:szCs w:val="24"/>
          <w:highlight w:val="none"/>
          <w:lang w:val="zh-CN"/>
        </w:rPr>
        <w:t>应按照贡献大小排序，</w:t>
      </w:r>
      <w:r>
        <w:rPr>
          <w:rFonts w:asciiTheme="minorEastAsia" w:hAnsiTheme="minorEastAsia"/>
          <w:color w:val="auto"/>
          <w:sz w:val="24"/>
          <w:szCs w:val="24"/>
          <w:highlight w:val="none"/>
          <w:lang w:val="zh-CN"/>
        </w:rPr>
        <w:t>授奖人数按照最终获奖等级自动截取。</w:t>
      </w:r>
      <w:r>
        <w:rPr>
          <w:rFonts w:hint="eastAsia" w:asciiTheme="minorEastAsia" w:hAnsiTheme="minorEastAsia"/>
          <w:color w:val="auto"/>
          <w:sz w:val="24"/>
          <w:szCs w:val="24"/>
          <w:highlight w:val="none"/>
          <w:lang w:val="zh-CN"/>
        </w:rPr>
        <w:t>特等奖单项授奖人数不超过30人，一等奖单项授奖人数不超过15人，二等奖单项授奖人数不超过10人。</w:t>
      </w:r>
    </w:p>
    <w:p>
      <w:pPr>
        <w:pStyle w:val="10"/>
        <w:adjustRightInd w:val="0"/>
        <w:snapToGrid w:val="0"/>
        <w:spacing w:line="500" w:lineRule="exact"/>
        <w:ind w:firstLine="482"/>
        <w:rPr>
          <w:rFonts w:asciiTheme="minorEastAsia" w:hAnsiTheme="minorEastAsia" w:eastAsiaTheme="minorEastAsia"/>
          <w:color w:val="auto"/>
          <w:highlight w:val="none"/>
        </w:rPr>
      </w:pPr>
      <w:r>
        <w:rPr>
          <w:rFonts w:hint="eastAsia" w:ascii="Times New Roman" w:eastAsiaTheme="minorEastAsia"/>
          <w:b/>
          <w:color w:val="auto"/>
          <w:szCs w:val="24"/>
          <w:highlight w:val="none"/>
          <w:lang w:val="zh-CN"/>
        </w:rPr>
        <w:t>2.</w:t>
      </w:r>
      <w:r>
        <w:rPr>
          <w:rFonts w:hint="eastAsia" w:asciiTheme="minorEastAsia" w:hAnsiTheme="minorEastAsia" w:eastAsiaTheme="minorEastAsia" w:cstheme="minorBidi"/>
          <w:b/>
          <w:color w:val="auto"/>
          <w:szCs w:val="24"/>
          <w:highlight w:val="none"/>
          <w:lang w:val="zh-CN"/>
        </w:rPr>
        <w:t>身份证号：</w:t>
      </w:r>
      <w:r>
        <w:rPr>
          <w:rFonts w:hint="eastAsia" w:asciiTheme="minorEastAsia" w:hAnsiTheme="minorEastAsia" w:eastAsiaTheme="minorEastAsia"/>
          <w:color w:val="auto"/>
          <w:highlight w:val="none"/>
        </w:rPr>
        <w:t>大陆居民填写国内居民身份证号（18位）；港澳居民填写香港或澳门居民身份证号；</w:t>
      </w:r>
      <w:r>
        <w:rPr>
          <w:rFonts w:hint="eastAsia" w:ascii="Times New Roman"/>
          <w:color w:val="auto"/>
          <w:szCs w:val="24"/>
          <w:highlight w:val="none"/>
          <w:lang w:val="zh-CN"/>
        </w:rPr>
        <w:t>台湾居民不必填写该栏目，但应</w:t>
      </w:r>
      <w:r>
        <w:rPr>
          <w:rFonts w:hint="eastAsia" w:asciiTheme="minorEastAsia" w:hAnsiTheme="minorEastAsia" w:eastAsiaTheme="minorEastAsia"/>
          <w:color w:val="auto"/>
          <w:szCs w:val="24"/>
          <w:highlight w:val="none"/>
        </w:rPr>
        <w:t>提供台湾居民来往大陆通行证或</w:t>
      </w:r>
      <w:r>
        <w:rPr>
          <w:rFonts w:asciiTheme="minorEastAsia" w:hAnsiTheme="minorEastAsia" w:eastAsiaTheme="minorEastAsia"/>
          <w:color w:val="auto"/>
          <w:szCs w:val="24"/>
          <w:highlight w:val="none"/>
        </w:rPr>
        <w:t>中华人民共和国台湾居民居住证</w:t>
      </w:r>
      <w:r>
        <w:rPr>
          <w:rFonts w:hint="eastAsia" w:asciiTheme="minorEastAsia" w:hAnsiTheme="minorEastAsia" w:eastAsiaTheme="minorEastAsia"/>
          <w:color w:val="auto"/>
          <w:szCs w:val="24"/>
          <w:highlight w:val="none"/>
        </w:rPr>
        <w:t>复印件，没有上述证件的，可提供台湾居民身份证复印件</w:t>
      </w:r>
      <w:r>
        <w:rPr>
          <w:rFonts w:hint="eastAsia" w:asciiTheme="minorEastAsia" w:hAnsiTheme="minorEastAsia" w:eastAsiaTheme="minorEastAsia"/>
          <w:color w:val="auto"/>
          <w:highlight w:val="none"/>
        </w:rPr>
        <w:t>；外籍人员填写护照号。</w:t>
      </w:r>
    </w:p>
    <w:p>
      <w:pPr>
        <w:pStyle w:val="10"/>
        <w:adjustRightInd w:val="0"/>
        <w:snapToGrid w:val="0"/>
        <w:spacing w:line="500" w:lineRule="exact"/>
        <w:ind w:firstLine="482"/>
        <w:rPr>
          <w:rFonts w:asciiTheme="minorEastAsia" w:hAnsiTheme="minorEastAsia" w:eastAsiaTheme="minorEastAsia"/>
          <w:b/>
          <w:color w:val="auto"/>
          <w:highlight w:val="none"/>
        </w:rPr>
      </w:pPr>
      <w:r>
        <w:rPr>
          <w:rFonts w:hint="eastAsia" w:ascii="Times New Roman" w:eastAsiaTheme="minorEastAsia"/>
          <w:b/>
          <w:color w:val="auto"/>
          <w:szCs w:val="24"/>
          <w:highlight w:val="none"/>
          <w:lang w:val="zh-CN"/>
        </w:rPr>
        <w:t>3.</w:t>
      </w:r>
      <w:r>
        <w:rPr>
          <w:rFonts w:hint="eastAsia" w:asciiTheme="minorEastAsia" w:hAnsiTheme="minorEastAsia" w:eastAsiaTheme="minorEastAsia" w:cstheme="minorBidi"/>
          <w:b/>
          <w:color w:val="auto"/>
          <w:szCs w:val="24"/>
          <w:highlight w:val="none"/>
          <w:lang w:val="zh-CN"/>
        </w:rPr>
        <w:t>工作单位：</w:t>
      </w:r>
      <w:r>
        <w:rPr>
          <w:rFonts w:hint="eastAsia" w:asciiTheme="minorEastAsia" w:hAnsiTheme="minorEastAsia" w:eastAsiaTheme="minorEastAsia"/>
          <w:color w:val="auto"/>
          <w:highlight w:val="none"/>
        </w:rPr>
        <w:t>根据人事关系填写候选人现工作的单位，</w:t>
      </w:r>
      <w:r>
        <w:rPr>
          <w:rFonts w:asciiTheme="minorEastAsia" w:hAnsiTheme="minorEastAsia" w:eastAsiaTheme="minorEastAsia"/>
          <w:color w:val="auto"/>
          <w:szCs w:val="24"/>
          <w:highlight w:val="none"/>
          <w:lang w:val="zh-CN"/>
        </w:rPr>
        <w:t>应与工作单位公章完全一致，</w:t>
      </w:r>
      <w:r>
        <w:rPr>
          <w:rFonts w:hint="eastAsia" w:asciiTheme="minorEastAsia" w:hAnsiTheme="minorEastAsia" w:eastAsiaTheme="minorEastAsia"/>
          <w:color w:val="auto"/>
          <w:highlight w:val="none"/>
        </w:rPr>
        <w:t>已退休的填写退休前的工作单位，在国外工作的，填写国外单位。如果工作单位为候选单位，可在系统中直接选择，否则按照要求选择或填写。</w:t>
      </w:r>
    </w:p>
    <w:p>
      <w:pPr>
        <w:pStyle w:val="10"/>
        <w:adjustRightInd w:val="0"/>
        <w:snapToGrid w:val="0"/>
        <w:spacing w:line="500" w:lineRule="exact"/>
        <w:ind w:firstLine="482"/>
        <w:rPr>
          <w:rFonts w:asciiTheme="minorEastAsia" w:hAnsiTheme="minorEastAsia" w:eastAsiaTheme="minorEastAsia"/>
          <w:color w:val="auto"/>
          <w:highlight w:val="none"/>
        </w:rPr>
      </w:pPr>
      <w:r>
        <w:rPr>
          <w:rFonts w:hint="eastAsia" w:ascii="Times New Roman" w:eastAsiaTheme="minorEastAsia"/>
          <w:b/>
          <w:color w:val="auto"/>
          <w:szCs w:val="24"/>
          <w:highlight w:val="none"/>
          <w:lang w:val="zh-CN"/>
        </w:rPr>
        <w:t>4.</w:t>
      </w:r>
      <w:r>
        <w:rPr>
          <w:rFonts w:hint="eastAsia" w:asciiTheme="minorEastAsia" w:hAnsiTheme="minorEastAsia" w:eastAsiaTheme="minorEastAsia" w:cstheme="minorBidi"/>
          <w:b/>
          <w:color w:val="auto"/>
          <w:szCs w:val="24"/>
          <w:highlight w:val="none"/>
          <w:lang w:val="zh-CN"/>
        </w:rPr>
        <w:t>参加本项目的起止时间：</w:t>
      </w:r>
      <w:r>
        <w:rPr>
          <w:rFonts w:hint="eastAsia" w:asciiTheme="minorEastAsia" w:hAnsiTheme="minorEastAsia" w:eastAsiaTheme="minorEastAsia"/>
          <w:color w:val="auto"/>
          <w:highlight w:val="none"/>
        </w:rPr>
        <w:t>起始时间应在本项目起始时间之后，结束时间根据实际情况填写，不限于本项目完成时间之前。</w:t>
      </w:r>
    </w:p>
    <w:p>
      <w:pPr>
        <w:pStyle w:val="10"/>
        <w:spacing w:line="500" w:lineRule="exact"/>
        <w:ind w:firstLine="482"/>
        <w:rPr>
          <w:rFonts w:asciiTheme="minorEastAsia" w:hAnsiTheme="minorEastAsia" w:eastAsiaTheme="minorEastAsia"/>
          <w:color w:val="auto"/>
          <w:highlight w:val="none"/>
          <w:u w:val="single"/>
        </w:rPr>
      </w:pPr>
      <w:r>
        <w:rPr>
          <w:rFonts w:ascii="Times New Roman" w:eastAsiaTheme="minorEastAsia"/>
          <w:b/>
          <w:color w:val="auto"/>
          <w:szCs w:val="24"/>
          <w:highlight w:val="none"/>
          <w:lang w:val="zh-CN"/>
        </w:rPr>
        <w:t>5.</w:t>
      </w:r>
      <w:r>
        <w:rPr>
          <w:rFonts w:hint="eastAsia" w:asciiTheme="minorEastAsia" w:hAnsiTheme="minorEastAsia" w:eastAsiaTheme="minorEastAsia" w:cstheme="minorBidi"/>
          <w:b/>
          <w:color w:val="auto"/>
          <w:szCs w:val="24"/>
          <w:highlight w:val="none"/>
          <w:lang w:val="zh-CN"/>
        </w:rPr>
        <w:t>曾获科技奖励情况：</w:t>
      </w:r>
      <w:r>
        <w:rPr>
          <w:rFonts w:hint="eastAsia" w:asciiTheme="minorEastAsia" w:hAnsiTheme="minorEastAsia" w:eastAsiaTheme="minorEastAsia"/>
          <w:color w:val="auto"/>
          <w:highlight w:val="none"/>
        </w:rPr>
        <w:t>不超过</w:t>
      </w: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00字。填写候选人曾获国家科学技术奖、省部级科学技术奖的获奖项目名称、年度、奖种、等级、排名及证书编号等</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没有内容填写“无”</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w:t>
      </w:r>
    </w:p>
    <w:p>
      <w:pPr>
        <w:pStyle w:val="10"/>
        <w:adjustRightInd w:val="0"/>
        <w:snapToGrid w:val="0"/>
        <w:spacing w:line="500" w:lineRule="exact"/>
        <w:ind w:firstLine="482"/>
        <w:rPr>
          <w:rFonts w:asciiTheme="minorEastAsia" w:hAnsiTheme="minorEastAsia" w:eastAsiaTheme="minorEastAsia"/>
          <w:color w:val="auto"/>
          <w:highlight w:val="none"/>
        </w:rPr>
      </w:pPr>
      <w:r>
        <w:rPr>
          <w:rFonts w:hint="eastAsia" w:ascii="Times New Roman" w:eastAsiaTheme="minorEastAsia"/>
          <w:b/>
          <w:color w:val="auto"/>
          <w:szCs w:val="24"/>
          <w:highlight w:val="none"/>
          <w:lang w:val="zh-CN"/>
        </w:rPr>
        <w:t>6.</w:t>
      </w:r>
      <w:r>
        <w:rPr>
          <w:rFonts w:asciiTheme="minorEastAsia" w:hAnsiTheme="minorEastAsia" w:eastAsiaTheme="minorEastAsia" w:cstheme="minorBidi"/>
          <w:b/>
          <w:color w:val="auto"/>
          <w:szCs w:val="24"/>
          <w:highlight w:val="none"/>
          <w:lang w:val="zh-CN"/>
        </w:rPr>
        <w:t>对本项目</w:t>
      </w:r>
      <w:r>
        <w:rPr>
          <w:rFonts w:hint="eastAsia" w:asciiTheme="minorEastAsia" w:hAnsiTheme="minorEastAsia" w:eastAsiaTheme="minorEastAsia" w:cstheme="minorBidi"/>
          <w:b/>
          <w:color w:val="auto"/>
          <w:szCs w:val="24"/>
          <w:highlight w:val="none"/>
          <w:lang w:val="zh-CN"/>
        </w:rPr>
        <w:t>实质性贡献：</w:t>
      </w:r>
      <w:r>
        <w:rPr>
          <w:rFonts w:hint="eastAsia" w:asciiTheme="minorEastAsia" w:hAnsiTheme="minorEastAsia" w:eastAsiaTheme="minorEastAsia"/>
          <w:color w:val="auto"/>
          <w:highlight w:val="none"/>
        </w:rPr>
        <w:t>不超过200字。</w:t>
      </w:r>
      <w:r>
        <w:rPr>
          <w:rFonts w:asciiTheme="minorEastAsia" w:hAnsiTheme="minorEastAsia" w:eastAsiaTheme="minorEastAsia"/>
          <w:color w:val="auto"/>
          <w:highlight w:val="none"/>
        </w:rPr>
        <w:t>应</w:t>
      </w:r>
      <w:r>
        <w:rPr>
          <w:rFonts w:hint="eastAsia" w:asciiTheme="minorEastAsia" w:hAnsiTheme="minorEastAsia" w:eastAsiaTheme="minorEastAsia"/>
          <w:color w:val="auto"/>
          <w:highlight w:val="none"/>
        </w:rPr>
        <w:t>具体</w:t>
      </w:r>
      <w:r>
        <w:rPr>
          <w:rFonts w:asciiTheme="minorEastAsia" w:hAnsiTheme="minorEastAsia" w:eastAsiaTheme="minorEastAsia"/>
          <w:color w:val="auto"/>
          <w:highlight w:val="none"/>
        </w:rPr>
        <w:t>写明</w:t>
      </w:r>
      <w:r>
        <w:rPr>
          <w:rFonts w:hint="eastAsia" w:asciiTheme="minorEastAsia" w:hAnsiTheme="minorEastAsia" w:eastAsiaTheme="minorEastAsia"/>
          <w:color w:val="auto"/>
          <w:highlight w:val="none"/>
        </w:rPr>
        <w:t>候选人对本项目</w:t>
      </w:r>
      <w:r>
        <w:rPr>
          <w:rFonts w:asciiTheme="minorEastAsia" w:hAnsiTheme="minorEastAsia" w:eastAsiaTheme="minorEastAsia"/>
          <w:color w:val="auto"/>
          <w:highlight w:val="none"/>
        </w:rPr>
        <w:t>做出</w:t>
      </w:r>
      <w:r>
        <w:rPr>
          <w:rFonts w:hint="eastAsia" w:asciiTheme="minorEastAsia" w:hAnsiTheme="minorEastAsia" w:eastAsiaTheme="minorEastAsia"/>
          <w:color w:val="auto"/>
          <w:highlight w:val="none"/>
        </w:rPr>
        <w:t>的实质性</w:t>
      </w:r>
      <w:r>
        <w:rPr>
          <w:rFonts w:asciiTheme="minorEastAsia" w:hAnsiTheme="minorEastAsia" w:eastAsiaTheme="minorEastAsia"/>
          <w:color w:val="auto"/>
          <w:highlight w:val="none"/>
        </w:rPr>
        <w:t>贡献</w:t>
      </w:r>
      <w:r>
        <w:rPr>
          <w:rFonts w:hint="eastAsia" w:asciiTheme="minorEastAsia" w:hAnsiTheme="minorEastAsia" w:eastAsiaTheme="minorEastAsia"/>
          <w:color w:val="auto"/>
          <w:highlight w:val="none"/>
        </w:rPr>
        <w:t>并注明对应“四、主要科技创新”所列第几项创新点，</w:t>
      </w:r>
      <w:r>
        <w:rPr>
          <w:rFonts w:asciiTheme="minorEastAsia" w:hAnsiTheme="minorEastAsia" w:eastAsiaTheme="minorEastAsia"/>
          <w:color w:val="auto"/>
          <w:szCs w:val="24"/>
          <w:highlight w:val="none"/>
          <w:lang w:val="zh-CN"/>
        </w:rPr>
        <w:t>并注明主要</w:t>
      </w:r>
      <w:r>
        <w:rPr>
          <w:rFonts w:hint="eastAsia" w:asciiTheme="minorEastAsia" w:hAnsiTheme="minorEastAsia" w:eastAsiaTheme="minorEastAsia"/>
          <w:color w:val="auto"/>
          <w:szCs w:val="24"/>
          <w:highlight w:val="none"/>
          <w:lang w:val="zh-CN"/>
        </w:rPr>
        <w:t>贡献</w:t>
      </w:r>
      <w:r>
        <w:rPr>
          <w:rFonts w:asciiTheme="minorEastAsia" w:hAnsiTheme="minorEastAsia" w:eastAsiaTheme="minorEastAsia"/>
          <w:color w:val="auto"/>
          <w:szCs w:val="24"/>
          <w:highlight w:val="none"/>
          <w:lang w:val="zh-CN"/>
        </w:rPr>
        <w:t>支撑材料</w:t>
      </w:r>
      <w:r>
        <w:rPr>
          <w:rFonts w:hint="eastAsia" w:asciiTheme="minorEastAsia" w:hAnsiTheme="minorEastAsia" w:eastAsiaTheme="minorEastAsia"/>
          <w:color w:val="auto"/>
          <w:szCs w:val="24"/>
          <w:highlight w:val="none"/>
          <w:lang w:val="zh-CN"/>
        </w:rPr>
        <w:t>的</w:t>
      </w:r>
      <w:r>
        <w:rPr>
          <w:rFonts w:asciiTheme="minorEastAsia" w:hAnsiTheme="minorEastAsia" w:eastAsiaTheme="minorEastAsia"/>
          <w:color w:val="auto"/>
          <w:szCs w:val="24"/>
          <w:highlight w:val="none"/>
          <w:lang w:val="zh-CN"/>
        </w:rPr>
        <w:t>附件编号。</w:t>
      </w:r>
    </w:p>
    <w:p>
      <w:pPr>
        <w:pStyle w:val="10"/>
        <w:spacing w:line="500" w:lineRule="exact"/>
        <w:ind w:firstLine="482"/>
        <w:rPr>
          <w:rFonts w:asciiTheme="minorEastAsia" w:hAnsiTheme="minorEastAsia" w:eastAsiaTheme="minorEastAsia"/>
          <w:color w:val="auto"/>
          <w:highlight w:val="none"/>
        </w:rPr>
      </w:pPr>
      <w:r>
        <w:rPr>
          <w:rFonts w:hint="eastAsia" w:ascii="Times New Roman" w:eastAsiaTheme="minorEastAsia"/>
          <w:b/>
          <w:color w:val="auto"/>
          <w:szCs w:val="24"/>
          <w:highlight w:val="none"/>
          <w:lang w:val="zh-CN"/>
        </w:rPr>
        <w:t>7.</w:t>
      </w:r>
      <w:r>
        <w:rPr>
          <w:rFonts w:asciiTheme="minorEastAsia" w:hAnsiTheme="minorEastAsia" w:eastAsiaTheme="minorEastAsia" w:cstheme="minorBidi"/>
          <w:b/>
          <w:color w:val="auto"/>
          <w:szCs w:val="24"/>
          <w:highlight w:val="none"/>
          <w:lang w:val="zh-CN"/>
        </w:rPr>
        <w:t>声明：</w:t>
      </w:r>
      <w:r>
        <w:rPr>
          <w:rFonts w:asciiTheme="minorEastAsia" w:hAnsiTheme="minorEastAsia" w:eastAsiaTheme="minorEastAsia"/>
          <w:color w:val="auto"/>
          <w:szCs w:val="24"/>
          <w:highlight w:val="none"/>
          <w:lang w:val="zh-CN"/>
        </w:rPr>
        <w:t>候选人在认真阅读声明内容后，在</w:t>
      </w:r>
      <w:r>
        <w:rPr>
          <w:rFonts w:hint="eastAsia" w:asciiTheme="minorEastAsia" w:hAnsiTheme="minorEastAsia" w:eastAsiaTheme="minorEastAsia"/>
          <w:color w:val="auto"/>
          <w:szCs w:val="24"/>
          <w:highlight w:val="none"/>
          <w:lang w:val="zh-CN"/>
        </w:rPr>
        <w:t>“</w:t>
      </w:r>
      <w:r>
        <w:rPr>
          <w:rFonts w:asciiTheme="minorEastAsia" w:hAnsiTheme="minorEastAsia" w:eastAsiaTheme="minorEastAsia"/>
          <w:color w:val="auto"/>
          <w:szCs w:val="24"/>
          <w:highlight w:val="none"/>
          <w:lang w:val="zh-CN"/>
        </w:rPr>
        <w:t>本人签名</w:t>
      </w:r>
      <w:r>
        <w:rPr>
          <w:rFonts w:hint="eastAsia" w:asciiTheme="minorEastAsia" w:hAnsiTheme="minorEastAsia" w:eastAsiaTheme="minorEastAsia"/>
          <w:color w:val="auto"/>
          <w:szCs w:val="24"/>
          <w:highlight w:val="none"/>
          <w:lang w:val="zh-CN"/>
        </w:rPr>
        <w:t>”</w:t>
      </w:r>
      <w:r>
        <w:rPr>
          <w:rFonts w:asciiTheme="minorEastAsia" w:hAnsiTheme="minorEastAsia" w:eastAsiaTheme="minorEastAsia"/>
          <w:color w:val="auto"/>
          <w:szCs w:val="24"/>
          <w:highlight w:val="none"/>
          <w:lang w:val="zh-CN"/>
        </w:rPr>
        <w:t>处亲笔签名，要求使用签字笔或钢笔，字迹清晰可辨认，不得涂改</w:t>
      </w:r>
      <w:r>
        <w:rPr>
          <w:rFonts w:hint="eastAsia" w:asciiTheme="minorEastAsia" w:hAnsiTheme="minorEastAsia" w:eastAsiaTheme="minorEastAsia"/>
          <w:color w:val="auto"/>
          <w:szCs w:val="24"/>
          <w:highlight w:val="none"/>
          <w:lang w:val="zh-CN"/>
        </w:rPr>
        <w:t>，</w:t>
      </w:r>
      <w:r>
        <w:rPr>
          <w:rFonts w:asciiTheme="minorEastAsia" w:hAnsiTheme="minorEastAsia" w:eastAsiaTheme="minorEastAsia"/>
          <w:color w:val="auto"/>
          <w:szCs w:val="24"/>
          <w:highlight w:val="none"/>
          <w:lang w:val="zh-CN"/>
        </w:rPr>
        <w:t>不可为签名章。</w:t>
      </w:r>
      <w:r>
        <w:rPr>
          <w:rFonts w:hint="eastAsia" w:asciiTheme="minorEastAsia" w:hAnsiTheme="minorEastAsia" w:eastAsiaTheme="minorEastAsia"/>
          <w:color w:val="auto"/>
          <w:highlight w:val="none"/>
        </w:rPr>
        <w:t>如因特殊情况而无法签名，应由提名者出具书面说明，</w:t>
      </w:r>
      <w:r>
        <w:rPr>
          <w:rFonts w:asciiTheme="minorEastAsia" w:hAnsiTheme="minorEastAsia" w:eastAsiaTheme="minorEastAsia"/>
          <w:color w:val="auto"/>
          <w:szCs w:val="24"/>
          <w:highlight w:val="none"/>
        </w:rPr>
        <w:t>并加盖提名单位公章，</w:t>
      </w:r>
      <w:r>
        <w:rPr>
          <w:rFonts w:asciiTheme="minorEastAsia" w:hAnsiTheme="minorEastAsia" w:eastAsiaTheme="minorEastAsia"/>
          <w:color w:val="auto"/>
          <w:szCs w:val="24"/>
          <w:highlight w:val="none"/>
          <w:lang w:val="zh-CN"/>
        </w:rPr>
        <w:t>作为附件材料提交</w:t>
      </w:r>
      <w:r>
        <w:rPr>
          <w:rFonts w:hint="eastAsia" w:asciiTheme="minorEastAsia" w:hAnsiTheme="minorEastAsia" w:eastAsiaTheme="minorEastAsia"/>
          <w:color w:val="auto"/>
          <w:highlight w:val="none"/>
        </w:rPr>
        <w:t>。</w:t>
      </w:r>
    </w:p>
    <w:p>
      <w:pPr>
        <w:pStyle w:val="10"/>
        <w:spacing w:line="500" w:lineRule="exact"/>
        <w:rPr>
          <w:rFonts w:asciiTheme="minorEastAsia" w:hAnsiTheme="minorEastAsia" w:eastAsiaTheme="minorEastAsia"/>
          <w:color w:val="auto"/>
          <w:szCs w:val="24"/>
          <w:highlight w:val="none"/>
          <w:lang w:val="zh-CN"/>
        </w:rPr>
      </w:pPr>
      <w:r>
        <w:rPr>
          <w:rFonts w:asciiTheme="minorEastAsia" w:hAnsiTheme="minorEastAsia" w:eastAsiaTheme="minorEastAsia"/>
          <w:color w:val="auto"/>
          <w:szCs w:val="24"/>
          <w:highlight w:val="none"/>
          <w:lang w:val="zh-CN"/>
        </w:rPr>
        <w:t>候选人</w:t>
      </w:r>
      <w:r>
        <w:rPr>
          <w:rFonts w:hint="eastAsia" w:asciiTheme="minorEastAsia" w:hAnsiTheme="minorEastAsia" w:eastAsiaTheme="minorEastAsia"/>
          <w:color w:val="auto"/>
          <w:szCs w:val="24"/>
          <w:highlight w:val="none"/>
          <w:lang w:val="zh-CN"/>
        </w:rPr>
        <w:t>工作</w:t>
      </w:r>
      <w:r>
        <w:rPr>
          <w:rFonts w:asciiTheme="minorEastAsia" w:hAnsiTheme="minorEastAsia" w:eastAsiaTheme="minorEastAsia"/>
          <w:color w:val="auto"/>
          <w:szCs w:val="24"/>
          <w:highlight w:val="none"/>
          <w:lang w:val="zh-CN"/>
        </w:rPr>
        <w:t>单位阅读相关声明后，加盖单位公章</w:t>
      </w:r>
      <w:r>
        <w:rPr>
          <w:rFonts w:hint="eastAsia" w:asciiTheme="minorEastAsia" w:hAnsiTheme="minorEastAsia" w:eastAsiaTheme="minorEastAsia"/>
          <w:color w:val="auto"/>
          <w:szCs w:val="24"/>
          <w:highlight w:val="none"/>
          <w:lang w:val="zh-CN"/>
        </w:rPr>
        <w:t>，工作</w:t>
      </w:r>
      <w:r>
        <w:rPr>
          <w:rFonts w:asciiTheme="minorEastAsia" w:hAnsiTheme="minorEastAsia" w:eastAsiaTheme="minorEastAsia"/>
          <w:color w:val="auto"/>
          <w:szCs w:val="24"/>
          <w:highlight w:val="none"/>
          <w:lang w:val="zh-CN"/>
        </w:rPr>
        <w:t>单位是国外单位的</w:t>
      </w:r>
      <w:r>
        <w:rPr>
          <w:rFonts w:hint="eastAsia" w:asciiTheme="minorEastAsia" w:hAnsiTheme="minorEastAsia" w:eastAsiaTheme="minorEastAsia"/>
          <w:color w:val="auto"/>
          <w:szCs w:val="24"/>
          <w:highlight w:val="none"/>
          <w:lang w:val="zh-CN"/>
        </w:rPr>
        <w:t>，</w:t>
      </w:r>
      <w:r>
        <w:rPr>
          <w:rFonts w:asciiTheme="minorEastAsia" w:hAnsiTheme="minorEastAsia" w:eastAsiaTheme="minorEastAsia"/>
          <w:color w:val="auto"/>
          <w:szCs w:val="24"/>
          <w:highlight w:val="none"/>
          <w:lang w:val="zh-CN"/>
        </w:rPr>
        <w:t>可以不盖章。</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lang w:val="zh-CN"/>
        </w:rPr>
      </w:pPr>
      <w:r>
        <w:rPr>
          <w:rFonts w:hint="eastAsia" w:eastAsia="黑体"/>
          <w:color w:val="auto"/>
          <w:sz w:val="24"/>
          <w:szCs w:val="24"/>
          <w:highlight w:val="none"/>
        </w:rPr>
        <w:t>十一</w:t>
      </w:r>
      <w:r>
        <w:rPr>
          <w:rFonts w:eastAsia="黑体"/>
          <w:color w:val="auto"/>
          <w:sz w:val="24"/>
          <w:szCs w:val="24"/>
          <w:highlight w:val="none"/>
        </w:rPr>
        <w:t>、诚信承诺书</w:t>
      </w:r>
    </w:p>
    <w:p>
      <w:pPr>
        <w:widowControl/>
        <w:autoSpaceDE w:val="0"/>
        <w:autoSpaceDN w:val="0"/>
        <w:adjustRightInd w:val="0"/>
        <w:snapToGrid w:val="0"/>
        <w:spacing w:line="500" w:lineRule="exact"/>
        <w:ind w:firstLine="480" w:firstLineChars="200"/>
        <w:jc w:val="left"/>
        <w:rPr>
          <w:color w:val="auto"/>
          <w:sz w:val="24"/>
          <w:szCs w:val="24"/>
          <w:highlight w:val="none"/>
          <w:lang w:val="zh-CN"/>
        </w:rPr>
      </w:pPr>
      <w:r>
        <w:rPr>
          <w:color w:val="auto"/>
          <w:sz w:val="24"/>
          <w:szCs w:val="24"/>
          <w:highlight w:val="none"/>
          <w:lang w:val="zh-CN"/>
        </w:rPr>
        <w:t>在认真阅读承诺内容后，项目第一候选人本人签名确认，项目第一候选单位盖公章确认，并承担相应责任。</w:t>
      </w:r>
    </w:p>
    <w:p>
      <w:pPr>
        <w:widowControl/>
        <w:adjustRightInd w:val="0"/>
        <w:snapToGrid w:val="0"/>
        <w:spacing w:line="500" w:lineRule="exact"/>
        <w:ind w:firstLine="480" w:firstLineChars="200"/>
        <w:jc w:val="left"/>
        <w:rPr>
          <w:rFonts w:eastAsia="黑体"/>
          <w:color w:val="auto"/>
          <w:sz w:val="24"/>
          <w:szCs w:val="24"/>
          <w:highlight w:val="none"/>
        </w:rPr>
      </w:pPr>
      <w:r>
        <w:rPr>
          <w:rFonts w:hint="eastAsia" w:eastAsia="黑体"/>
          <w:color w:val="auto"/>
          <w:sz w:val="24"/>
          <w:szCs w:val="24"/>
          <w:highlight w:val="none"/>
        </w:rPr>
        <w:t>十二</w:t>
      </w:r>
      <w:r>
        <w:rPr>
          <w:rFonts w:eastAsia="黑体"/>
          <w:color w:val="auto"/>
          <w:sz w:val="24"/>
          <w:szCs w:val="24"/>
          <w:highlight w:val="none"/>
        </w:rPr>
        <w:t>、附件目录</w:t>
      </w:r>
    </w:p>
    <w:p>
      <w:pPr>
        <w:widowControl/>
        <w:autoSpaceDE w:val="0"/>
        <w:autoSpaceDN w:val="0"/>
        <w:adjustRightInd w:val="0"/>
        <w:snapToGrid w:val="0"/>
        <w:spacing w:line="500" w:lineRule="exact"/>
        <w:ind w:left="420" w:leftChars="200"/>
        <w:jc w:val="left"/>
        <w:rPr>
          <w:rFonts w:asciiTheme="minorEastAsia" w:hAnsiTheme="minorEastAsia"/>
          <w:b/>
          <w:color w:val="auto"/>
          <w:sz w:val="24"/>
          <w:szCs w:val="24"/>
          <w:highlight w:val="none"/>
          <w:lang w:val="zh-CN"/>
        </w:rPr>
      </w:pPr>
      <w:r>
        <w:rPr>
          <w:rFonts w:hint="eastAsia"/>
          <w:color w:val="auto"/>
          <w:sz w:val="24"/>
          <w:szCs w:val="24"/>
          <w:highlight w:val="none"/>
          <w:lang w:val="zh-CN"/>
        </w:rPr>
        <w:t>提名材料中不能含有不宜公开的内容，不能对相关文字内容进行遮掩和隐藏。</w:t>
      </w:r>
      <w:r>
        <w:rPr>
          <w:rFonts w:hint="eastAsia" w:asciiTheme="minorEastAsia" w:hAnsiTheme="minorEastAsia"/>
          <w:b/>
          <w:color w:val="auto"/>
          <w:sz w:val="24"/>
          <w:szCs w:val="24"/>
          <w:highlight w:val="none"/>
          <w:lang w:val="zh-CN"/>
        </w:rPr>
        <w:t>电子版附件</w:t>
      </w:r>
    </w:p>
    <w:p>
      <w:pPr>
        <w:widowControl/>
        <w:autoSpaceDE w:val="0"/>
        <w:autoSpaceDN w:val="0"/>
        <w:adjustRightInd w:val="0"/>
        <w:snapToGrid w:val="0"/>
        <w:spacing w:line="500" w:lineRule="exact"/>
        <w:ind w:firstLine="480" w:firstLineChars="200"/>
        <w:jc w:val="left"/>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电子版附件限40个，总大小不超过15M。</w:t>
      </w:r>
    </w:p>
    <w:p>
      <w:pPr>
        <w:autoSpaceDE w:val="0"/>
        <w:autoSpaceDN w:val="0"/>
        <w:adjustRightInd w:val="0"/>
        <w:snapToGrid w:val="0"/>
        <w:spacing w:line="500" w:lineRule="exact"/>
        <w:ind w:firstLine="482" w:firstLineChars="200"/>
        <w:rPr>
          <w:b/>
          <w:color w:val="auto"/>
          <w:sz w:val="24"/>
          <w:szCs w:val="24"/>
          <w:highlight w:val="none"/>
          <w:lang w:val="zh-CN"/>
        </w:rPr>
      </w:pPr>
      <w:r>
        <w:rPr>
          <w:rFonts w:hint="eastAsia" w:ascii="Times New Roman" w:hAnsi="Times New Roman" w:cs="Times New Roman"/>
          <w:b/>
          <w:color w:val="auto"/>
          <w:sz w:val="24"/>
          <w:szCs w:val="24"/>
          <w:highlight w:val="none"/>
          <w:lang w:val="zh-CN"/>
        </w:rPr>
        <w:t>1.</w:t>
      </w:r>
      <w:r>
        <w:rPr>
          <w:rFonts w:hint="eastAsia"/>
          <w:b/>
          <w:color w:val="auto"/>
          <w:sz w:val="24"/>
          <w:szCs w:val="24"/>
          <w:highlight w:val="none"/>
          <w:lang w:val="zh-CN"/>
        </w:rPr>
        <w:t>主要知识产权和标准规范等支撑材料</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（1）专利：</w:t>
      </w:r>
      <w:r>
        <w:rPr>
          <w:rFonts w:asciiTheme="minorEastAsia" w:hAnsiTheme="minorEastAsia"/>
          <w:color w:val="auto"/>
          <w:sz w:val="24"/>
          <w:szCs w:val="24"/>
          <w:highlight w:val="none"/>
          <w:lang w:val="zh-CN"/>
        </w:rPr>
        <w:t>发明专利提交专利证书页、摘要页和权</w:t>
      </w:r>
      <w:r>
        <w:rPr>
          <w:rFonts w:hint="eastAsia" w:asciiTheme="minorEastAsia" w:hAnsiTheme="minorEastAsia"/>
          <w:color w:val="auto"/>
          <w:sz w:val="24"/>
          <w:szCs w:val="24"/>
          <w:highlight w:val="none"/>
          <w:lang w:val="zh-CN"/>
        </w:rPr>
        <w:t>利</w:t>
      </w:r>
      <w:r>
        <w:rPr>
          <w:rFonts w:asciiTheme="minorEastAsia" w:hAnsiTheme="minorEastAsia"/>
          <w:color w:val="auto"/>
          <w:sz w:val="24"/>
          <w:szCs w:val="24"/>
          <w:highlight w:val="none"/>
          <w:lang w:val="zh-CN"/>
        </w:rPr>
        <w:t>要求书全文</w:t>
      </w:r>
      <w:r>
        <w:rPr>
          <w:rFonts w:hint="eastAsia" w:asciiTheme="minorEastAsia" w:hAnsiTheme="minorEastAsia"/>
          <w:color w:val="auto"/>
          <w:sz w:val="24"/>
          <w:szCs w:val="24"/>
          <w:highlight w:val="none"/>
          <w:lang w:val="zh-CN"/>
        </w:rPr>
        <w:t>；实用新型专利、外观设计专利、计算机软件著作权、集成电路布图设计权、植物新品种权等提交证书页。</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（2）代表作：论文提交全文；著作提交首页、版权页、文献页及核心内容页。</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（3）标准规范：提交封面页、前言页以及包含候选单位或候选人信息的内容页。</w:t>
      </w:r>
    </w:p>
    <w:p>
      <w:pPr>
        <w:pStyle w:val="10"/>
        <w:adjustRightInd w:val="0"/>
        <w:snapToGrid w:val="0"/>
        <w:spacing w:line="500" w:lineRule="exact"/>
        <w:ind w:firstLine="488"/>
        <w:rPr>
          <w:rFonts w:asciiTheme="minorEastAsia" w:hAnsiTheme="minorEastAsia" w:eastAsiaTheme="minorEastAsia"/>
          <w:color w:val="auto"/>
          <w:highlight w:val="none"/>
        </w:rPr>
      </w:pPr>
      <w:r>
        <w:rPr>
          <w:rFonts w:hint="eastAsia" w:asciiTheme="minorEastAsia" w:hAnsiTheme="minorEastAsia" w:eastAsiaTheme="minorEastAsia"/>
          <w:color w:val="auto"/>
          <w:spacing w:val="2"/>
          <w:highlight w:val="none"/>
        </w:rPr>
        <w:t>每个内容1个PDF文件，合计不超过15个PDF文件，除本部分外，</w:t>
      </w:r>
      <w:r>
        <w:rPr>
          <w:rFonts w:hint="eastAsia" w:asciiTheme="minorEastAsia" w:hAnsiTheme="minorEastAsia" w:eastAsiaTheme="minorEastAsia"/>
          <w:color w:val="auto"/>
          <w:kern w:val="32"/>
          <w:highlight w:val="none"/>
        </w:rPr>
        <w:t>不得以任何形式（含列表）提供超出目录范围的其他知识产权（含代表作著作）和标准规范。</w:t>
      </w:r>
    </w:p>
    <w:p>
      <w:pPr>
        <w:autoSpaceDE w:val="0"/>
        <w:autoSpaceDN w:val="0"/>
        <w:adjustRightInd w:val="0"/>
        <w:snapToGrid w:val="0"/>
        <w:spacing w:line="500" w:lineRule="exact"/>
        <w:ind w:firstLine="482" w:firstLineChars="200"/>
        <w:rPr>
          <w:b/>
          <w:color w:val="auto"/>
          <w:sz w:val="24"/>
          <w:szCs w:val="24"/>
          <w:highlight w:val="none"/>
          <w:lang w:val="zh-CN"/>
        </w:rPr>
      </w:pPr>
      <w:r>
        <w:rPr>
          <w:rFonts w:hint="eastAsia" w:ascii="Times New Roman" w:hAnsi="Times New Roman" w:cs="Times New Roman"/>
          <w:b/>
          <w:color w:val="auto"/>
          <w:sz w:val="24"/>
          <w:szCs w:val="24"/>
          <w:highlight w:val="none"/>
          <w:lang w:val="zh-CN"/>
        </w:rPr>
        <w:t>2.</w:t>
      </w:r>
      <w:r>
        <w:rPr>
          <w:b/>
          <w:color w:val="auto"/>
          <w:sz w:val="24"/>
          <w:szCs w:val="24"/>
          <w:highlight w:val="none"/>
          <w:lang w:val="zh-CN"/>
        </w:rPr>
        <w:t>国家法律法规要求的行业批准文件</w:t>
      </w:r>
    </w:p>
    <w:p>
      <w:pPr>
        <w:pStyle w:val="10"/>
        <w:spacing w:line="500" w:lineRule="exact"/>
        <w:rPr>
          <w:rFonts w:ascii="宋体" w:hAnsi="宋体"/>
          <w:color w:val="auto"/>
          <w:spacing w:val="2"/>
          <w:szCs w:val="24"/>
          <w:highlight w:val="none"/>
        </w:rPr>
      </w:pPr>
      <w:r>
        <w:rPr>
          <w:rFonts w:hint="eastAsia" w:ascii="Times New Roman"/>
          <w:color w:val="auto"/>
          <w:szCs w:val="24"/>
          <w:highlight w:val="none"/>
          <w:lang w:val="zh-CN"/>
        </w:rPr>
        <w:t>提交全文扫描件，</w:t>
      </w:r>
      <w:r>
        <w:rPr>
          <w:rFonts w:hint="eastAsia" w:ascii="宋体" w:hAnsi="宋体"/>
          <w:color w:val="auto"/>
          <w:spacing w:val="2"/>
          <w:szCs w:val="24"/>
          <w:highlight w:val="none"/>
        </w:rPr>
        <w:t>每个内容1个PDF文件，合计不超过5个PDF文件。</w:t>
      </w:r>
    </w:p>
    <w:p>
      <w:pPr>
        <w:autoSpaceDE w:val="0"/>
        <w:autoSpaceDN w:val="0"/>
        <w:adjustRightInd w:val="0"/>
        <w:snapToGrid w:val="0"/>
        <w:spacing w:line="500" w:lineRule="exact"/>
        <w:ind w:firstLine="482" w:firstLineChars="200"/>
        <w:rPr>
          <w:b/>
          <w:color w:val="auto"/>
          <w:sz w:val="24"/>
          <w:szCs w:val="24"/>
          <w:highlight w:val="none"/>
          <w:lang w:val="zh-CN"/>
        </w:rPr>
      </w:pPr>
      <w:r>
        <w:rPr>
          <w:rFonts w:hint="eastAsia" w:ascii="Times New Roman" w:hAnsi="Times New Roman" w:cs="Times New Roman"/>
          <w:b/>
          <w:color w:val="auto"/>
          <w:sz w:val="24"/>
          <w:szCs w:val="24"/>
          <w:highlight w:val="none"/>
          <w:lang w:val="zh-CN"/>
        </w:rPr>
        <w:t>3.</w:t>
      </w:r>
      <w:r>
        <w:rPr>
          <w:rFonts w:hint="eastAsia"/>
          <w:b/>
          <w:color w:val="auto"/>
          <w:sz w:val="24"/>
          <w:szCs w:val="24"/>
          <w:highlight w:val="none"/>
          <w:lang w:val="zh-CN"/>
        </w:rPr>
        <w:t>直接经济效益支撑材料</w:t>
      </w:r>
    </w:p>
    <w:p>
      <w:pPr>
        <w:pStyle w:val="10"/>
        <w:spacing w:line="500" w:lineRule="exact"/>
        <w:rPr>
          <w:rFonts w:asciiTheme="minorEastAsia" w:hAnsiTheme="minorEastAsia" w:eastAsiaTheme="minorEastAsia"/>
          <w:color w:val="auto"/>
          <w:spacing w:val="2"/>
          <w:szCs w:val="24"/>
          <w:highlight w:val="none"/>
        </w:rPr>
      </w:pPr>
      <w:r>
        <w:rPr>
          <w:rFonts w:hint="eastAsia" w:asciiTheme="minorEastAsia" w:hAnsiTheme="minorEastAsia" w:eastAsiaTheme="minorEastAsia"/>
          <w:color w:val="auto"/>
          <w:szCs w:val="24"/>
          <w:highlight w:val="none"/>
          <w:lang w:val="zh-CN"/>
        </w:rPr>
        <w:t>仅技术开发类项目提交，合同提交首页、金额页、盖章页。其他</w:t>
      </w:r>
      <w:r>
        <w:rPr>
          <w:rFonts w:hint="eastAsia" w:asciiTheme="minorEastAsia" w:hAnsiTheme="minorEastAsia" w:eastAsiaTheme="minorEastAsia"/>
          <w:color w:val="auto"/>
          <w:spacing w:val="2"/>
          <w:szCs w:val="24"/>
          <w:highlight w:val="none"/>
        </w:rPr>
        <w:t>提交关键页的扫描件，每个内容1个PDF文件，限3页，合计不超过10个PDF文件。</w:t>
      </w:r>
    </w:p>
    <w:p>
      <w:pPr>
        <w:autoSpaceDE w:val="0"/>
        <w:autoSpaceDN w:val="0"/>
        <w:adjustRightInd w:val="0"/>
        <w:snapToGrid w:val="0"/>
        <w:spacing w:line="500" w:lineRule="exact"/>
        <w:ind w:firstLine="482" w:firstLineChars="200"/>
        <w:rPr>
          <w:b/>
          <w:color w:val="auto"/>
          <w:sz w:val="24"/>
          <w:szCs w:val="24"/>
          <w:highlight w:val="none"/>
          <w:lang w:val="zh-CN"/>
        </w:rPr>
      </w:pPr>
      <w:r>
        <w:rPr>
          <w:rFonts w:ascii="Times New Roman" w:hAnsi="Times New Roman" w:cs="Times New Roman"/>
          <w:b/>
          <w:color w:val="auto"/>
          <w:sz w:val="24"/>
          <w:szCs w:val="24"/>
          <w:highlight w:val="none"/>
          <w:lang w:val="zh-CN"/>
        </w:rPr>
        <w:t>4.</w:t>
      </w:r>
      <w:r>
        <w:rPr>
          <w:rFonts w:hint="eastAsia"/>
          <w:b/>
          <w:color w:val="auto"/>
          <w:sz w:val="24"/>
          <w:szCs w:val="24"/>
          <w:highlight w:val="none"/>
          <w:lang w:val="zh-CN"/>
        </w:rPr>
        <w:t>主要应用情况支撑材料</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仅社会公益类项目提交，不得超出“八、应用情况支撑材料目录”范围，提交体现应用情况和效果的关键页扫描件，每个内容1个PDF文件，限3页，合计不超过10个PDF文件。</w:t>
      </w:r>
    </w:p>
    <w:p>
      <w:pPr>
        <w:numPr>
          <w:ilvl w:val="255"/>
          <w:numId w:val="0"/>
        </w:numPr>
        <w:autoSpaceDE w:val="0"/>
        <w:autoSpaceDN w:val="0"/>
        <w:adjustRightInd w:val="0"/>
        <w:snapToGrid w:val="0"/>
        <w:spacing w:line="500" w:lineRule="exact"/>
        <w:ind w:firstLine="482" w:firstLineChars="200"/>
        <w:rPr>
          <w:b/>
          <w:color w:val="auto"/>
          <w:sz w:val="24"/>
          <w:szCs w:val="24"/>
          <w:highlight w:val="none"/>
        </w:rPr>
      </w:pPr>
      <w:r>
        <w:rPr>
          <w:rFonts w:hint="eastAsia" w:ascii="Times New Roman" w:hAnsi="Times New Roman" w:cs="Times New Roman"/>
          <w:b/>
          <w:color w:val="auto"/>
          <w:sz w:val="24"/>
          <w:szCs w:val="24"/>
          <w:highlight w:val="none"/>
          <w:lang w:val="zh-CN"/>
        </w:rPr>
        <w:t>5.</w:t>
      </w:r>
      <w:r>
        <w:rPr>
          <w:rFonts w:hint="eastAsia"/>
          <w:b/>
          <w:color w:val="auto"/>
          <w:sz w:val="24"/>
          <w:szCs w:val="24"/>
          <w:highlight w:val="none"/>
        </w:rPr>
        <w:t>疫情防控应用情况说明</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仅“抗疫成果组”项目提交，写明成果在新冠肺炎疫情防控中的应用情况及效果并加盖第一候选单位公章。</w:t>
      </w:r>
    </w:p>
    <w:p>
      <w:pPr>
        <w:numPr>
          <w:ilvl w:val="255"/>
          <w:numId w:val="0"/>
        </w:numPr>
        <w:autoSpaceDE w:val="0"/>
        <w:autoSpaceDN w:val="0"/>
        <w:adjustRightInd w:val="0"/>
        <w:snapToGrid w:val="0"/>
        <w:spacing w:line="500" w:lineRule="exact"/>
        <w:ind w:firstLine="482" w:firstLineChars="200"/>
        <w:rPr>
          <w:b/>
          <w:color w:val="auto"/>
          <w:sz w:val="24"/>
          <w:szCs w:val="24"/>
          <w:highlight w:val="none"/>
        </w:rPr>
      </w:pPr>
      <w:r>
        <w:rPr>
          <w:rFonts w:hint="eastAsia" w:ascii="Times New Roman" w:hAnsi="Times New Roman" w:cs="Times New Roman"/>
          <w:b/>
          <w:color w:val="auto"/>
          <w:sz w:val="24"/>
          <w:szCs w:val="24"/>
          <w:highlight w:val="none"/>
          <w:lang w:val="zh-CN"/>
        </w:rPr>
        <w:t>6.</w:t>
      </w:r>
      <w:r>
        <w:rPr>
          <w:rFonts w:hint="eastAsia"/>
          <w:b/>
          <w:color w:val="auto"/>
          <w:sz w:val="24"/>
          <w:szCs w:val="24"/>
          <w:highlight w:val="none"/>
        </w:rPr>
        <w:t>其他</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其他附件包括支撑项目创新水平的其他相关材料，如：课题验收意见、第三方评价、检测报告、获奖证书等。“抗疫成果组”项目还需提供疫情防控相关支撑材料。每个内容1个JPG文件（不允许提交长图）。</w:t>
      </w:r>
    </w:p>
    <w:p>
      <w:pPr>
        <w:widowControl/>
        <w:autoSpaceDE w:val="0"/>
        <w:autoSpaceDN w:val="0"/>
        <w:adjustRightInd w:val="0"/>
        <w:snapToGrid w:val="0"/>
        <w:spacing w:line="500" w:lineRule="exact"/>
        <w:ind w:firstLine="482" w:firstLineChars="200"/>
        <w:jc w:val="left"/>
        <w:rPr>
          <w:rFonts w:asciiTheme="minorEastAsia" w:hAnsiTheme="minorEastAsia"/>
          <w:b/>
          <w:color w:val="auto"/>
          <w:sz w:val="24"/>
          <w:szCs w:val="24"/>
          <w:highlight w:val="none"/>
          <w:lang w:val="zh-CN"/>
        </w:rPr>
      </w:pPr>
      <w:r>
        <w:rPr>
          <w:rFonts w:hint="eastAsia" w:asciiTheme="minorEastAsia" w:hAnsiTheme="minorEastAsia"/>
          <w:b/>
          <w:color w:val="auto"/>
          <w:sz w:val="24"/>
          <w:szCs w:val="24"/>
          <w:highlight w:val="none"/>
          <w:lang w:val="zh-CN"/>
        </w:rPr>
        <w:t>书面版附件</w:t>
      </w:r>
    </w:p>
    <w:p>
      <w:pPr>
        <w:pStyle w:val="10"/>
        <w:spacing w:line="500" w:lineRule="exact"/>
        <w:ind w:firstLineChars="0"/>
        <w:rPr>
          <w:rFonts w:ascii="Times New Roman"/>
          <w:color w:val="auto"/>
          <w:szCs w:val="24"/>
          <w:highlight w:val="none"/>
          <w:lang w:val="zh-CN"/>
        </w:rPr>
      </w:pPr>
      <w:r>
        <w:rPr>
          <w:rFonts w:hint="eastAsia" w:ascii="Times New Roman"/>
          <w:color w:val="auto"/>
          <w:szCs w:val="24"/>
          <w:highlight w:val="none"/>
          <w:lang w:val="zh-CN"/>
        </w:rPr>
        <w:t>书面版附件应与电子版附件内容及排序一致，不得遗漏，也不得超出电子版附件范围。</w:t>
      </w:r>
    </w:p>
    <w:p>
      <w:pPr>
        <w:autoSpaceDE w:val="0"/>
        <w:autoSpaceDN w:val="0"/>
        <w:adjustRightInd w:val="0"/>
        <w:snapToGrid w:val="0"/>
        <w:spacing w:line="500" w:lineRule="exact"/>
        <w:ind w:firstLine="482" w:firstLineChars="200"/>
        <w:rPr>
          <w:rFonts w:asciiTheme="minorEastAsia" w:hAnsiTheme="minorEastAsia"/>
          <w:b/>
          <w:color w:val="auto"/>
          <w:sz w:val="24"/>
          <w:szCs w:val="24"/>
          <w:highlight w:val="none"/>
          <w:lang w:val="zh-CN"/>
        </w:rPr>
      </w:pPr>
      <w:r>
        <w:rPr>
          <w:rFonts w:hint="eastAsia" w:ascii="Times New Roman" w:hAnsi="Times New Roman" w:cs="Times New Roman"/>
          <w:b/>
          <w:color w:val="auto"/>
          <w:sz w:val="24"/>
          <w:szCs w:val="24"/>
          <w:highlight w:val="none"/>
          <w:lang w:val="zh-CN"/>
        </w:rPr>
        <w:t>1.</w:t>
      </w:r>
      <w:r>
        <w:rPr>
          <w:rFonts w:hint="eastAsia" w:asciiTheme="minorEastAsia" w:hAnsiTheme="minorEastAsia"/>
          <w:b/>
          <w:color w:val="auto"/>
          <w:sz w:val="24"/>
          <w:szCs w:val="24"/>
          <w:highlight w:val="none"/>
          <w:lang w:val="zh-CN"/>
        </w:rPr>
        <w:t>主要知识产权和标准规范等支撑材料</w:t>
      </w:r>
    </w:p>
    <w:p>
      <w:pPr>
        <w:pStyle w:val="10"/>
        <w:spacing w:line="440" w:lineRule="exact"/>
        <w:rPr>
          <w:rFonts w:ascii="Times New Roman"/>
          <w:b/>
          <w:color w:val="auto"/>
          <w:szCs w:val="24"/>
          <w:highlight w:val="none"/>
          <w:lang w:val="zh-CN"/>
        </w:rPr>
      </w:pPr>
      <w:r>
        <w:rPr>
          <w:rFonts w:hint="eastAsia" w:ascii="Times New Roman"/>
          <w:color w:val="auto"/>
          <w:szCs w:val="24"/>
          <w:highlight w:val="none"/>
          <w:lang w:val="zh-CN"/>
        </w:rPr>
        <w:t>发明专利提交摘要页，著作提交版权页，</w:t>
      </w:r>
      <w:r>
        <w:rPr>
          <w:rFonts w:hint="eastAsia" w:ascii="宋体" w:hAnsi="宋体"/>
          <w:color w:val="auto"/>
          <w:szCs w:val="24"/>
          <w:highlight w:val="none"/>
        </w:rPr>
        <w:t>其他提交证书复印件或首页。</w:t>
      </w:r>
    </w:p>
    <w:p>
      <w:pPr>
        <w:autoSpaceDE w:val="0"/>
        <w:autoSpaceDN w:val="0"/>
        <w:adjustRightInd w:val="0"/>
        <w:snapToGrid w:val="0"/>
        <w:spacing w:line="500" w:lineRule="exact"/>
        <w:ind w:firstLine="482" w:firstLineChars="200"/>
        <w:rPr>
          <w:rFonts w:asciiTheme="minorEastAsia" w:hAnsiTheme="minorEastAsia"/>
          <w:b/>
          <w:color w:val="auto"/>
          <w:sz w:val="24"/>
          <w:szCs w:val="24"/>
          <w:highlight w:val="none"/>
          <w:lang w:val="zh-CN"/>
        </w:rPr>
      </w:pPr>
      <w:r>
        <w:rPr>
          <w:rFonts w:hint="eastAsia" w:ascii="Times New Roman" w:hAnsi="Times New Roman" w:cs="Times New Roman"/>
          <w:b/>
          <w:color w:val="auto"/>
          <w:sz w:val="24"/>
          <w:szCs w:val="24"/>
          <w:highlight w:val="none"/>
          <w:lang w:val="zh-CN"/>
        </w:rPr>
        <w:t>2.</w:t>
      </w:r>
      <w:r>
        <w:rPr>
          <w:rFonts w:asciiTheme="minorEastAsia" w:hAnsiTheme="minorEastAsia"/>
          <w:b/>
          <w:color w:val="auto"/>
          <w:sz w:val="24"/>
          <w:szCs w:val="24"/>
          <w:highlight w:val="none"/>
          <w:lang w:val="zh-CN"/>
        </w:rPr>
        <w:t>国家法律法规要求的行业批准文件</w:t>
      </w:r>
    </w:p>
    <w:p>
      <w:pPr>
        <w:pStyle w:val="10"/>
        <w:spacing w:line="440" w:lineRule="exact"/>
        <w:ind w:firstLine="488"/>
        <w:rPr>
          <w:rFonts w:ascii="宋体" w:hAnsi="宋体"/>
          <w:color w:val="auto"/>
          <w:spacing w:val="2"/>
          <w:szCs w:val="24"/>
          <w:highlight w:val="none"/>
        </w:rPr>
      </w:pPr>
      <w:r>
        <w:rPr>
          <w:rFonts w:hint="eastAsia" w:ascii="宋体" w:hAnsi="宋体"/>
          <w:color w:val="auto"/>
          <w:spacing w:val="2"/>
          <w:highlight w:val="none"/>
        </w:rPr>
        <w:t>提交盖章页的复印件。</w:t>
      </w:r>
    </w:p>
    <w:p>
      <w:pPr>
        <w:autoSpaceDE w:val="0"/>
        <w:autoSpaceDN w:val="0"/>
        <w:adjustRightInd w:val="0"/>
        <w:snapToGrid w:val="0"/>
        <w:spacing w:line="500" w:lineRule="exact"/>
        <w:ind w:firstLine="482" w:firstLineChars="200"/>
        <w:rPr>
          <w:rFonts w:asciiTheme="minorEastAsia" w:hAnsiTheme="minorEastAsia"/>
          <w:b/>
          <w:color w:val="auto"/>
          <w:sz w:val="24"/>
          <w:szCs w:val="24"/>
          <w:highlight w:val="none"/>
          <w:lang w:val="zh-CN"/>
        </w:rPr>
      </w:pPr>
      <w:r>
        <w:rPr>
          <w:rFonts w:hint="eastAsia" w:ascii="Times New Roman" w:hAnsi="Times New Roman" w:cs="Times New Roman"/>
          <w:b/>
          <w:color w:val="auto"/>
          <w:sz w:val="24"/>
          <w:szCs w:val="24"/>
          <w:highlight w:val="none"/>
          <w:lang w:val="zh-CN"/>
        </w:rPr>
        <w:t>3.</w:t>
      </w:r>
      <w:r>
        <w:rPr>
          <w:rFonts w:hint="eastAsia" w:asciiTheme="minorEastAsia" w:hAnsiTheme="minorEastAsia"/>
          <w:b/>
          <w:color w:val="auto"/>
          <w:sz w:val="24"/>
          <w:szCs w:val="24"/>
          <w:highlight w:val="none"/>
          <w:lang w:val="zh-CN"/>
        </w:rPr>
        <w:t>直接经济效益支撑材料</w:t>
      </w:r>
    </w:p>
    <w:p>
      <w:pPr>
        <w:pStyle w:val="10"/>
        <w:spacing w:line="500" w:lineRule="exact"/>
        <w:ind w:firstLineChars="0"/>
        <w:rPr>
          <w:rFonts w:ascii="Times New Roman"/>
          <w:b/>
          <w:color w:val="auto"/>
          <w:szCs w:val="24"/>
          <w:highlight w:val="none"/>
        </w:rPr>
      </w:pPr>
      <w:r>
        <w:rPr>
          <w:rFonts w:hint="eastAsia" w:ascii="Times New Roman"/>
          <w:color w:val="auto"/>
          <w:szCs w:val="24"/>
          <w:highlight w:val="none"/>
          <w:lang w:val="zh-CN"/>
        </w:rPr>
        <w:t>合同提交首页、金额页、盖章页，其他</w:t>
      </w:r>
      <w:r>
        <w:rPr>
          <w:rFonts w:hint="eastAsia" w:ascii="宋体" w:hAnsi="宋体"/>
          <w:color w:val="auto"/>
          <w:highlight w:val="none"/>
        </w:rPr>
        <w:t>提交关键页复印件。</w:t>
      </w:r>
    </w:p>
    <w:p>
      <w:pPr>
        <w:pStyle w:val="10"/>
        <w:spacing w:line="500" w:lineRule="exact"/>
        <w:ind w:firstLineChars="0"/>
        <w:rPr>
          <w:rFonts w:asciiTheme="minorEastAsia" w:hAnsiTheme="minorEastAsia" w:eastAsiaTheme="minorEastAsia"/>
          <w:b/>
          <w:color w:val="auto"/>
          <w:szCs w:val="24"/>
          <w:highlight w:val="none"/>
        </w:rPr>
      </w:pPr>
      <w:r>
        <w:rPr>
          <w:rFonts w:hint="eastAsia" w:ascii="Times New Roman" w:eastAsiaTheme="minorEastAsia"/>
          <w:b/>
          <w:color w:val="auto"/>
          <w:szCs w:val="24"/>
          <w:highlight w:val="none"/>
          <w:lang w:val="zh-CN"/>
        </w:rPr>
        <w:t>4.</w:t>
      </w:r>
      <w:r>
        <w:rPr>
          <w:rFonts w:hint="eastAsia" w:asciiTheme="minorEastAsia" w:hAnsiTheme="minorEastAsia" w:eastAsiaTheme="minorEastAsia"/>
          <w:b/>
          <w:color w:val="auto"/>
          <w:szCs w:val="24"/>
          <w:highlight w:val="none"/>
          <w:lang w:val="zh-CN"/>
        </w:rPr>
        <w:t>主要应用情况支撑材料</w:t>
      </w:r>
    </w:p>
    <w:p>
      <w:pPr>
        <w:pStyle w:val="10"/>
        <w:spacing w:line="500" w:lineRule="exact"/>
        <w:ind w:firstLineChars="0"/>
        <w:rPr>
          <w:rFonts w:ascii="宋体" w:hAnsi="宋体"/>
          <w:color w:val="auto"/>
          <w:highlight w:val="none"/>
        </w:rPr>
      </w:pPr>
      <w:r>
        <w:rPr>
          <w:rFonts w:hint="eastAsia" w:ascii="Times New Roman"/>
          <w:color w:val="auto"/>
          <w:szCs w:val="24"/>
          <w:highlight w:val="none"/>
          <w:lang w:val="zh-CN"/>
        </w:rPr>
        <w:t>合同提交首页、金额页、盖章页，其他</w:t>
      </w:r>
      <w:r>
        <w:rPr>
          <w:rFonts w:hint="eastAsia" w:ascii="宋体" w:hAnsi="宋体"/>
          <w:color w:val="auto"/>
          <w:highlight w:val="none"/>
        </w:rPr>
        <w:t>提交关键页复印件。</w:t>
      </w:r>
    </w:p>
    <w:p>
      <w:pPr>
        <w:pStyle w:val="10"/>
        <w:spacing w:line="500" w:lineRule="exact"/>
        <w:ind w:firstLineChars="0"/>
        <w:rPr>
          <w:rFonts w:asciiTheme="minorEastAsia" w:hAnsiTheme="minorEastAsia" w:eastAsiaTheme="minorEastAsia"/>
          <w:b/>
          <w:color w:val="auto"/>
          <w:szCs w:val="24"/>
          <w:highlight w:val="none"/>
        </w:rPr>
      </w:pPr>
      <w:r>
        <w:rPr>
          <w:rFonts w:hint="eastAsia" w:ascii="Times New Roman" w:eastAsiaTheme="minorEastAsia"/>
          <w:b/>
          <w:color w:val="auto"/>
          <w:szCs w:val="24"/>
          <w:highlight w:val="none"/>
          <w:lang w:val="zh-CN"/>
        </w:rPr>
        <w:t>5.</w:t>
      </w:r>
      <w:r>
        <w:rPr>
          <w:rFonts w:hint="eastAsia"/>
          <w:b/>
          <w:color w:val="auto"/>
          <w:szCs w:val="24"/>
          <w:highlight w:val="none"/>
        </w:rPr>
        <w:t>疫情防控应用情况说明</w:t>
      </w:r>
    </w:p>
    <w:p>
      <w:pPr>
        <w:pStyle w:val="10"/>
        <w:spacing w:line="500" w:lineRule="exact"/>
        <w:ind w:firstLineChars="0"/>
        <w:rPr>
          <w:rFonts w:ascii="宋体" w:hAnsi="宋体"/>
          <w:color w:val="auto"/>
          <w:highlight w:val="none"/>
        </w:rPr>
      </w:pPr>
      <w:r>
        <w:rPr>
          <w:rFonts w:hint="eastAsia" w:ascii="宋体" w:hAnsi="宋体"/>
          <w:color w:val="auto"/>
          <w:highlight w:val="none"/>
        </w:rPr>
        <w:t>提交盖章页的复印件。</w:t>
      </w:r>
    </w:p>
    <w:p>
      <w:pPr>
        <w:pStyle w:val="10"/>
        <w:numPr>
          <w:ilvl w:val="255"/>
          <w:numId w:val="0"/>
        </w:numPr>
        <w:adjustRightInd w:val="0"/>
        <w:snapToGrid w:val="0"/>
        <w:spacing w:line="500" w:lineRule="exact"/>
        <w:ind w:firstLine="482"/>
        <w:rPr>
          <w:rFonts w:ascii="宋体" w:hAnsi="宋体"/>
          <w:color w:val="auto"/>
          <w:highlight w:val="none"/>
        </w:rPr>
      </w:pPr>
      <w:r>
        <w:rPr>
          <w:rFonts w:ascii="Times New Roman" w:eastAsiaTheme="minorEastAsia"/>
          <w:b/>
          <w:color w:val="auto"/>
          <w:szCs w:val="24"/>
          <w:highlight w:val="none"/>
        </w:rPr>
        <w:t>6.</w:t>
      </w:r>
      <w:r>
        <w:rPr>
          <w:rFonts w:hint="eastAsia" w:asciiTheme="minorEastAsia" w:hAnsiTheme="minorEastAsia" w:eastAsiaTheme="minorEastAsia"/>
          <w:b/>
          <w:color w:val="auto"/>
          <w:szCs w:val="24"/>
          <w:highlight w:val="none"/>
        </w:rPr>
        <w:t>其他：</w:t>
      </w:r>
      <w:r>
        <w:rPr>
          <w:rFonts w:hint="eastAsia" w:ascii="宋体" w:hAnsi="宋体"/>
          <w:color w:val="auto"/>
          <w:highlight w:val="none"/>
        </w:rPr>
        <w:t>应与电子版一致，不需提交原件。</w:t>
      </w:r>
    </w:p>
    <w:p>
      <w:pPr>
        <w:widowControl/>
        <w:autoSpaceDE w:val="0"/>
        <w:autoSpaceDN w:val="0"/>
        <w:adjustRightInd w:val="0"/>
        <w:snapToGrid w:val="0"/>
        <w:spacing w:line="500" w:lineRule="exact"/>
        <w:ind w:firstLine="480" w:firstLineChars="200"/>
        <w:jc w:val="left"/>
        <w:rPr>
          <w:color w:val="auto"/>
          <w:sz w:val="24"/>
          <w:szCs w:val="24"/>
          <w:highlight w:val="none"/>
        </w:rPr>
      </w:pPr>
    </w:p>
    <w:p>
      <w:pPr>
        <w:adjustRightInd w:val="0"/>
        <w:snapToGrid w:val="0"/>
        <w:spacing w:line="500" w:lineRule="exact"/>
        <w:ind w:firstLine="480" w:firstLineChars="200"/>
        <w:rPr>
          <w:rFonts w:ascii="宋体" w:hAnsi="宋体" w:eastAsia="宋体" w:cs="Times New Roman"/>
          <w:color w:val="auto"/>
          <w:sz w:val="24"/>
          <w:szCs w:val="20"/>
          <w:highlight w:val="none"/>
        </w:rPr>
        <w:sectPr>
          <w:pgSz w:w="11906" w:h="16838"/>
          <w:pgMar w:top="1440" w:right="1800" w:bottom="1440" w:left="1800" w:header="851" w:footer="992" w:gutter="0"/>
          <w:cols w:space="425" w:num="1"/>
          <w:docGrid w:type="lines" w:linePitch="312" w:charSpace="0"/>
        </w:sectPr>
      </w:pPr>
    </w:p>
    <w:p>
      <w:pPr>
        <w:pStyle w:val="2"/>
        <w:rPr>
          <w:rFonts w:ascii="方正小标宋简体" w:hAnsi="方正小标宋简体" w:eastAsia="方正小标宋简体" w:cs="方正小标宋简体"/>
          <w:color w:val="auto"/>
          <w:highlight w:val="none"/>
        </w:rPr>
      </w:pPr>
      <w:bookmarkStart w:id="24" w:name="_Toc34233969"/>
      <w:bookmarkStart w:id="25" w:name="_Toc13744692"/>
      <w:r>
        <w:rPr>
          <w:rFonts w:hint="eastAsia" w:ascii="方正小标宋简体" w:hAnsi="方正小标宋简体" w:eastAsia="方正小标宋简体" w:cs="方正小标宋简体"/>
          <w:color w:val="auto"/>
          <w:highlight w:val="none"/>
        </w:rPr>
        <w:t>北京市科学技术奖科学技术进步奖提名书</w:t>
      </w:r>
      <w:bookmarkEnd w:id="24"/>
      <w:bookmarkEnd w:id="25"/>
    </w:p>
    <w:p>
      <w:pPr>
        <w:jc w:val="center"/>
        <w:rPr>
          <w:rFonts w:asciiTheme="minorEastAsia" w:hAnsiTheme="minorEastAsia"/>
          <w:color w:val="auto"/>
          <w:sz w:val="30"/>
          <w:highlight w:val="none"/>
        </w:rPr>
      </w:pPr>
      <w:r>
        <w:rPr>
          <w:rFonts w:hint="eastAsia" w:asciiTheme="minorEastAsia" w:hAnsiTheme="minorEastAsia"/>
          <w:color w:val="auto"/>
          <w:sz w:val="30"/>
          <w:highlight w:val="none"/>
        </w:rPr>
        <w:t>（</w:t>
      </w:r>
      <w:r>
        <w:rPr>
          <w:rFonts w:hint="eastAsia" w:ascii="黑体" w:hAnsi="黑体" w:eastAsia="黑体"/>
          <w:color w:val="auto"/>
          <w:sz w:val="30"/>
          <w:highlight w:val="none"/>
        </w:rPr>
        <w:t>202</w:t>
      </w:r>
      <w:r>
        <w:rPr>
          <w:rFonts w:ascii="黑体" w:hAnsi="黑体" w:eastAsia="黑体"/>
          <w:color w:val="auto"/>
          <w:sz w:val="30"/>
          <w:highlight w:val="none"/>
        </w:rPr>
        <w:t>1</w:t>
      </w:r>
      <w:r>
        <w:rPr>
          <w:rFonts w:hint="eastAsia" w:ascii="黑体" w:hAnsi="黑体" w:eastAsia="黑体"/>
          <w:color w:val="auto"/>
          <w:sz w:val="30"/>
          <w:highlight w:val="none"/>
        </w:rPr>
        <w:t>年度</w:t>
      </w:r>
      <w:r>
        <w:rPr>
          <w:rFonts w:hint="eastAsia" w:asciiTheme="minorEastAsia" w:hAnsiTheme="minorEastAsia"/>
          <w:color w:val="auto"/>
          <w:sz w:val="30"/>
          <w:highlight w:val="none"/>
        </w:rPr>
        <w:t>）</w:t>
      </w:r>
    </w:p>
    <w:p>
      <w:pPr>
        <w:jc w:val="center"/>
        <w:rPr>
          <w:rFonts w:eastAsia="黑体"/>
          <w:color w:val="auto"/>
          <w:sz w:val="30"/>
          <w:szCs w:val="30"/>
          <w:highlight w:val="none"/>
        </w:rPr>
      </w:pPr>
      <w:r>
        <w:rPr>
          <w:rFonts w:hint="eastAsia" w:eastAsia="黑体"/>
          <w:color w:val="auto"/>
          <w:sz w:val="30"/>
          <w:szCs w:val="30"/>
          <w:highlight w:val="none"/>
        </w:rPr>
        <w:t>一、项目基本情况</w:t>
      </w:r>
    </w:p>
    <w:p>
      <w:pPr>
        <w:rPr>
          <w:rFonts w:eastAsia="黑体"/>
          <w:color w:val="auto"/>
          <w:sz w:val="30"/>
          <w:szCs w:val="30"/>
          <w:highlight w:val="none"/>
        </w:rPr>
      </w:pPr>
      <w:r>
        <w:rPr>
          <w:rFonts w:hint="eastAsia" w:eastAsia="黑体"/>
          <w:color w:val="auto"/>
          <w:sz w:val="30"/>
          <w:szCs w:val="30"/>
          <w:highlight w:val="none"/>
        </w:rPr>
        <w:t>项目类别：</w:t>
      </w:r>
      <w:r>
        <w:rPr>
          <w:rFonts w:hint="eastAsia" w:eastAsia="黑体"/>
          <w:color w:val="auto"/>
          <w:sz w:val="30"/>
          <w:highlight w:val="none"/>
        </w:rPr>
        <w:t>科学技术普及类</w:t>
      </w:r>
    </w:p>
    <w:tbl>
      <w:tblPr>
        <w:tblStyle w:val="2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7"/>
        <w:gridCol w:w="720"/>
        <w:gridCol w:w="952"/>
        <w:gridCol w:w="2125"/>
        <w:gridCol w:w="1558"/>
        <w:gridCol w:w="80"/>
        <w:gridCol w:w="23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967" w:type="dxa"/>
            <w:gridSpan w:val="2"/>
            <w:vAlign w:val="center"/>
          </w:tcPr>
          <w:p>
            <w:pPr>
              <w:jc w:val="center"/>
              <w:rPr>
                <w:color w:val="auto"/>
                <w:highlight w:val="none"/>
              </w:rPr>
            </w:pPr>
            <w:r>
              <w:rPr>
                <w:rFonts w:hint="eastAsia"/>
                <w:color w:val="auto"/>
                <w:highlight w:val="none"/>
              </w:rPr>
              <w:t>项目编号</w:t>
            </w:r>
          </w:p>
        </w:tc>
        <w:tc>
          <w:tcPr>
            <w:tcW w:w="3077" w:type="dxa"/>
            <w:gridSpan w:val="2"/>
            <w:vAlign w:val="center"/>
          </w:tcPr>
          <w:p>
            <w:pPr>
              <w:jc w:val="center"/>
              <w:rPr>
                <w:color w:val="auto"/>
                <w:highlight w:val="none"/>
              </w:rPr>
            </w:pPr>
          </w:p>
        </w:tc>
        <w:tc>
          <w:tcPr>
            <w:tcW w:w="1638" w:type="dxa"/>
            <w:gridSpan w:val="2"/>
            <w:vAlign w:val="center"/>
          </w:tcPr>
          <w:p>
            <w:pPr>
              <w:jc w:val="center"/>
              <w:rPr>
                <w:color w:val="auto"/>
                <w:highlight w:val="none"/>
              </w:rPr>
            </w:pPr>
            <w:r>
              <w:rPr>
                <w:rFonts w:hint="eastAsia"/>
                <w:color w:val="auto"/>
                <w:highlight w:val="none"/>
              </w:rPr>
              <w:t>提名等级</w:t>
            </w:r>
          </w:p>
        </w:tc>
        <w:tc>
          <w:tcPr>
            <w:tcW w:w="23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47" w:type="dxa"/>
            <w:vMerge w:val="restart"/>
            <w:vAlign w:val="center"/>
          </w:tcPr>
          <w:p>
            <w:pPr>
              <w:jc w:val="center"/>
              <w:rPr>
                <w:color w:val="auto"/>
                <w:highlight w:val="none"/>
              </w:rPr>
            </w:pPr>
            <w:r>
              <w:rPr>
                <w:rFonts w:hint="eastAsia"/>
                <w:color w:val="auto"/>
                <w:highlight w:val="none"/>
              </w:rPr>
              <w:t>项目</w:t>
            </w:r>
          </w:p>
          <w:p>
            <w:pPr>
              <w:jc w:val="center"/>
              <w:rPr>
                <w:color w:val="auto"/>
                <w:highlight w:val="none"/>
              </w:rPr>
            </w:pPr>
            <w:r>
              <w:rPr>
                <w:rFonts w:hint="eastAsia"/>
                <w:color w:val="auto"/>
                <w:highlight w:val="none"/>
              </w:rPr>
              <w:t>名称</w:t>
            </w:r>
          </w:p>
        </w:tc>
        <w:tc>
          <w:tcPr>
            <w:tcW w:w="720" w:type="dxa"/>
            <w:vAlign w:val="center"/>
          </w:tcPr>
          <w:p>
            <w:pPr>
              <w:jc w:val="center"/>
              <w:rPr>
                <w:color w:val="auto"/>
                <w:highlight w:val="none"/>
              </w:rPr>
            </w:pPr>
            <w:r>
              <w:rPr>
                <w:rFonts w:hint="eastAsia"/>
                <w:color w:val="auto"/>
                <w:highlight w:val="none"/>
              </w:rPr>
              <w:t>中文</w:t>
            </w:r>
          </w:p>
        </w:tc>
        <w:tc>
          <w:tcPr>
            <w:tcW w:w="7072" w:type="dxa"/>
            <w:gridSpan w:val="5"/>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47" w:type="dxa"/>
            <w:vMerge w:val="continue"/>
            <w:vAlign w:val="center"/>
          </w:tcPr>
          <w:p>
            <w:pPr>
              <w:rPr>
                <w:color w:val="auto"/>
                <w:highlight w:val="none"/>
              </w:rPr>
            </w:pPr>
          </w:p>
        </w:tc>
        <w:tc>
          <w:tcPr>
            <w:tcW w:w="720" w:type="dxa"/>
            <w:vAlign w:val="center"/>
          </w:tcPr>
          <w:p>
            <w:pPr>
              <w:jc w:val="center"/>
              <w:rPr>
                <w:color w:val="auto"/>
                <w:highlight w:val="none"/>
              </w:rPr>
            </w:pPr>
            <w:r>
              <w:rPr>
                <w:rFonts w:hint="eastAsia"/>
                <w:color w:val="auto"/>
                <w:highlight w:val="none"/>
              </w:rPr>
              <w:t>英文</w:t>
            </w:r>
          </w:p>
        </w:tc>
        <w:tc>
          <w:tcPr>
            <w:tcW w:w="7072" w:type="dxa"/>
            <w:gridSpan w:val="5"/>
            <w:vAlign w:val="center"/>
          </w:tcPr>
          <w:p>
            <w:pPr>
              <w:tabs>
                <w:tab w:val="left" w:pos="3975"/>
              </w:tabs>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967" w:type="dxa"/>
            <w:gridSpan w:val="2"/>
            <w:vAlign w:val="center"/>
          </w:tcPr>
          <w:p>
            <w:pPr>
              <w:jc w:val="center"/>
              <w:rPr>
                <w:color w:val="auto"/>
                <w:highlight w:val="none"/>
              </w:rPr>
            </w:pPr>
            <w:r>
              <w:rPr>
                <w:rFonts w:hint="eastAsia"/>
                <w:color w:val="auto"/>
                <w:highlight w:val="none"/>
              </w:rPr>
              <w:t>候选单位</w:t>
            </w:r>
          </w:p>
        </w:tc>
        <w:tc>
          <w:tcPr>
            <w:tcW w:w="7072" w:type="dxa"/>
            <w:gridSpan w:val="5"/>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967" w:type="dxa"/>
            <w:gridSpan w:val="2"/>
            <w:vAlign w:val="center"/>
          </w:tcPr>
          <w:p>
            <w:pPr>
              <w:jc w:val="center"/>
              <w:rPr>
                <w:color w:val="auto"/>
                <w:highlight w:val="none"/>
              </w:rPr>
            </w:pPr>
            <w:r>
              <w:rPr>
                <w:rFonts w:hint="eastAsia"/>
                <w:color w:val="auto"/>
                <w:highlight w:val="none"/>
              </w:rPr>
              <w:t>候选人</w:t>
            </w:r>
          </w:p>
        </w:tc>
        <w:tc>
          <w:tcPr>
            <w:tcW w:w="7072" w:type="dxa"/>
            <w:gridSpan w:val="5"/>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967" w:type="dxa"/>
            <w:gridSpan w:val="2"/>
            <w:vMerge w:val="restart"/>
            <w:vAlign w:val="center"/>
          </w:tcPr>
          <w:p>
            <w:pPr>
              <w:jc w:val="center"/>
              <w:rPr>
                <w:color w:val="auto"/>
                <w:highlight w:val="none"/>
              </w:rPr>
            </w:pPr>
            <w:r>
              <w:rPr>
                <w:rFonts w:hint="eastAsia"/>
                <w:color w:val="auto"/>
                <w:highlight w:val="none"/>
              </w:rPr>
              <w:t>提名者</w:t>
            </w:r>
          </w:p>
        </w:tc>
        <w:tc>
          <w:tcPr>
            <w:tcW w:w="7072" w:type="dxa"/>
            <w:gridSpan w:val="5"/>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967" w:type="dxa"/>
            <w:gridSpan w:val="2"/>
            <w:vMerge w:val="continue"/>
            <w:vAlign w:val="center"/>
          </w:tcPr>
          <w:p>
            <w:pPr>
              <w:jc w:val="center"/>
              <w:rPr>
                <w:color w:val="auto"/>
                <w:highlight w:val="none"/>
              </w:rPr>
            </w:pPr>
          </w:p>
        </w:tc>
        <w:tc>
          <w:tcPr>
            <w:tcW w:w="952" w:type="dxa"/>
            <w:vAlign w:val="center"/>
          </w:tcPr>
          <w:p>
            <w:pPr>
              <w:jc w:val="center"/>
              <w:rPr>
                <w:color w:val="auto"/>
                <w:highlight w:val="none"/>
              </w:rPr>
            </w:pPr>
            <w:r>
              <w:rPr>
                <w:rFonts w:hint="eastAsia"/>
                <w:color w:val="auto"/>
                <w:highlight w:val="none"/>
              </w:rPr>
              <w:t>联系人</w:t>
            </w:r>
          </w:p>
        </w:tc>
        <w:tc>
          <w:tcPr>
            <w:tcW w:w="2125" w:type="dxa"/>
            <w:vAlign w:val="center"/>
          </w:tcPr>
          <w:p>
            <w:pPr>
              <w:jc w:val="left"/>
              <w:rPr>
                <w:color w:val="auto"/>
                <w:highlight w:val="none"/>
              </w:rPr>
            </w:pPr>
          </w:p>
        </w:tc>
        <w:tc>
          <w:tcPr>
            <w:tcW w:w="1558" w:type="dxa"/>
            <w:vAlign w:val="center"/>
          </w:tcPr>
          <w:p>
            <w:pPr>
              <w:jc w:val="center"/>
              <w:rPr>
                <w:color w:val="auto"/>
                <w:highlight w:val="none"/>
              </w:rPr>
            </w:pPr>
            <w:r>
              <w:rPr>
                <w:rFonts w:hint="eastAsia"/>
                <w:color w:val="auto"/>
                <w:highlight w:val="none"/>
              </w:rPr>
              <w:t>联系电话</w:t>
            </w:r>
          </w:p>
        </w:tc>
        <w:tc>
          <w:tcPr>
            <w:tcW w:w="2437"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967" w:type="dxa"/>
            <w:gridSpan w:val="2"/>
            <w:vAlign w:val="center"/>
          </w:tcPr>
          <w:p>
            <w:pPr>
              <w:jc w:val="center"/>
              <w:rPr>
                <w:color w:val="auto"/>
                <w:highlight w:val="none"/>
              </w:rPr>
            </w:pPr>
            <w:r>
              <w:rPr>
                <w:rFonts w:hint="eastAsia"/>
                <w:color w:val="auto"/>
                <w:highlight w:val="none"/>
              </w:rPr>
              <w:t>新冠疫情防控科技成果</w:t>
            </w:r>
          </w:p>
        </w:tc>
        <w:tc>
          <w:tcPr>
            <w:tcW w:w="7072" w:type="dxa"/>
            <w:gridSpan w:val="5"/>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47" w:type="dxa"/>
            <w:vMerge w:val="restart"/>
            <w:vAlign w:val="center"/>
          </w:tcPr>
          <w:p>
            <w:pPr>
              <w:jc w:val="center"/>
              <w:rPr>
                <w:color w:val="auto"/>
                <w:highlight w:val="none"/>
              </w:rPr>
            </w:pPr>
            <w:r>
              <w:rPr>
                <w:rFonts w:hint="eastAsia"/>
                <w:color w:val="auto"/>
                <w:highlight w:val="none"/>
              </w:rPr>
              <w:t>学科</w:t>
            </w:r>
          </w:p>
          <w:p>
            <w:pPr>
              <w:jc w:val="center"/>
              <w:rPr>
                <w:color w:val="auto"/>
                <w:highlight w:val="none"/>
              </w:rPr>
            </w:pPr>
            <w:r>
              <w:rPr>
                <w:rFonts w:hint="eastAsia"/>
                <w:color w:val="auto"/>
                <w:highlight w:val="none"/>
              </w:rPr>
              <w:t>分类</w:t>
            </w:r>
          </w:p>
          <w:p>
            <w:pPr>
              <w:jc w:val="center"/>
              <w:rPr>
                <w:color w:val="auto"/>
                <w:highlight w:val="none"/>
              </w:rPr>
            </w:pPr>
            <w:r>
              <w:rPr>
                <w:rFonts w:hint="eastAsia"/>
                <w:color w:val="auto"/>
                <w:highlight w:val="none"/>
              </w:rPr>
              <w:t>名称</w:t>
            </w:r>
          </w:p>
        </w:tc>
        <w:tc>
          <w:tcPr>
            <w:tcW w:w="720" w:type="dxa"/>
            <w:vAlign w:val="center"/>
          </w:tcPr>
          <w:p>
            <w:pPr>
              <w:jc w:val="center"/>
              <w:rPr>
                <w:color w:val="auto"/>
                <w:highlight w:val="none"/>
              </w:rPr>
            </w:pPr>
            <w:r>
              <w:rPr>
                <w:rFonts w:hint="eastAsia"/>
                <w:color w:val="auto"/>
                <w:highlight w:val="none"/>
              </w:rPr>
              <w:t>1</w:t>
            </w:r>
          </w:p>
        </w:tc>
        <w:tc>
          <w:tcPr>
            <w:tcW w:w="3077" w:type="dxa"/>
            <w:gridSpan w:val="2"/>
            <w:vAlign w:val="center"/>
          </w:tcPr>
          <w:p>
            <w:pPr>
              <w:jc w:val="left"/>
              <w:rPr>
                <w:color w:val="auto"/>
                <w:highlight w:val="none"/>
              </w:rPr>
            </w:pPr>
          </w:p>
        </w:tc>
        <w:tc>
          <w:tcPr>
            <w:tcW w:w="1558" w:type="dxa"/>
            <w:vAlign w:val="center"/>
          </w:tcPr>
          <w:p>
            <w:pPr>
              <w:jc w:val="center"/>
              <w:rPr>
                <w:color w:val="auto"/>
                <w:highlight w:val="none"/>
              </w:rPr>
            </w:pPr>
            <w:r>
              <w:rPr>
                <w:rFonts w:hint="eastAsia"/>
                <w:color w:val="auto"/>
                <w:highlight w:val="none"/>
              </w:rPr>
              <w:t>代码</w:t>
            </w:r>
          </w:p>
        </w:tc>
        <w:tc>
          <w:tcPr>
            <w:tcW w:w="2437"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47" w:type="dxa"/>
            <w:vMerge w:val="continue"/>
            <w:vAlign w:val="center"/>
          </w:tcPr>
          <w:p>
            <w:pPr>
              <w:jc w:val="center"/>
              <w:rPr>
                <w:color w:val="auto"/>
                <w:highlight w:val="none"/>
              </w:rPr>
            </w:pPr>
          </w:p>
        </w:tc>
        <w:tc>
          <w:tcPr>
            <w:tcW w:w="720" w:type="dxa"/>
            <w:vAlign w:val="center"/>
          </w:tcPr>
          <w:p>
            <w:pPr>
              <w:jc w:val="center"/>
              <w:rPr>
                <w:color w:val="auto"/>
                <w:highlight w:val="none"/>
              </w:rPr>
            </w:pPr>
            <w:r>
              <w:rPr>
                <w:rFonts w:hint="eastAsia"/>
                <w:color w:val="auto"/>
                <w:highlight w:val="none"/>
              </w:rPr>
              <w:t>2</w:t>
            </w:r>
          </w:p>
        </w:tc>
        <w:tc>
          <w:tcPr>
            <w:tcW w:w="3077" w:type="dxa"/>
            <w:gridSpan w:val="2"/>
            <w:vAlign w:val="center"/>
          </w:tcPr>
          <w:p>
            <w:pPr>
              <w:jc w:val="left"/>
              <w:rPr>
                <w:color w:val="auto"/>
                <w:highlight w:val="none"/>
              </w:rPr>
            </w:pPr>
          </w:p>
        </w:tc>
        <w:tc>
          <w:tcPr>
            <w:tcW w:w="1558" w:type="dxa"/>
            <w:vAlign w:val="center"/>
          </w:tcPr>
          <w:p>
            <w:pPr>
              <w:jc w:val="center"/>
              <w:rPr>
                <w:color w:val="auto"/>
                <w:highlight w:val="none"/>
              </w:rPr>
            </w:pPr>
            <w:r>
              <w:rPr>
                <w:rFonts w:hint="eastAsia"/>
                <w:color w:val="auto"/>
                <w:highlight w:val="none"/>
              </w:rPr>
              <w:t>代码</w:t>
            </w:r>
          </w:p>
        </w:tc>
        <w:tc>
          <w:tcPr>
            <w:tcW w:w="2437"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47" w:type="dxa"/>
            <w:vMerge w:val="continue"/>
            <w:vAlign w:val="center"/>
          </w:tcPr>
          <w:p>
            <w:pPr>
              <w:jc w:val="center"/>
              <w:rPr>
                <w:color w:val="auto"/>
                <w:highlight w:val="none"/>
              </w:rPr>
            </w:pPr>
          </w:p>
        </w:tc>
        <w:tc>
          <w:tcPr>
            <w:tcW w:w="720" w:type="dxa"/>
            <w:vAlign w:val="center"/>
          </w:tcPr>
          <w:p>
            <w:pPr>
              <w:jc w:val="center"/>
              <w:rPr>
                <w:color w:val="auto"/>
                <w:highlight w:val="none"/>
              </w:rPr>
            </w:pPr>
            <w:r>
              <w:rPr>
                <w:rFonts w:hint="eastAsia"/>
                <w:color w:val="auto"/>
                <w:highlight w:val="none"/>
              </w:rPr>
              <w:t>3</w:t>
            </w:r>
          </w:p>
        </w:tc>
        <w:tc>
          <w:tcPr>
            <w:tcW w:w="3077" w:type="dxa"/>
            <w:gridSpan w:val="2"/>
            <w:vAlign w:val="center"/>
          </w:tcPr>
          <w:p>
            <w:pPr>
              <w:jc w:val="left"/>
              <w:rPr>
                <w:color w:val="auto"/>
                <w:highlight w:val="none"/>
              </w:rPr>
            </w:pPr>
          </w:p>
        </w:tc>
        <w:tc>
          <w:tcPr>
            <w:tcW w:w="1558" w:type="dxa"/>
            <w:vAlign w:val="center"/>
          </w:tcPr>
          <w:p>
            <w:pPr>
              <w:jc w:val="center"/>
              <w:rPr>
                <w:color w:val="auto"/>
                <w:highlight w:val="none"/>
              </w:rPr>
            </w:pPr>
            <w:r>
              <w:rPr>
                <w:rFonts w:hint="eastAsia"/>
                <w:color w:val="auto"/>
                <w:highlight w:val="none"/>
              </w:rPr>
              <w:t>代码</w:t>
            </w:r>
          </w:p>
        </w:tc>
        <w:tc>
          <w:tcPr>
            <w:tcW w:w="2437"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919" w:type="dxa"/>
            <w:gridSpan w:val="3"/>
            <w:vAlign w:val="center"/>
          </w:tcPr>
          <w:p>
            <w:pPr>
              <w:jc w:val="center"/>
              <w:rPr>
                <w:color w:val="auto"/>
                <w:highlight w:val="none"/>
              </w:rPr>
            </w:pPr>
            <w:r>
              <w:rPr>
                <w:rFonts w:hint="eastAsia"/>
                <w:color w:val="auto"/>
                <w:highlight w:val="none"/>
              </w:rPr>
              <w:t>任务来源</w:t>
            </w:r>
          </w:p>
        </w:tc>
        <w:tc>
          <w:tcPr>
            <w:tcW w:w="3683" w:type="dxa"/>
            <w:gridSpan w:val="2"/>
            <w:vAlign w:val="center"/>
          </w:tcPr>
          <w:p>
            <w:pPr>
              <w:jc w:val="center"/>
              <w:rPr>
                <w:color w:val="auto"/>
                <w:highlight w:val="none"/>
              </w:rPr>
            </w:pPr>
            <w:r>
              <w:rPr>
                <w:rFonts w:hint="eastAsia"/>
                <w:color w:val="auto"/>
                <w:highlight w:val="none"/>
              </w:rPr>
              <w:t>具体计划、基金的名称和编号</w:t>
            </w:r>
          </w:p>
        </w:tc>
        <w:tc>
          <w:tcPr>
            <w:tcW w:w="2437" w:type="dxa"/>
            <w:gridSpan w:val="2"/>
            <w:vAlign w:val="center"/>
          </w:tcPr>
          <w:p>
            <w:pPr>
              <w:jc w:val="center"/>
              <w:rPr>
                <w:color w:val="auto"/>
                <w:highlight w:val="none"/>
              </w:rPr>
            </w:pPr>
            <w:r>
              <w:rPr>
                <w:rFonts w:hint="eastAsia"/>
                <w:color w:val="auto"/>
                <w:highlight w:val="none"/>
              </w:rPr>
              <w:t>结题时间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919" w:type="dxa"/>
            <w:gridSpan w:val="3"/>
            <w:vAlign w:val="center"/>
          </w:tcPr>
          <w:p>
            <w:pPr>
              <w:jc w:val="center"/>
              <w:rPr>
                <w:color w:val="auto"/>
                <w:highlight w:val="none"/>
              </w:rPr>
            </w:pPr>
          </w:p>
        </w:tc>
        <w:tc>
          <w:tcPr>
            <w:tcW w:w="3683" w:type="dxa"/>
            <w:gridSpan w:val="2"/>
            <w:vAlign w:val="center"/>
          </w:tcPr>
          <w:p>
            <w:pPr>
              <w:jc w:val="center"/>
              <w:rPr>
                <w:color w:val="auto"/>
                <w:highlight w:val="none"/>
              </w:rPr>
            </w:pPr>
          </w:p>
        </w:tc>
        <w:tc>
          <w:tcPr>
            <w:tcW w:w="2437" w:type="dxa"/>
            <w:gridSpan w:val="2"/>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919" w:type="dxa"/>
            <w:gridSpan w:val="3"/>
            <w:vAlign w:val="center"/>
          </w:tcPr>
          <w:p>
            <w:pPr>
              <w:jc w:val="center"/>
              <w:rPr>
                <w:color w:val="auto"/>
                <w:highlight w:val="none"/>
              </w:rPr>
            </w:pPr>
          </w:p>
        </w:tc>
        <w:tc>
          <w:tcPr>
            <w:tcW w:w="3683" w:type="dxa"/>
            <w:gridSpan w:val="2"/>
            <w:vAlign w:val="center"/>
          </w:tcPr>
          <w:p>
            <w:pPr>
              <w:jc w:val="center"/>
              <w:rPr>
                <w:color w:val="auto"/>
                <w:highlight w:val="none"/>
              </w:rPr>
            </w:pPr>
          </w:p>
        </w:tc>
        <w:tc>
          <w:tcPr>
            <w:tcW w:w="2437" w:type="dxa"/>
            <w:gridSpan w:val="2"/>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919" w:type="dxa"/>
            <w:gridSpan w:val="3"/>
            <w:vAlign w:val="center"/>
          </w:tcPr>
          <w:p>
            <w:pPr>
              <w:jc w:val="center"/>
              <w:rPr>
                <w:color w:val="auto"/>
                <w:highlight w:val="none"/>
              </w:rPr>
            </w:pPr>
          </w:p>
        </w:tc>
        <w:tc>
          <w:tcPr>
            <w:tcW w:w="3683" w:type="dxa"/>
            <w:gridSpan w:val="2"/>
            <w:vAlign w:val="center"/>
          </w:tcPr>
          <w:p>
            <w:pPr>
              <w:jc w:val="center"/>
              <w:rPr>
                <w:color w:val="auto"/>
                <w:highlight w:val="none"/>
              </w:rPr>
            </w:pPr>
          </w:p>
        </w:tc>
        <w:tc>
          <w:tcPr>
            <w:tcW w:w="2437" w:type="dxa"/>
            <w:gridSpan w:val="2"/>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919" w:type="dxa"/>
            <w:gridSpan w:val="3"/>
            <w:vAlign w:val="center"/>
          </w:tcPr>
          <w:p>
            <w:pPr>
              <w:jc w:val="center"/>
              <w:rPr>
                <w:color w:val="auto"/>
                <w:highlight w:val="none"/>
              </w:rPr>
            </w:pPr>
            <w:r>
              <w:rPr>
                <w:rFonts w:hint="eastAsia"/>
                <w:color w:val="auto"/>
                <w:highlight w:val="none"/>
              </w:rPr>
              <w:t>项目起始时间</w:t>
            </w:r>
          </w:p>
        </w:tc>
        <w:tc>
          <w:tcPr>
            <w:tcW w:w="2125" w:type="dxa"/>
            <w:vAlign w:val="center"/>
          </w:tcPr>
          <w:p>
            <w:pPr>
              <w:jc w:val="left"/>
              <w:rPr>
                <w:color w:val="auto"/>
                <w:highlight w:val="none"/>
              </w:rPr>
            </w:pPr>
          </w:p>
        </w:tc>
        <w:tc>
          <w:tcPr>
            <w:tcW w:w="1558" w:type="dxa"/>
            <w:vAlign w:val="center"/>
          </w:tcPr>
          <w:p>
            <w:pPr>
              <w:jc w:val="center"/>
              <w:rPr>
                <w:color w:val="auto"/>
                <w:highlight w:val="none"/>
              </w:rPr>
            </w:pPr>
            <w:r>
              <w:rPr>
                <w:rFonts w:hint="eastAsia"/>
                <w:color w:val="auto"/>
                <w:highlight w:val="none"/>
              </w:rPr>
              <w:t>项目完成时间</w:t>
            </w:r>
          </w:p>
        </w:tc>
        <w:tc>
          <w:tcPr>
            <w:tcW w:w="2437"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919" w:type="dxa"/>
            <w:gridSpan w:val="3"/>
            <w:vAlign w:val="center"/>
          </w:tcPr>
          <w:p>
            <w:pPr>
              <w:jc w:val="center"/>
              <w:rPr>
                <w:color w:val="auto"/>
                <w:highlight w:val="none"/>
              </w:rPr>
            </w:pPr>
            <w:r>
              <w:rPr>
                <w:rFonts w:hint="eastAsia"/>
                <w:color w:val="auto"/>
                <w:highlight w:val="none"/>
              </w:rPr>
              <w:t>是否涉密</w:t>
            </w:r>
          </w:p>
        </w:tc>
        <w:tc>
          <w:tcPr>
            <w:tcW w:w="6120" w:type="dxa"/>
            <w:gridSpan w:val="4"/>
            <w:vAlign w:val="center"/>
          </w:tcPr>
          <w:p>
            <w:pPr>
              <w:jc w:val="left"/>
              <w:rPr>
                <w:color w:val="auto"/>
                <w:highlight w:val="none"/>
              </w:rPr>
            </w:pPr>
          </w:p>
        </w:tc>
      </w:tr>
    </w:tbl>
    <w:p>
      <w:pPr>
        <w:jc w:val="center"/>
        <w:rPr>
          <w:rFonts w:eastAsia="黑体"/>
          <w:color w:val="auto"/>
          <w:sz w:val="30"/>
          <w:szCs w:val="30"/>
          <w:highlight w:val="none"/>
        </w:rPr>
      </w:pPr>
      <w:r>
        <w:rPr>
          <w:rFonts w:eastAsia="黑体"/>
          <w:color w:val="auto"/>
          <w:sz w:val="30"/>
          <w:szCs w:val="30"/>
          <w:highlight w:val="none"/>
        </w:rPr>
        <w:br w:type="page"/>
      </w:r>
      <w:r>
        <w:rPr>
          <w:rFonts w:hint="eastAsia" w:eastAsia="黑体"/>
          <w:color w:val="auto"/>
          <w:sz w:val="30"/>
          <w:szCs w:val="30"/>
          <w:highlight w:val="none"/>
        </w:rPr>
        <w:t>二、提名意见</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2"/>
        <w:gridCol w:w="4691"/>
        <w:gridCol w:w="1260"/>
        <w:gridCol w:w="2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2" w:type="dxa"/>
            <w:gridSpan w:val="2"/>
            <w:vAlign w:val="center"/>
          </w:tcPr>
          <w:p>
            <w:pPr>
              <w:jc w:val="center"/>
              <w:rPr>
                <w:color w:val="auto"/>
                <w:highlight w:val="none"/>
              </w:rPr>
            </w:pPr>
            <w:r>
              <w:rPr>
                <w:rFonts w:hint="eastAsia"/>
                <w:color w:val="auto"/>
                <w:highlight w:val="none"/>
              </w:rPr>
              <w:t>提名者</w:t>
            </w:r>
          </w:p>
        </w:tc>
        <w:tc>
          <w:tcPr>
            <w:tcW w:w="7989" w:type="dxa"/>
            <w:gridSpan w:val="3"/>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2" w:type="dxa"/>
            <w:gridSpan w:val="2"/>
            <w:vAlign w:val="center"/>
          </w:tcPr>
          <w:p>
            <w:pPr>
              <w:jc w:val="center"/>
              <w:rPr>
                <w:color w:val="auto"/>
                <w:highlight w:val="none"/>
              </w:rPr>
            </w:pPr>
            <w:r>
              <w:rPr>
                <w:rFonts w:hint="eastAsia"/>
                <w:color w:val="auto"/>
                <w:highlight w:val="none"/>
              </w:rPr>
              <w:t>联系人</w:t>
            </w:r>
          </w:p>
        </w:tc>
        <w:tc>
          <w:tcPr>
            <w:tcW w:w="4691" w:type="dxa"/>
            <w:vAlign w:val="center"/>
          </w:tcPr>
          <w:p>
            <w:pPr>
              <w:jc w:val="center"/>
              <w:rPr>
                <w:color w:val="auto"/>
                <w:highlight w:val="none"/>
              </w:rPr>
            </w:pPr>
          </w:p>
        </w:tc>
        <w:tc>
          <w:tcPr>
            <w:tcW w:w="1260" w:type="dxa"/>
            <w:vAlign w:val="center"/>
          </w:tcPr>
          <w:p>
            <w:pPr>
              <w:jc w:val="center"/>
              <w:rPr>
                <w:color w:val="auto"/>
                <w:highlight w:val="none"/>
              </w:rPr>
            </w:pPr>
            <w:r>
              <w:rPr>
                <w:rFonts w:hint="eastAsia"/>
                <w:color w:val="auto"/>
                <w:highlight w:val="none"/>
              </w:rPr>
              <w:t>联系电话</w:t>
            </w:r>
          </w:p>
        </w:tc>
        <w:tc>
          <w:tcPr>
            <w:tcW w:w="2038"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2" w:type="dxa"/>
            <w:gridSpan w:val="2"/>
            <w:vAlign w:val="center"/>
          </w:tcPr>
          <w:p>
            <w:pPr>
              <w:jc w:val="center"/>
              <w:rPr>
                <w:color w:val="auto"/>
                <w:highlight w:val="none"/>
              </w:rPr>
            </w:pPr>
            <w:r>
              <w:rPr>
                <w:rFonts w:hint="eastAsia"/>
                <w:color w:val="auto"/>
                <w:highlight w:val="none"/>
              </w:rPr>
              <w:t>电子邮箱</w:t>
            </w:r>
          </w:p>
        </w:tc>
        <w:tc>
          <w:tcPr>
            <w:tcW w:w="4691" w:type="dxa"/>
            <w:vAlign w:val="center"/>
          </w:tcPr>
          <w:p>
            <w:pPr>
              <w:jc w:val="center"/>
              <w:rPr>
                <w:color w:val="auto"/>
                <w:highlight w:val="none"/>
              </w:rPr>
            </w:pPr>
          </w:p>
        </w:tc>
        <w:tc>
          <w:tcPr>
            <w:tcW w:w="1260" w:type="dxa"/>
            <w:vAlign w:val="center"/>
          </w:tcPr>
          <w:p>
            <w:pPr>
              <w:jc w:val="center"/>
              <w:rPr>
                <w:color w:val="auto"/>
                <w:highlight w:val="none"/>
              </w:rPr>
            </w:pPr>
            <w:r>
              <w:rPr>
                <w:rFonts w:hint="eastAsia"/>
                <w:color w:val="auto"/>
                <w:highlight w:val="none"/>
              </w:rPr>
              <w:t>传真</w:t>
            </w:r>
          </w:p>
        </w:tc>
        <w:tc>
          <w:tcPr>
            <w:tcW w:w="2038"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9" w:hRule="atLeast"/>
          <w:jc w:val="center"/>
        </w:trPr>
        <w:tc>
          <w:tcPr>
            <w:tcW w:w="9091" w:type="dxa"/>
            <w:gridSpan w:val="5"/>
          </w:tcPr>
          <w:p>
            <w:pPr>
              <w:rPr>
                <w:color w:val="auto"/>
                <w:highlight w:val="none"/>
              </w:rPr>
            </w:pPr>
            <w:r>
              <w:rPr>
                <w:rFonts w:hint="eastAsia"/>
                <w:color w:val="auto"/>
                <w:szCs w:val="21"/>
                <w:highlight w:val="none"/>
              </w:rPr>
              <w:t>提名意见：</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ind w:firstLine="420" w:firstLineChars="200"/>
              <w:rPr>
                <w:color w:val="auto"/>
                <w:highlight w:val="none"/>
              </w:rPr>
            </w:pPr>
            <w:r>
              <w:rPr>
                <w:rFonts w:hint="eastAsia"/>
                <w:color w:val="auto"/>
                <w:highlight w:val="none"/>
              </w:rPr>
              <w:t>提名该项目为北京市科学技术奖科学技术进步奖_____等奖。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4" w:hRule="atLeast"/>
          <w:jc w:val="center"/>
        </w:trPr>
        <w:tc>
          <w:tcPr>
            <w:tcW w:w="1080" w:type="dxa"/>
            <w:vAlign w:val="center"/>
          </w:tcPr>
          <w:p>
            <w:pPr>
              <w:jc w:val="center"/>
              <w:rPr>
                <w:color w:val="auto"/>
                <w:highlight w:val="none"/>
              </w:rPr>
            </w:pPr>
            <w:r>
              <w:rPr>
                <w:rFonts w:hint="eastAsia"/>
                <w:color w:val="auto"/>
                <w:highlight w:val="none"/>
              </w:rPr>
              <w:t>声</w:t>
            </w:r>
          </w:p>
          <w:p>
            <w:pPr>
              <w:jc w:val="center"/>
              <w:rPr>
                <w:color w:val="auto"/>
                <w:highlight w:val="none"/>
              </w:rPr>
            </w:pPr>
            <w:r>
              <w:rPr>
                <w:rFonts w:hint="eastAsia"/>
                <w:color w:val="auto"/>
                <w:highlight w:val="none"/>
              </w:rPr>
              <w:t>明</w:t>
            </w:r>
          </w:p>
        </w:tc>
        <w:tc>
          <w:tcPr>
            <w:tcW w:w="8011" w:type="dxa"/>
            <w:gridSpan w:val="4"/>
          </w:tcPr>
          <w:p>
            <w:pPr>
              <w:spacing w:line="360" w:lineRule="auto"/>
              <w:ind w:firstLine="420" w:firstLineChars="200"/>
              <w:rPr>
                <w:color w:val="auto"/>
                <w:szCs w:val="21"/>
                <w:highlight w:val="none"/>
              </w:rPr>
            </w:pPr>
            <w:r>
              <w:rPr>
                <w:color w:val="auto"/>
                <w:szCs w:val="21"/>
                <w:highlight w:val="none"/>
              </w:rPr>
              <w:t>本单位</w:t>
            </w:r>
            <w:r>
              <w:rPr>
                <w:rFonts w:hint="eastAsia"/>
                <w:color w:val="auto"/>
                <w:szCs w:val="21"/>
                <w:highlight w:val="none"/>
              </w:rPr>
              <w:t>遵守</w:t>
            </w:r>
            <w:r>
              <w:rPr>
                <w:color w:val="auto"/>
                <w:szCs w:val="21"/>
                <w:highlight w:val="none"/>
              </w:rPr>
              <w:t>《北京市科学技术奖励办法》及</w:t>
            </w:r>
            <w:r>
              <w:rPr>
                <w:rFonts w:hint="eastAsia"/>
                <w:color w:val="auto"/>
                <w:szCs w:val="21"/>
                <w:highlight w:val="none"/>
              </w:rPr>
              <w:t>其实施细则、《北京市科学技术奖提名制实施办法（试行）》的有关规定和北京市科学技术奖提名工作的具体要求，</w:t>
            </w:r>
            <w:r>
              <w:rPr>
                <w:color w:val="auto"/>
                <w:szCs w:val="21"/>
                <w:highlight w:val="none"/>
              </w:rPr>
              <w:t>对提名书内容及全部附件材料进行了严格审查，确认该项目符合北京市科学技术奖提名资格条件，</w:t>
            </w:r>
            <w:r>
              <w:rPr>
                <w:rFonts w:hint="eastAsia"/>
                <w:color w:val="auto"/>
                <w:szCs w:val="21"/>
                <w:highlight w:val="none"/>
              </w:rPr>
              <w:t>并履行了公示程序，公示期间无异议。</w:t>
            </w:r>
          </w:p>
          <w:p>
            <w:pPr>
              <w:spacing w:line="360" w:lineRule="auto"/>
              <w:ind w:firstLine="420" w:firstLineChars="200"/>
              <w:rPr>
                <w:color w:val="auto"/>
                <w:szCs w:val="21"/>
                <w:highlight w:val="none"/>
              </w:rPr>
            </w:pPr>
            <w:r>
              <w:rPr>
                <w:rFonts w:hint="eastAsia"/>
                <w:color w:val="auto"/>
                <w:szCs w:val="21"/>
                <w:highlight w:val="none"/>
              </w:rPr>
              <w:t>本单位承诺，如有材料虚假、科研失信、违规违纪等行为，愿意承担相应责任并接受相应处理。如产生争议，将负责核实查证并出具调查核实意见。</w:t>
            </w:r>
          </w:p>
          <w:p>
            <w:pPr>
              <w:ind w:right="105"/>
              <w:jc w:val="right"/>
              <w:rPr>
                <w:color w:val="auto"/>
                <w:szCs w:val="21"/>
                <w:highlight w:val="none"/>
              </w:rPr>
            </w:pPr>
          </w:p>
          <w:p>
            <w:pPr>
              <w:ind w:right="105"/>
              <w:jc w:val="right"/>
              <w:rPr>
                <w:color w:val="auto"/>
                <w:szCs w:val="21"/>
                <w:highlight w:val="none"/>
              </w:rPr>
            </w:pPr>
          </w:p>
          <w:p>
            <w:pPr>
              <w:ind w:right="105"/>
              <w:jc w:val="right"/>
              <w:rPr>
                <w:color w:val="auto"/>
                <w:szCs w:val="21"/>
                <w:highlight w:val="none"/>
              </w:rPr>
            </w:pPr>
          </w:p>
          <w:p>
            <w:pPr>
              <w:ind w:right="105"/>
              <w:jc w:val="right"/>
              <w:rPr>
                <w:color w:val="auto"/>
                <w:szCs w:val="21"/>
                <w:highlight w:val="none"/>
              </w:rPr>
            </w:pPr>
            <w:r>
              <w:rPr>
                <w:rFonts w:hint="eastAsia"/>
                <w:color w:val="auto"/>
                <w:szCs w:val="21"/>
                <w:highlight w:val="none"/>
              </w:rPr>
              <w:t>提名单位（公章）</w:t>
            </w:r>
          </w:p>
          <w:p>
            <w:pPr>
              <w:rPr>
                <w:color w:val="auto"/>
                <w:szCs w:val="21"/>
                <w:highlight w:val="none"/>
              </w:rPr>
            </w:pPr>
            <w:r>
              <w:rPr>
                <w:rFonts w:hint="eastAsia"/>
                <w:color w:val="auto"/>
                <w:szCs w:val="21"/>
                <w:highlight w:val="none"/>
              </w:rPr>
              <w:t xml:space="preserve"> </w:t>
            </w:r>
          </w:p>
          <w:p>
            <w:pPr>
              <w:ind w:right="420"/>
              <w:jc w:val="center"/>
              <w:rPr>
                <w:color w:val="auto"/>
                <w:highlight w:val="none"/>
              </w:rPr>
            </w:pPr>
            <w:r>
              <w:rPr>
                <w:rFonts w:hint="eastAsia"/>
                <w:color w:val="auto"/>
                <w:szCs w:val="21"/>
                <w:highlight w:val="none"/>
              </w:rPr>
              <w:t xml:space="preserve">                                                            年  月  日</w:t>
            </w:r>
          </w:p>
        </w:tc>
      </w:tr>
    </w:tbl>
    <w:p>
      <w:pPr>
        <w:jc w:val="center"/>
        <w:rPr>
          <w:rFonts w:eastAsia="黑体"/>
          <w:color w:val="auto"/>
          <w:sz w:val="30"/>
          <w:szCs w:val="30"/>
          <w:highlight w:val="none"/>
        </w:rPr>
      </w:pPr>
      <w:r>
        <w:rPr>
          <w:rFonts w:hint="eastAsia" w:eastAsia="黑体"/>
          <w:color w:val="auto"/>
          <w:sz w:val="30"/>
          <w:szCs w:val="30"/>
          <w:highlight w:val="none"/>
        </w:rPr>
        <w:t>三、项目简介（可公开宣传）</w:t>
      </w:r>
    </w:p>
    <w:p>
      <w:pPr>
        <w:jc w:val="center"/>
        <w:rPr>
          <w:b/>
          <w:bCs/>
          <w:color w:val="auto"/>
          <w:sz w:val="28"/>
          <w:szCs w:val="28"/>
          <w:highlight w:val="none"/>
        </w:rPr>
      </w:pPr>
      <w:r>
        <w:rPr>
          <w:rFonts w:eastAsia="黑体"/>
          <w:color w:val="auto"/>
          <w:sz w:val="30"/>
          <w:szCs w:val="30"/>
          <w:highlight w:val="none"/>
        </w:rPr>
        <w:br w:type="page"/>
      </w:r>
      <w:r>
        <w:rPr>
          <w:rFonts w:hint="eastAsia" w:eastAsia="黑体"/>
          <w:color w:val="auto"/>
          <w:sz w:val="30"/>
          <w:szCs w:val="30"/>
          <w:highlight w:val="none"/>
        </w:rPr>
        <w:t>四、主要科技创新</w:t>
      </w:r>
    </w:p>
    <w:p>
      <w:pPr>
        <w:rPr>
          <w:b/>
          <w:color w:val="auto"/>
          <w:sz w:val="24"/>
          <w:highlight w:val="none"/>
          <w:lang w:val="zh-CN"/>
        </w:rPr>
      </w:pPr>
      <w:r>
        <w:rPr>
          <w:rFonts w:ascii="Times New Roman" w:hAnsi="Times New Roman" w:cs="Times New Roman"/>
          <w:b/>
          <w:bCs/>
          <w:color w:val="auto"/>
          <w:sz w:val="28"/>
          <w:szCs w:val="28"/>
          <w:highlight w:val="none"/>
        </w:rPr>
        <w:t xml:space="preserve">4.1 </w:t>
      </w:r>
      <w:r>
        <w:rPr>
          <w:rFonts w:hint="eastAsia"/>
          <w:b/>
          <w:bCs/>
          <w:color w:val="auto"/>
          <w:sz w:val="28"/>
          <w:szCs w:val="28"/>
          <w:highlight w:val="none"/>
        </w:rPr>
        <w:t>创作背景</w:t>
      </w:r>
      <w:r>
        <w:rPr>
          <w:b/>
          <w:bCs/>
          <w:color w:val="auto"/>
          <w:sz w:val="28"/>
          <w:szCs w:val="28"/>
          <w:highlight w:val="none"/>
        </w:rPr>
        <w:t>和思路</w:t>
      </w:r>
    </w:p>
    <w:p>
      <w:pPr>
        <w:jc w:val="center"/>
        <w:rPr>
          <w:b/>
          <w:color w:val="auto"/>
          <w:sz w:val="24"/>
          <w:highlight w:val="none"/>
          <w:lang w:val="zh-CN"/>
        </w:rPr>
      </w:pPr>
      <w:r>
        <w:rPr>
          <w:color w:val="auto"/>
          <w:highlight w:val="none"/>
        </w:rPr>
        <w:br w:type="page"/>
      </w:r>
      <w:r>
        <w:rPr>
          <w:rFonts w:hint="eastAsia" w:eastAsia="黑体"/>
          <w:color w:val="auto"/>
          <w:sz w:val="30"/>
          <w:szCs w:val="30"/>
          <w:highlight w:val="none"/>
        </w:rPr>
        <w:t>四、主要科技创新</w:t>
      </w:r>
    </w:p>
    <w:p>
      <w:pPr>
        <w:jc w:val="left"/>
        <w:rPr>
          <w:b/>
          <w:bCs/>
          <w:color w:val="auto"/>
          <w:sz w:val="28"/>
          <w:szCs w:val="28"/>
          <w:highlight w:val="none"/>
        </w:rPr>
        <w:sectPr>
          <w:footerReference r:id="rId11" w:type="default"/>
          <w:pgSz w:w="11906" w:h="16838"/>
          <w:pgMar w:top="1701" w:right="1797" w:bottom="1440" w:left="1797" w:header="851" w:footer="992" w:gutter="0"/>
          <w:cols w:space="720" w:num="1"/>
          <w:docGrid w:type="lines" w:linePitch="312" w:charSpace="0"/>
        </w:sectPr>
      </w:pPr>
      <w:r>
        <w:rPr>
          <w:rFonts w:ascii="Times New Roman" w:hAnsi="Times New Roman" w:cs="Times New Roman"/>
          <w:b/>
          <w:bCs/>
          <w:color w:val="auto"/>
          <w:sz w:val="28"/>
          <w:szCs w:val="28"/>
          <w:highlight w:val="none"/>
        </w:rPr>
        <w:t>4.2</w:t>
      </w:r>
      <w:r>
        <w:rPr>
          <w:b/>
          <w:bCs/>
          <w:color w:val="auto"/>
          <w:sz w:val="28"/>
          <w:szCs w:val="28"/>
          <w:highlight w:val="none"/>
        </w:rPr>
        <w:t xml:space="preserve"> </w:t>
      </w:r>
      <w:r>
        <w:rPr>
          <w:rFonts w:hint="eastAsia"/>
          <w:b/>
          <w:bCs/>
          <w:color w:val="auto"/>
          <w:sz w:val="28"/>
          <w:szCs w:val="28"/>
          <w:highlight w:val="none"/>
        </w:rPr>
        <w:t>作品主要</w:t>
      </w:r>
      <w:r>
        <w:rPr>
          <w:b/>
          <w:bCs/>
          <w:color w:val="auto"/>
          <w:sz w:val="28"/>
          <w:szCs w:val="28"/>
          <w:highlight w:val="none"/>
        </w:rPr>
        <w:t>创新点</w:t>
      </w:r>
    </w:p>
    <w:p>
      <w:pPr>
        <w:jc w:val="left"/>
        <w:rPr>
          <w:b/>
          <w:bCs/>
          <w:color w:val="auto"/>
          <w:sz w:val="28"/>
          <w:szCs w:val="28"/>
          <w:highlight w:val="none"/>
        </w:rPr>
        <w:sectPr>
          <w:pgSz w:w="11906" w:h="16838"/>
          <w:pgMar w:top="1701" w:right="1797" w:bottom="1440" w:left="1797" w:header="851" w:footer="992" w:gutter="0"/>
          <w:cols w:space="720" w:num="1"/>
          <w:docGrid w:type="lines" w:linePitch="312" w:charSpace="0"/>
        </w:sectPr>
      </w:pPr>
      <w:r>
        <w:rPr>
          <w:rFonts w:ascii="Times New Roman" w:hAnsi="Times New Roman" w:cs="Times New Roman"/>
          <w:b/>
          <w:bCs/>
          <w:color w:val="auto"/>
          <w:sz w:val="28"/>
          <w:szCs w:val="28"/>
          <w:highlight w:val="none"/>
        </w:rPr>
        <w:t>4.3</w:t>
      </w:r>
      <w:r>
        <w:rPr>
          <w:rFonts w:hint="eastAsia"/>
          <w:b/>
          <w:bCs/>
          <w:color w:val="auto"/>
          <w:sz w:val="28"/>
          <w:szCs w:val="28"/>
          <w:highlight w:val="none"/>
        </w:rPr>
        <w:t xml:space="preserve"> 作品科学性</w:t>
      </w:r>
    </w:p>
    <w:p>
      <w:pPr>
        <w:jc w:val="center"/>
        <w:rPr>
          <w:rFonts w:eastAsia="黑体"/>
          <w:color w:val="auto"/>
          <w:sz w:val="30"/>
          <w:szCs w:val="30"/>
          <w:highlight w:val="none"/>
        </w:rPr>
      </w:pPr>
      <w:r>
        <w:rPr>
          <w:rFonts w:hint="eastAsia" w:eastAsia="黑体"/>
          <w:color w:val="auto"/>
          <w:sz w:val="30"/>
          <w:szCs w:val="30"/>
          <w:highlight w:val="none"/>
        </w:rPr>
        <w:t>五、普及</w:t>
      </w:r>
      <w:r>
        <w:rPr>
          <w:rFonts w:eastAsia="黑体"/>
          <w:color w:val="auto"/>
          <w:sz w:val="30"/>
          <w:szCs w:val="30"/>
          <w:highlight w:val="none"/>
        </w:rPr>
        <w:t>情况</w:t>
      </w:r>
      <w:r>
        <w:rPr>
          <w:rFonts w:hint="eastAsia" w:eastAsia="黑体"/>
          <w:color w:val="auto"/>
          <w:sz w:val="30"/>
          <w:szCs w:val="30"/>
          <w:highlight w:val="none"/>
        </w:rPr>
        <w:t>和</w:t>
      </w:r>
      <w:r>
        <w:rPr>
          <w:rFonts w:eastAsia="黑体"/>
          <w:color w:val="auto"/>
          <w:sz w:val="30"/>
          <w:szCs w:val="30"/>
          <w:highlight w:val="none"/>
        </w:rPr>
        <w:t>社会效益</w:t>
      </w:r>
    </w:p>
    <w:p>
      <w:pPr>
        <w:rPr>
          <w:b/>
          <w:bCs/>
          <w:color w:val="auto"/>
          <w:sz w:val="28"/>
          <w:szCs w:val="28"/>
          <w:highlight w:val="none"/>
        </w:rPr>
      </w:pPr>
      <w:r>
        <w:rPr>
          <w:rFonts w:ascii="Times New Roman" w:hAnsi="Times New Roman" w:cs="Times New Roman"/>
          <w:b/>
          <w:bCs/>
          <w:color w:val="auto"/>
          <w:sz w:val="28"/>
          <w:szCs w:val="28"/>
          <w:highlight w:val="none"/>
        </w:rPr>
        <w:t xml:space="preserve">5.1 </w:t>
      </w:r>
      <w:r>
        <w:rPr>
          <w:rFonts w:hint="eastAsia"/>
          <w:b/>
          <w:bCs/>
          <w:color w:val="auto"/>
          <w:sz w:val="28"/>
          <w:szCs w:val="28"/>
          <w:highlight w:val="none"/>
        </w:rPr>
        <w:t>普及</w:t>
      </w:r>
      <w:r>
        <w:rPr>
          <w:b/>
          <w:bCs/>
          <w:color w:val="auto"/>
          <w:sz w:val="28"/>
          <w:szCs w:val="28"/>
          <w:highlight w:val="none"/>
        </w:rPr>
        <w:t>情况</w:t>
      </w:r>
    </w:p>
    <w:p>
      <w:pPr>
        <w:jc w:val="center"/>
        <w:rPr>
          <w:b/>
          <w:bCs/>
          <w:color w:val="auto"/>
          <w:sz w:val="28"/>
          <w:szCs w:val="28"/>
          <w:highlight w:val="none"/>
        </w:rPr>
      </w:pPr>
      <w:r>
        <w:rPr>
          <w:color w:val="auto"/>
          <w:highlight w:val="none"/>
        </w:rPr>
        <w:br w:type="page"/>
      </w:r>
      <w:r>
        <w:rPr>
          <w:rFonts w:hint="eastAsia" w:eastAsia="黑体"/>
          <w:color w:val="auto"/>
          <w:sz w:val="30"/>
          <w:szCs w:val="30"/>
          <w:highlight w:val="none"/>
        </w:rPr>
        <w:t>五、普及</w:t>
      </w:r>
      <w:r>
        <w:rPr>
          <w:rFonts w:eastAsia="黑体"/>
          <w:color w:val="auto"/>
          <w:sz w:val="30"/>
          <w:szCs w:val="30"/>
          <w:highlight w:val="none"/>
        </w:rPr>
        <w:t>情况</w:t>
      </w:r>
      <w:r>
        <w:rPr>
          <w:rFonts w:hint="eastAsia" w:eastAsia="黑体"/>
          <w:color w:val="auto"/>
          <w:sz w:val="30"/>
          <w:szCs w:val="30"/>
          <w:highlight w:val="none"/>
        </w:rPr>
        <w:t>和</w:t>
      </w:r>
      <w:r>
        <w:rPr>
          <w:rFonts w:eastAsia="黑体"/>
          <w:color w:val="auto"/>
          <w:sz w:val="30"/>
          <w:szCs w:val="30"/>
          <w:highlight w:val="none"/>
        </w:rPr>
        <w:t>社会效益</w:t>
      </w:r>
    </w:p>
    <w:p>
      <w:pPr>
        <w:rPr>
          <w:b/>
          <w:bCs/>
          <w:color w:val="auto"/>
          <w:sz w:val="28"/>
          <w:szCs w:val="28"/>
          <w:highlight w:val="none"/>
        </w:rPr>
      </w:pPr>
      <w:r>
        <w:rPr>
          <w:rFonts w:ascii="Times New Roman" w:hAnsi="Times New Roman" w:cs="Times New Roman"/>
          <w:b/>
          <w:bCs/>
          <w:color w:val="auto"/>
          <w:sz w:val="28"/>
          <w:szCs w:val="28"/>
          <w:highlight w:val="none"/>
        </w:rPr>
        <w:t>5.2</w:t>
      </w:r>
      <w:r>
        <w:rPr>
          <w:b/>
          <w:bCs/>
          <w:color w:val="auto"/>
          <w:sz w:val="28"/>
          <w:szCs w:val="28"/>
          <w:highlight w:val="none"/>
        </w:rPr>
        <w:t xml:space="preserve"> </w:t>
      </w:r>
      <w:r>
        <w:rPr>
          <w:rFonts w:hint="eastAsia"/>
          <w:b/>
          <w:bCs/>
          <w:color w:val="auto"/>
          <w:sz w:val="28"/>
          <w:szCs w:val="28"/>
          <w:highlight w:val="none"/>
        </w:rPr>
        <w:t>社会效益</w:t>
      </w:r>
    </w:p>
    <w:p>
      <w:pPr>
        <w:spacing w:after="156" w:afterLines="50"/>
        <w:jc w:val="center"/>
        <w:rPr>
          <w:rFonts w:eastAsia="黑体"/>
          <w:color w:val="auto"/>
          <w:sz w:val="30"/>
          <w:szCs w:val="30"/>
          <w:highlight w:val="none"/>
        </w:rPr>
      </w:pPr>
      <w:r>
        <w:rPr>
          <w:color w:val="auto"/>
          <w:highlight w:val="none"/>
        </w:rPr>
        <w:br w:type="page"/>
      </w:r>
      <w:r>
        <w:rPr>
          <w:rFonts w:hint="eastAsia" w:eastAsia="黑体"/>
          <w:color w:val="auto"/>
          <w:sz w:val="30"/>
          <w:szCs w:val="30"/>
          <w:highlight w:val="none"/>
        </w:rPr>
        <w:t>六、成果代表性</w:t>
      </w:r>
      <w:r>
        <w:rPr>
          <w:rFonts w:eastAsia="黑体"/>
          <w:color w:val="auto"/>
          <w:sz w:val="30"/>
          <w:szCs w:val="30"/>
          <w:highlight w:val="none"/>
        </w:rPr>
        <w:t>内容</w:t>
      </w:r>
      <w:r>
        <w:rPr>
          <w:rFonts w:hint="eastAsia" w:eastAsia="黑体"/>
          <w:color w:val="auto"/>
          <w:sz w:val="30"/>
          <w:szCs w:val="30"/>
          <w:highlight w:val="none"/>
        </w:rPr>
        <w:t>（限10个）</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559"/>
        <w:gridCol w:w="1558"/>
        <w:gridCol w:w="53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711" w:type="dxa"/>
            <w:vAlign w:val="center"/>
          </w:tcPr>
          <w:p>
            <w:pPr>
              <w:adjustRightInd w:val="0"/>
              <w:snapToGrid w:val="0"/>
              <w:jc w:val="center"/>
              <w:rPr>
                <w:b/>
                <w:color w:val="auto"/>
                <w:highlight w:val="none"/>
              </w:rPr>
            </w:pPr>
            <w:r>
              <w:rPr>
                <w:b/>
                <w:color w:val="auto"/>
                <w:highlight w:val="none"/>
              </w:rPr>
              <w:t>序号</w:t>
            </w:r>
          </w:p>
        </w:tc>
        <w:tc>
          <w:tcPr>
            <w:tcW w:w="1559" w:type="dxa"/>
            <w:vAlign w:val="center"/>
          </w:tcPr>
          <w:p>
            <w:pPr>
              <w:adjustRightInd w:val="0"/>
              <w:snapToGrid w:val="0"/>
              <w:jc w:val="center"/>
              <w:rPr>
                <w:b/>
                <w:color w:val="auto"/>
                <w:highlight w:val="none"/>
              </w:rPr>
            </w:pPr>
            <w:r>
              <w:rPr>
                <w:rFonts w:hint="eastAsia"/>
                <w:b/>
                <w:color w:val="auto"/>
                <w:highlight w:val="none"/>
              </w:rPr>
              <w:t>表现形式</w:t>
            </w:r>
          </w:p>
        </w:tc>
        <w:tc>
          <w:tcPr>
            <w:tcW w:w="1558" w:type="dxa"/>
            <w:vAlign w:val="center"/>
          </w:tcPr>
          <w:p>
            <w:pPr>
              <w:adjustRightInd w:val="0"/>
              <w:snapToGrid w:val="0"/>
              <w:jc w:val="center"/>
              <w:rPr>
                <w:b/>
                <w:color w:val="auto"/>
                <w:highlight w:val="none"/>
              </w:rPr>
            </w:pPr>
            <w:r>
              <w:rPr>
                <w:rFonts w:hint="eastAsia"/>
                <w:b/>
                <w:color w:val="auto"/>
                <w:highlight w:val="none"/>
              </w:rPr>
              <w:t>标题</w:t>
            </w:r>
          </w:p>
        </w:tc>
        <w:tc>
          <w:tcPr>
            <w:tcW w:w="5332" w:type="dxa"/>
            <w:vAlign w:val="center"/>
          </w:tcPr>
          <w:p>
            <w:pPr>
              <w:adjustRightInd w:val="0"/>
              <w:snapToGrid w:val="0"/>
              <w:jc w:val="center"/>
              <w:rPr>
                <w:b/>
                <w:color w:val="auto"/>
                <w:highlight w:val="none"/>
              </w:rPr>
            </w:pPr>
            <w:r>
              <w:rPr>
                <w:rFonts w:hint="eastAsia"/>
                <w:b/>
                <w:color w:val="auto"/>
                <w:highlight w:val="none"/>
              </w:rPr>
              <w:t>主要内容简介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11" w:type="dxa"/>
            <w:vAlign w:val="center"/>
          </w:tcPr>
          <w:p>
            <w:pPr>
              <w:jc w:val="center"/>
              <w:rPr>
                <w:color w:val="auto"/>
                <w:highlight w:val="none"/>
              </w:rPr>
            </w:pPr>
          </w:p>
        </w:tc>
        <w:tc>
          <w:tcPr>
            <w:tcW w:w="1559" w:type="dxa"/>
            <w:vAlign w:val="center"/>
          </w:tcPr>
          <w:p>
            <w:pPr>
              <w:rPr>
                <w:color w:val="auto"/>
                <w:highlight w:val="none"/>
              </w:rPr>
            </w:pPr>
          </w:p>
        </w:tc>
        <w:tc>
          <w:tcPr>
            <w:tcW w:w="1558" w:type="dxa"/>
            <w:vAlign w:val="center"/>
          </w:tcPr>
          <w:p>
            <w:pPr>
              <w:rPr>
                <w:color w:val="auto"/>
                <w:highlight w:val="none"/>
              </w:rPr>
            </w:pPr>
          </w:p>
        </w:tc>
        <w:tc>
          <w:tcPr>
            <w:tcW w:w="5332"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11" w:type="dxa"/>
            <w:vAlign w:val="center"/>
          </w:tcPr>
          <w:p>
            <w:pPr>
              <w:jc w:val="center"/>
              <w:rPr>
                <w:color w:val="auto"/>
                <w:highlight w:val="none"/>
              </w:rPr>
            </w:pPr>
          </w:p>
        </w:tc>
        <w:tc>
          <w:tcPr>
            <w:tcW w:w="1559" w:type="dxa"/>
            <w:vAlign w:val="center"/>
          </w:tcPr>
          <w:p>
            <w:pPr>
              <w:rPr>
                <w:color w:val="auto"/>
                <w:highlight w:val="none"/>
              </w:rPr>
            </w:pPr>
          </w:p>
        </w:tc>
        <w:tc>
          <w:tcPr>
            <w:tcW w:w="1558" w:type="dxa"/>
            <w:vAlign w:val="center"/>
          </w:tcPr>
          <w:p>
            <w:pPr>
              <w:rPr>
                <w:color w:val="auto"/>
                <w:highlight w:val="none"/>
              </w:rPr>
            </w:pPr>
          </w:p>
        </w:tc>
        <w:tc>
          <w:tcPr>
            <w:tcW w:w="5332"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11" w:type="dxa"/>
            <w:vAlign w:val="center"/>
          </w:tcPr>
          <w:p>
            <w:pPr>
              <w:jc w:val="center"/>
              <w:rPr>
                <w:color w:val="auto"/>
                <w:highlight w:val="none"/>
              </w:rPr>
            </w:pPr>
          </w:p>
        </w:tc>
        <w:tc>
          <w:tcPr>
            <w:tcW w:w="1559" w:type="dxa"/>
            <w:vAlign w:val="center"/>
          </w:tcPr>
          <w:p>
            <w:pPr>
              <w:rPr>
                <w:color w:val="auto"/>
                <w:highlight w:val="none"/>
              </w:rPr>
            </w:pPr>
          </w:p>
        </w:tc>
        <w:tc>
          <w:tcPr>
            <w:tcW w:w="1558" w:type="dxa"/>
            <w:vAlign w:val="center"/>
          </w:tcPr>
          <w:p>
            <w:pPr>
              <w:rPr>
                <w:color w:val="auto"/>
                <w:highlight w:val="none"/>
              </w:rPr>
            </w:pPr>
          </w:p>
        </w:tc>
        <w:tc>
          <w:tcPr>
            <w:tcW w:w="5332"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11" w:type="dxa"/>
            <w:vAlign w:val="center"/>
          </w:tcPr>
          <w:p>
            <w:pPr>
              <w:jc w:val="center"/>
              <w:rPr>
                <w:color w:val="auto"/>
                <w:highlight w:val="none"/>
              </w:rPr>
            </w:pPr>
          </w:p>
        </w:tc>
        <w:tc>
          <w:tcPr>
            <w:tcW w:w="1559" w:type="dxa"/>
            <w:vAlign w:val="center"/>
          </w:tcPr>
          <w:p>
            <w:pPr>
              <w:rPr>
                <w:color w:val="auto"/>
                <w:highlight w:val="none"/>
              </w:rPr>
            </w:pPr>
          </w:p>
        </w:tc>
        <w:tc>
          <w:tcPr>
            <w:tcW w:w="1558" w:type="dxa"/>
            <w:vAlign w:val="center"/>
          </w:tcPr>
          <w:p>
            <w:pPr>
              <w:rPr>
                <w:color w:val="auto"/>
                <w:highlight w:val="none"/>
              </w:rPr>
            </w:pPr>
          </w:p>
        </w:tc>
        <w:tc>
          <w:tcPr>
            <w:tcW w:w="5332"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11" w:type="dxa"/>
            <w:vAlign w:val="center"/>
          </w:tcPr>
          <w:p>
            <w:pPr>
              <w:jc w:val="center"/>
              <w:rPr>
                <w:color w:val="auto"/>
                <w:highlight w:val="none"/>
              </w:rPr>
            </w:pPr>
          </w:p>
        </w:tc>
        <w:tc>
          <w:tcPr>
            <w:tcW w:w="1559" w:type="dxa"/>
            <w:vAlign w:val="center"/>
          </w:tcPr>
          <w:p>
            <w:pPr>
              <w:rPr>
                <w:color w:val="auto"/>
                <w:highlight w:val="none"/>
              </w:rPr>
            </w:pPr>
          </w:p>
        </w:tc>
        <w:tc>
          <w:tcPr>
            <w:tcW w:w="1558" w:type="dxa"/>
            <w:vAlign w:val="center"/>
          </w:tcPr>
          <w:p>
            <w:pPr>
              <w:rPr>
                <w:color w:val="auto"/>
                <w:highlight w:val="none"/>
              </w:rPr>
            </w:pPr>
          </w:p>
        </w:tc>
        <w:tc>
          <w:tcPr>
            <w:tcW w:w="5332"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11" w:type="dxa"/>
            <w:vAlign w:val="center"/>
          </w:tcPr>
          <w:p>
            <w:pPr>
              <w:jc w:val="center"/>
              <w:rPr>
                <w:color w:val="auto"/>
                <w:highlight w:val="none"/>
              </w:rPr>
            </w:pPr>
          </w:p>
        </w:tc>
        <w:tc>
          <w:tcPr>
            <w:tcW w:w="1559" w:type="dxa"/>
            <w:vAlign w:val="center"/>
          </w:tcPr>
          <w:p>
            <w:pPr>
              <w:rPr>
                <w:color w:val="auto"/>
                <w:highlight w:val="none"/>
              </w:rPr>
            </w:pPr>
          </w:p>
        </w:tc>
        <w:tc>
          <w:tcPr>
            <w:tcW w:w="1558" w:type="dxa"/>
            <w:vAlign w:val="center"/>
          </w:tcPr>
          <w:p>
            <w:pPr>
              <w:rPr>
                <w:color w:val="auto"/>
                <w:highlight w:val="none"/>
              </w:rPr>
            </w:pPr>
          </w:p>
        </w:tc>
        <w:tc>
          <w:tcPr>
            <w:tcW w:w="5332"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11" w:type="dxa"/>
            <w:vAlign w:val="center"/>
          </w:tcPr>
          <w:p>
            <w:pPr>
              <w:jc w:val="center"/>
              <w:rPr>
                <w:color w:val="auto"/>
                <w:highlight w:val="none"/>
              </w:rPr>
            </w:pPr>
          </w:p>
        </w:tc>
        <w:tc>
          <w:tcPr>
            <w:tcW w:w="1559" w:type="dxa"/>
            <w:vAlign w:val="center"/>
          </w:tcPr>
          <w:p>
            <w:pPr>
              <w:rPr>
                <w:color w:val="auto"/>
                <w:highlight w:val="none"/>
              </w:rPr>
            </w:pPr>
          </w:p>
        </w:tc>
        <w:tc>
          <w:tcPr>
            <w:tcW w:w="1558" w:type="dxa"/>
            <w:vAlign w:val="center"/>
          </w:tcPr>
          <w:p>
            <w:pPr>
              <w:rPr>
                <w:color w:val="auto"/>
                <w:highlight w:val="none"/>
              </w:rPr>
            </w:pPr>
          </w:p>
        </w:tc>
        <w:tc>
          <w:tcPr>
            <w:tcW w:w="5332"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11" w:type="dxa"/>
            <w:vAlign w:val="center"/>
          </w:tcPr>
          <w:p>
            <w:pPr>
              <w:jc w:val="center"/>
              <w:rPr>
                <w:color w:val="auto"/>
                <w:highlight w:val="none"/>
              </w:rPr>
            </w:pPr>
          </w:p>
        </w:tc>
        <w:tc>
          <w:tcPr>
            <w:tcW w:w="1559" w:type="dxa"/>
            <w:vAlign w:val="center"/>
          </w:tcPr>
          <w:p>
            <w:pPr>
              <w:rPr>
                <w:color w:val="auto"/>
                <w:highlight w:val="none"/>
              </w:rPr>
            </w:pPr>
          </w:p>
        </w:tc>
        <w:tc>
          <w:tcPr>
            <w:tcW w:w="1558" w:type="dxa"/>
            <w:vAlign w:val="center"/>
          </w:tcPr>
          <w:p>
            <w:pPr>
              <w:rPr>
                <w:color w:val="auto"/>
                <w:highlight w:val="none"/>
              </w:rPr>
            </w:pPr>
          </w:p>
        </w:tc>
        <w:tc>
          <w:tcPr>
            <w:tcW w:w="5332"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11" w:type="dxa"/>
            <w:vAlign w:val="center"/>
          </w:tcPr>
          <w:p>
            <w:pPr>
              <w:jc w:val="center"/>
              <w:rPr>
                <w:color w:val="auto"/>
                <w:highlight w:val="none"/>
              </w:rPr>
            </w:pPr>
          </w:p>
        </w:tc>
        <w:tc>
          <w:tcPr>
            <w:tcW w:w="1559" w:type="dxa"/>
            <w:vAlign w:val="center"/>
          </w:tcPr>
          <w:p>
            <w:pPr>
              <w:rPr>
                <w:color w:val="auto"/>
                <w:highlight w:val="none"/>
              </w:rPr>
            </w:pPr>
          </w:p>
        </w:tc>
        <w:tc>
          <w:tcPr>
            <w:tcW w:w="1558" w:type="dxa"/>
            <w:vAlign w:val="center"/>
          </w:tcPr>
          <w:p>
            <w:pPr>
              <w:rPr>
                <w:color w:val="auto"/>
                <w:highlight w:val="none"/>
              </w:rPr>
            </w:pPr>
          </w:p>
        </w:tc>
        <w:tc>
          <w:tcPr>
            <w:tcW w:w="5332"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11" w:type="dxa"/>
            <w:vAlign w:val="center"/>
          </w:tcPr>
          <w:p>
            <w:pPr>
              <w:jc w:val="center"/>
              <w:rPr>
                <w:color w:val="auto"/>
                <w:highlight w:val="none"/>
              </w:rPr>
            </w:pPr>
          </w:p>
        </w:tc>
        <w:tc>
          <w:tcPr>
            <w:tcW w:w="1559" w:type="dxa"/>
            <w:vAlign w:val="center"/>
          </w:tcPr>
          <w:p>
            <w:pPr>
              <w:rPr>
                <w:color w:val="auto"/>
                <w:highlight w:val="none"/>
              </w:rPr>
            </w:pPr>
          </w:p>
        </w:tc>
        <w:tc>
          <w:tcPr>
            <w:tcW w:w="1558" w:type="dxa"/>
            <w:vAlign w:val="center"/>
          </w:tcPr>
          <w:p>
            <w:pPr>
              <w:rPr>
                <w:color w:val="auto"/>
                <w:highlight w:val="none"/>
              </w:rPr>
            </w:pPr>
          </w:p>
        </w:tc>
        <w:tc>
          <w:tcPr>
            <w:tcW w:w="5332" w:type="dxa"/>
            <w:vAlign w:val="center"/>
          </w:tcPr>
          <w:p>
            <w:pPr>
              <w:rPr>
                <w:color w:val="auto"/>
                <w:highlight w:val="none"/>
              </w:rPr>
            </w:pPr>
          </w:p>
        </w:tc>
      </w:tr>
    </w:tbl>
    <w:p>
      <w:pPr>
        <w:tabs>
          <w:tab w:val="left" w:pos="1995"/>
          <w:tab w:val="center" w:pos="4153"/>
        </w:tabs>
        <w:spacing w:after="156" w:afterLines="50"/>
        <w:jc w:val="center"/>
        <w:rPr>
          <w:rFonts w:eastAsia="黑体"/>
          <w:color w:val="auto"/>
          <w:sz w:val="30"/>
          <w:szCs w:val="30"/>
          <w:highlight w:val="none"/>
        </w:rPr>
        <w:sectPr>
          <w:pgSz w:w="11906" w:h="16838"/>
          <w:pgMar w:top="1440" w:right="1800" w:bottom="1440" w:left="1800" w:header="851" w:footer="992" w:gutter="0"/>
          <w:cols w:space="425" w:num="1"/>
          <w:docGrid w:type="lines" w:linePitch="312" w:charSpace="0"/>
        </w:sectPr>
      </w:pPr>
      <w:r>
        <w:rPr>
          <w:rFonts w:eastAsia="黑体"/>
          <w:color w:val="auto"/>
          <w:sz w:val="30"/>
          <w:szCs w:val="30"/>
          <w:highlight w:val="none"/>
        </w:rPr>
        <w:br w:type="page"/>
      </w:r>
    </w:p>
    <w:p>
      <w:pPr>
        <w:tabs>
          <w:tab w:val="left" w:pos="1700"/>
          <w:tab w:val="center" w:pos="4153"/>
        </w:tabs>
        <w:spacing w:after="156" w:afterLines="50"/>
        <w:jc w:val="center"/>
        <w:rPr>
          <w:rFonts w:eastAsia="黑体"/>
          <w:color w:val="auto"/>
          <w:sz w:val="30"/>
          <w:szCs w:val="30"/>
          <w:highlight w:val="none"/>
        </w:rPr>
      </w:pPr>
      <w:r>
        <w:rPr>
          <w:rFonts w:hint="eastAsia" w:eastAsia="黑体"/>
          <w:color w:val="auto"/>
          <w:sz w:val="30"/>
          <w:szCs w:val="30"/>
          <w:highlight w:val="none"/>
        </w:rPr>
        <w:t>七、作品科学性支撑材料（限10个）</w:t>
      </w:r>
    </w:p>
    <w:tbl>
      <w:tblPr>
        <w:tblStyle w:val="26"/>
        <w:tblW w:w="9069" w:type="dxa"/>
        <w:tblInd w:w="-29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2"/>
        <w:gridCol w:w="2409"/>
        <w:gridCol w:w="2221"/>
        <w:gridCol w:w="35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902" w:type="dxa"/>
            <w:vAlign w:val="center"/>
          </w:tcPr>
          <w:p>
            <w:pPr>
              <w:jc w:val="center"/>
              <w:rPr>
                <w:b/>
                <w:color w:val="auto"/>
                <w:highlight w:val="none"/>
              </w:rPr>
            </w:pPr>
            <w:r>
              <w:rPr>
                <w:b/>
                <w:color w:val="auto"/>
                <w:highlight w:val="none"/>
              </w:rPr>
              <w:t>序号</w:t>
            </w:r>
          </w:p>
        </w:tc>
        <w:tc>
          <w:tcPr>
            <w:tcW w:w="2409" w:type="dxa"/>
            <w:vAlign w:val="center"/>
          </w:tcPr>
          <w:p>
            <w:pPr>
              <w:jc w:val="center"/>
              <w:rPr>
                <w:b/>
                <w:color w:val="auto"/>
                <w:highlight w:val="none"/>
              </w:rPr>
            </w:pPr>
            <w:r>
              <w:rPr>
                <w:rFonts w:hint="eastAsia"/>
                <w:b/>
                <w:color w:val="auto"/>
                <w:highlight w:val="none"/>
              </w:rPr>
              <w:t>材料名称</w:t>
            </w:r>
          </w:p>
        </w:tc>
        <w:tc>
          <w:tcPr>
            <w:tcW w:w="2221" w:type="dxa"/>
            <w:vAlign w:val="center"/>
          </w:tcPr>
          <w:p>
            <w:pPr>
              <w:jc w:val="center"/>
              <w:rPr>
                <w:b/>
                <w:color w:val="auto"/>
                <w:highlight w:val="none"/>
              </w:rPr>
            </w:pPr>
            <w:r>
              <w:rPr>
                <w:rFonts w:hint="eastAsia"/>
                <w:b/>
                <w:color w:val="auto"/>
                <w:highlight w:val="none"/>
              </w:rPr>
              <w:t>出具</w:t>
            </w:r>
            <w:r>
              <w:rPr>
                <w:b/>
                <w:color w:val="auto"/>
                <w:highlight w:val="none"/>
              </w:rPr>
              <w:t>材料的</w:t>
            </w:r>
            <w:r>
              <w:rPr>
                <w:rFonts w:hint="eastAsia"/>
                <w:b/>
                <w:color w:val="auto"/>
                <w:highlight w:val="none"/>
              </w:rPr>
              <w:t>个人或</w:t>
            </w:r>
            <w:r>
              <w:rPr>
                <w:b/>
                <w:color w:val="auto"/>
                <w:highlight w:val="none"/>
              </w:rPr>
              <w:t>单位名称</w:t>
            </w:r>
          </w:p>
        </w:tc>
        <w:tc>
          <w:tcPr>
            <w:tcW w:w="3537" w:type="dxa"/>
            <w:vAlign w:val="center"/>
          </w:tcPr>
          <w:p>
            <w:pPr>
              <w:jc w:val="center"/>
              <w:rPr>
                <w:b/>
                <w:color w:val="auto"/>
                <w:highlight w:val="none"/>
              </w:rPr>
            </w:pPr>
            <w:r>
              <w:rPr>
                <w:rFonts w:hint="eastAsia"/>
                <w:b/>
                <w:color w:val="auto"/>
                <w:highlight w:val="none"/>
              </w:rPr>
              <w:t>主要内容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bl>
    <w:p>
      <w:pPr>
        <w:tabs>
          <w:tab w:val="left" w:pos="1700"/>
          <w:tab w:val="center" w:pos="4153"/>
        </w:tabs>
        <w:spacing w:after="156" w:afterLines="50"/>
        <w:jc w:val="center"/>
        <w:rPr>
          <w:rFonts w:eastAsia="黑体"/>
          <w:color w:val="auto"/>
          <w:sz w:val="30"/>
          <w:szCs w:val="30"/>
          <w:highlight w:val="none"/>
        </w:rPr>
        <w:sectPr>
          <w:pgSz w:w="11906" w:h="16838"/>
          <w:pgMar w:top="1440" w:right="1800" w:bottom="1440" w:left="1800" w:header="851" w:footer="992" w:gutter="0"/>
          <w:cols w:space="425" w:num="1"/>
          <w:docGrid w:type="lines" w:linePitch="312" w:charSpace="0"/>
        </w:sectPr>
      </w:pPr>
    </w:p>
    <w:p>
      <w:pPr>
        <w:tabs>
          <w:tab w:val="left" w:pos="1700"/>
          <w:tab w:val="center" w:pos="4153"/>
        </w:tabs>
        <w:spacing w:after="156" w:afterLines="50"/>
        <w:jc w:val="center"/>
        <w:rPr>
          <w:rFonts w:eastAsia="黑体"/>
          <w:color w:val="auto"/>
          <w:sz w:val="30"/>
          <w:szCs w:val="30"/>
          <w:highlight w:val="none"/>
        </w:rPr>
      </w:pPr>
      <w:r>
        <w:rPr>
          <w:rFonts w:hint="eastAsia" w:eastAsia="黑体"/>
          <w:color w:val="auto"/>
          <w:sz w:val="30"/>
          <w:szCs w:val="30"/>
          <w:highlight w:val="none"/>
        </w:rPr>
        <w:t>八、普及情况支撑材料目录（限10个）</w:t>
      </w:r>
    </w:p>
    <w:tbl>
      <w:tblPr>
        <w:tblStyle w:val="26"/>
        <w:tblW w:w="9069" w:type="dxa"/>
        <w:tblInd w:w="-29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2"/>
        <w:gridCol w:w="2409"/>
        <w:gridCol w:w="2221"/>
        <w:gridCol w:w="35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902" w:type="dxa"/>
            <w:vAlign w:val="center"/>
          </w:tcPr>
          <w:p>
            <w:pPr>
              <w:jc w:val="center"/>
              <w:rPr>
                <w:b/>
                <w:color w:val="auto"/>
                <w:highlight w:val="none"/>
              </w:rPr>
            </w:pPr>
            <w:r>
              <w:rPr>
                <w:b/>
                <w:color w:val="auto"/>
                <w:highlight w:val="none"/>
              </w:rPr>
              <w:t>序号</w:t>
            </w:r>
          </w:p>
        </w:tc>
        <w:tc>
          <w:tcPr>
            <w:tcW w:w="2409" w:type="dxa"/>
            <w:vAlign w:val="center"/>
          </w:tcPr>
          <w:p>
            <w:pPr>
              <w:jc w:val="center"/>
              <w:rPr>
                <w:b/>
                <w:color w:val="auto"/>
                <w:highlight w:val="none"/>
              </w:rPr>
            </w:pPr>
            <w:r>
              <w:rPr>
                <w:rFonts w:hint="eastAsia"/>
                <w:b/>
                <w:color w:val="auto"/>
                <w:highlight w:val="none"/>
              </w:rPr>
              <w:t>材料名称</w:t>
            </w:r>
          </w:p>
        </w:tc>
        <w:tc>
          <w:tcPr>
            <w:tcW w:w="2221" w:type="dxa"/>
            <w:vAlign w:val="center"/>
          </w:tcPr>
          <w:p>
            <w:pPr>
              <w:jc w:val="center"/>
              <w:rPr>
                <w:b/>
                <w:color w:val="auto"/>
                <w:highlight w:val="none"/>
              </w:rPr>
            </w:pPr>
            <w:r>
              <w:rPr>
                <w:rFonts w:hint="eastAsia"/>
                <w:b/>
                <w:color w:val="auto"/>
                <w:highlight w:val="none"/>
              </w:rPr>
              <w:t>出具</w:t>
            </w:r>
            <w:r>
              <w:rPr>
                <w:b/>
                <w:color w:val="auto"/>
                <w:highlight w:val="none"/>
              </w:rPr>
              <w:t>材料的</w:t>
            </w:r>
            <w:r>
              <w:rPr>
                <w:rFonts w:hint="eastAsia"/>
                <w:b/>
                <w:color w:val="auto"/>
                <w:highlight w:val="none"/>
              </w:rPr>
              <w:t>个人或</w:t>
            </w:r>
            <w:r>
              <w:rPr>
                <w:b/>
                <w:color w:val="auto"/>
                <w:highlight w:val="none"/>
              </w:rPr>
              <w:t>单位名称</w:t>
            </w:r>
          </w:p>
        </w:tc>
        <w:tc>
          <w:tcPr>
            <w:tcW w:w="3537" w:type="dxa"/>
            <w:vAlign w:val="center"/>
          </w:tcPr>
          <w:p>
            <w:pPr>
              <w:jc w:val="center"/>
              <w:rPr>
                <w:b/>
                <w:color w:val="auto"/>
                <w:highlight w:val="none"/>
              </w:rPr>
            </w:pPr>
            <w:r>
              <w:rPr>
                <w:rFonts w:hint="eastAsia"/>
                <w:b/>
                <w:color w:val="auto"/>
                <w:highlight w:val="none"/>
              </w:rPr>
              <w:t>主要内容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02" w:type="dxa"/>
            <w:vAlign w:val="center"/>
          </w:tcPr>
          <w:p>
            <w:pPr>
              <w:spacing w:line="360" w:lineRule="auto"/>
              <w:jc w:val="center"/>
              <w:rPr>
                <w:color w:val="auto"/>
                <w:highlight w:val="none"/>
              </w:rPr>
            </w:pPr>
          </w:p>
        </w:tc>
        <w:tc>
          <w:tcPr>
            <w:tcW w:w="2409" w:type="dxa"/>
            <w:vAlign w:val="center"/>
          </w:tcPr>
          <w:p>
            <w:pPr>
              <w:spacing w:line="360" w:lineRule="auto"/>
              <w:rPr>
                <w:color w:val="auto"/>
                <w:highlight w:val="none"/>
              </w:rPr>
            </w:pPr>
          </w:p>
        </w:tc>
        <w:tc>
          <w:tcPr>
            <w:tcW w:w="2221" w:type="dxa"/>
            <w:vAlign w:val="center"/>
          </w:tcPr>
          <w:p>
            <w:pPr>
              <w:spacing w:line="360" w:lineRule="auto"/>
              <w:rPr>
                <w:color w:val="auto"/>
                <w:highlight w:val="none"/>
              </w:rPr>
            </w:pPr>
          </w:p>
        </w:tc>
        <w:tc>
          <w:tcPr>
            <w:tcW w:w="3537" w:type="dxa"/>
            <w:vAlign w:val="center"/>
          </w:tcPr>
          <w:p>
            <w:pPr>
              <w:spacing w:line="360" w:lineRule="auto"/>
              <w:rPr>
                <w:color w:val="auto"/>
                <w:highlight w:val="none"/>
              </w:rPr>
            </w:pPr>
          </w:p>
        </w:tc>
      </w:tr>
    </w:tbl>
    <w:p>
      <w:pPr>
        <w:spacing w:after="156" w:afterLines="50"/>
        <w:jc w:val="center"/>
        <w:rPr>
          <w:rFonts w:eastAsia="黑体"/>
          <w:color w:val="auto"/>
          <w:sz w:val="10"/>
          <w:szCs w:val="10"/>
          <w:highlight w:val="none"/>
        </w:rPr>
      </w:pPr>
      <w:r>
        <w:rPr>
          <w:rFonts w:eastAsia="黑体"/>
          <w:color w:val="auto"/>
          <w:sz w:val="30"/>
          <w:szCs w:val="30"/>
          <w:highlight w:val="none"/>
        </w:rPr>
        <w:br w:type="page"/>
      </w:r>
      <w:r>
        <w:rPr>
          <w:rFonts w:hint="eastAsia" w:eastAsia="黑体"/>
          <w:color w:val="auto"/>
          <w:sz w:val="30"/>
          <w:szCs w:val="30"/>
          <w:highlight w:val="none"/>
        </w:rPr>
        <w:t>九、候选单位情况</w:t>
      </w:r>
    </w:p>
    <w:tbl>
      <w:tblPr>
        <w:tblStyle w:val="26"/>
        <w:tblW w:w="96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7"/>
        <w:gridCol w:w="1797"/>
        <w:gridCol w:w="60"/>
        <w:gridCol w:w="768"/>
        <w:gridCol w:w="497"/>
        <w:gridCol w:w="1985"/>
        <w:gridCol w:w="1288"/>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12"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排名顺序</w:t>
            </w:r>
          </w:p>
        </w:tc>
        <w:tc>
          <w:tcPr>
            <w:tcW w:w="2626" w:type="dxa"/>
            <w:gridSpan w:val="3"/>
            <w:tcBorders>
              <w:top w:val="single" w:color="auto" w:sz="12" w:space="0"/>
              <w:left w:val="single" w:color="auto" w:sz="6" w:space="0"/>
              <w:bottom w:val="single" w:color="auto" w:sz="6" w:space="0"/>
              <w:right w:val="single" w:color="auto" w:sz="4" w:space="0"/>
            </w:tcBorders>
            <w:vAlign w:val="center"/>
          </w:tcPr>
          <w:p>
            <w:pPr>
              <w:rPr>
                <w:rFonts w:asciiTheme="minorEastAsia" w:hAnsiTheme="minorEastAsia"/>
                <w:b/>
                <w:color w:val="auto"/>
                <w:szCs w:val="21"/>
                <w:highlight w:val="none"/>
              </w:rPr>
            </w:pPr>
          </w:p>
        </w:tc>
        <w:tc>
          <w:tcPr>
            <w:tcW w:w="2482" w:type="dxa"/>
            <w:gridSpan w:val="2"/>
            <w:tcBorders>
              <w:top w:val="single" w:color="auto" w:sz="12" w:space="0"/>
              <w:left w:val="single" w:color="auto" w:sz="6" w:space="0"/>
              <w:bottom w:val="single" w:color="auto" w:sz="6" w:space="0"/>
              <w:right w:val="single" w:color="auto" w:sz="4" w:space="0"/>
            </w:tcBorders>
            <w:vAlign w:val="center"/>
          </w:tcPr>
          <w:p>
            <w:pPr>
              <w:jc w:val="center"/>
              <w:rPr>
                <w:rFonts w:asciiTheme="minorEastAsia" w:hAnsiTheme="minorEastAsia"/>
                <w:b/>
                <w:color w:val="auto"/>
                <w:szCs w:val="21"/>
                <w:highlight w:val="none"/>
              </w:rPr>
            </w:pPr>
            <w:r>
              <w:rPr>
                <w:rFonts w:hint="eastAsia" w:asciiTheme="minorEastAsia" w:hAnsiTheme="minorEastAsia"/>
                <w:color w:val="auto"/>
                <w:szCs w:val="21"/>
                <w:highlight w:val="none"/>
              </w:rPr>
              <w:t>单位名称</w:t>
            </w:r>
          </w:p>
        </w:tc>
        <w:tc>
          <w:tcPr>
            <w:tcW w:w="2896" w:type="dxa"/>
            <w:gridSpan w:val="2"/>
            <w:tcBorders>
              <w:top w:val="single" w:color="auto" w:sz="12" w:space="0"/>
              <w:left w:val="single" w:color="auto" w:sz="6" w:space="0"/>
              <w:bottom w:val="single" w:color="auto" w:sz="6" w:space="0"/>
              <w:right w:val="single" w:color="auto" w:sz="12" w:space="0"/>
            </w:tcBorders>
            <w:vAlign w:val="center"/>
          </w:tcPr>
          <w:p>
            <w:pPr>
              <w:rPr>
                <w:rFonts w:asciiTheme="minorEastAsia" w:hAnsiTheme="minorEastAsia"/>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统一社会信用代码</w:t>
            </w:r>
          </w:p>
        </w:tc>
        <w:tc>
          <w:tcPr>
            <w:tcW w:w="1798"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b/>
                <w:color w:val="auto"/>
                <w:szCs w:val="21"/>
                <w:highlight w:val="none"/>
              </w:rPr>
            </w:pPr>
          </w:p>
        </w:tc>
        <w:tc>
          <w:tcPr>
            <w:tcW w:w="1325"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b/>
                <w:color w:val="auto"/>
                <w:szCs w:val="21"/>
                <w:highlight w:val="none"/>
              </w:rPr>
            </w:pPr>
            <w:r>
              <w:rPr>
                <w:rFonts w:hint="eastAsia" w:asciiTheme="minorEastAsia" w:hAnsiTheme="minorEastAsia"/>
                <w:color w:val="auto"/>
                <w:szCs w:val="21"/>
                <w:highlight w:val="none"/>
              </w:rPr>
              <w:t>法定代表人</w:t>
            </w:r>
          </w:p>
        </w:tc>
        <w:tc>
          <w:tcPr>
            <w:tcW w:w="1983"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b/>
                <w:color w:val="auto"/>
                <w:szCs w:val="21"/>
                <w:highlight w:val="none"/>
              </w:rPr>
            </w:pPr>
          </w:p>
        </w:tc>
        <w:tc>
          <w:tcPr>
            <w:tcW w:w="1288" w:type="dxa"/>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所在地区</w:t>
            </w:r>
          </w:p>
        </w:tc>
        <w:tc>
          <w:tcPr>
            <w:tcW w:w="1610" w:type="dxa"/>
            <w:tcBorders>
              <w:top w:val="single" w:color="auto" w:sz="6" w:space="0"/>
              <w:left w:val="single" w:color="auto" w:sz="4" w:space="0"/>
              <w:bottom w:val="single" w:color="auto" w:sz="6" w:space="0"/>
              <w:right w:val="single" w:color="auto" w:sz="12" w:space="0"/>
            </w:tcBorders>
            <w:vAlign w:val="center"/>
          </w:tcPr>
          <w:p>
            <w:pPr>
              <w:rPr>
                <w:rFonts w:asciiTheme="minorEastAsia" w:hAnsiTheme="minorEastAsia"/>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单位性质</w:t>
            </w:r>
          </w:p>
        </w:tc>
        <w:tc>
          <w:tcPr>
            <w:tcW w:w="3123" w:type="dxa"/>
            <w:gridSpan w:val="4"/>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983"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单位类型</w:t>
            </w:r>
          </w:p>
        </w:tc>
        <w:tc>
          <w:tcPr>
            <w:tcW w:w="2898" w:type="dxa"/>
            <w:gridSpan w:val="2"/>
            <w:tcBorders>
              <w:top w:val="single" w:color="auto" w:sz="6" w:space="0"/>
              <w:left w:val="single" w:color="auto" w:sz="6" w:space="0"/>
              <w:bottom w:val="single" w:color="auto" w:sz="6" w:space="0"/>
              <w:right w:val="single" w:color="auto" w:sz="12" w:space="0"/>
            </w:tcBorders>
            <w:vAlign w:val="center"/>
          </w:tcPr>
          <w:p>
            <w:pP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联 系 人</w:t>
            </w:r>
          </w:p>
        </w:tc>
        <w:tc>
          <w:tcPr>
            <w:tcW w:w="185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26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办公电话</w:t>
            </w:r>
          </w:p>
        </w:tc>
        <w:tc>
          <w:tcPr>
            <w:tcW w:w="1983"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移动电话</w:t>
            </w:r>
          </w:p>
        </w:tc>
        <w:tc>
          <w:tcPr>
            <w:tcW w:w="1610" w:type="dxa"/>
            <w:tcBorders>
              <w:top w:val="single" w:color="auto" w:sz="6" w:space="0"/>
              <w:left w:val="single" w:color="auto" w:sz="6" w:space="0"/>
              <w:bottom w:val="single" w:color="auto" w:sz="6" w:space="0"/>
              <w:right w:val="single" w:color="auto" w:sz="12" w:space="0"/>
            </w:tcBorders>
            <w:vAlign w:val="center"/>
          </w:tcPr>
          <w:p>
            <w:pP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通讯地址</w:t>
            </w:r>
          </w:p>
        </w:tc>
        <w:tc>
          <w:tcPr>
            <w:tcW w:w="3123" w:type="dxa"/>
            <w:gridSpan w:val="4"/>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color w:val="auto"/>
                <w:szCs w:val="21"/>
                <w:highlight w:val="none"/>
              </w:rPr>
            </w:pPr>
          </w:p>
        </w:tc>
        <w:tc>
          <w:tcPr>
            <w:tcW w:w="1985" w:type="dxa"/>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color w:val="auto"/>
                <w:szCs w:val="21"/>
                <w:highlight w:val="none"/>
              </w:rPr>
            </w:pPr>
            <w:r>
              <w:rPr>
                <w:rFonts w:asciiTheme="minorEastAsia" w:hAnsiTheme="minorEastAsia"/>
                <w:color w:val="auto"/>
                <w:szCs w:val="21"/>
                <w:highlight w:val="none"/>
              </w:rPr>
              <w:t>传</w:t>
            </w:r>
            <w:r>
              <w:rPr>
                <w:rFonts w:hint="eastAsia" w:asciiTheme="minorEastAsia" w:hAnsiTheme="minorEastAsia"/>
                <w:color w:val="auto"/>
                <w:szCs w:val="21"/>
                <w:highlight w:val="none"/>
              </w:rPr>
              <w:t xml:space="preserve">   </w:t>
            </w:r>
            <w:r>
              <w:rPr>
                <w:rFonts w:asciiTheme="minorEastAsia" w:hAnsiTheme="minorEastAsia"/>
                <w:color w:val="auto"/>
                <w:szCs w:val="21"/>
                <w:highlight w:val="none"/>
              </w:rPr>
              <w:t>真</w:t>
            </w:r>
          </w:p>
        </w:tc>
        <w:tc>
          <w:tcPr>
            <w:tcW w:w="2896" w:type="dxa"/>
            <w:gridSpan w:val="2"/>
            <w:tcBorders>
              <w:top w:val="single" w:color="auto" w:sz="6" w:space="0"/>
              <w:left w:val="single" w:color="auto" w:sz="4" w:space="0"/>
              <w:bottom w:val="single" w:color="auto" w:sz="6" w:space="0"/>
              <w:right w:val="single" w:color="auto" w:sz="12" w:space="0"/>
            </w:tcBorders>
            <w:vAlign w:val="center"/>
          </w:tcPr>
          <w:p>
            <w:pP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668"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电子信箱</w:t>
            </w:r>
          </w:p>
        </w:tc>
        <w:tc>
          <w:tcPr>
            <w:tcW w:w="5106" w:type="dxa"/>
            <w:gridSpan w:val="5"/>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邮政编码</w:t>
            </w:r>
          </w:p>
        </w:tc>
        <w:tc>
          <w:tcPr>
            <w:tcW w:w="1610" w:type="dxa"/>
            <w:tcBorders>
              <w:top w:val="single" w:color="auto" w:sz="6" w:space="0"/>
              <w:left w:val="single" w:color="auto" w:sz="6" w:space="0"/>
              <w:bottom w:val="single" w:color="auto" w:sz="6" w:space="0"/>
              <w:right w:val="single" w:color="auto" w:sz="12" w:space="0"/>
            </w:tcBorders>
            <w:vAlign w:val="center"/>
          </w:tcPr>
          <w:p>
            <w:pPr>
              <w:jc w:val="center"/>
              <w:rPr>
                <w:rFonts w:asciiTheme="minorEastAsia" w:hAnsi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9" w:hRule="atLeast"/>
          <w:jc w:val="center"/>
        </w:trPr>
        <w:tc>
          <w:tcPr>
            <w:tcW w:w="1668" w:type="dxa"/>
            <w:vMerge w:val="restart"/>
            <w:tcBorders>
              <w:top w:val="single" w:color="auto" w:sz="6" w:space="0"/>
              <w:left w:val="single" w:color="auto" w:sz="12" w:space="0"/>
              <w:bottom w:val="single" w:color="auto" w:sz="6" w:space="0"/>
              <w:right w:val="single" w:color="auto" w:sz="6" w:space="0"/>
            </w:tcBorders>
            <w:vAlign w:val="center"/>
          </w:tcPr>
          <w:p>
            <w:pPr>
              <w:rPr>
                <w:rFonts w:ascii="仿宋_GB2312" w:eastAsia="仿宋_GB2312"/>
                <w:color w:val="auto"/>
                <w:sz w:val="24"/>
                <w:highlight w:val="none"/>
              </w:rPr>
            </w:pPr>
            <w:r>
              <w:rPr>
                <w:rFonts w:hint="eastAsia" w:asciiTheme="minorEastAsia" w:hAnsiTheme="minorEastAsia"/>
                <w:color w:val="auto"/>
                <w:szCs w:val="21"/>
                <w:highlight w:val="none"/>
              </w:rPr>
              <w:t>对本项目实质性贡献、与其他候选单位的合作情况说明（限300字）</w:t>
            </w:r>
          </w:p>
        </w:tc>
        <w:tc>
          <w:tcPr>
            <w:tcW w:w="8004" w:type="dxa"/>
            <w:gridSpan w:val="7"/>
            <w:tcBorders>
              <w:top w:val="single" w:color="auto" w:sz="6" w:space="0"/>
              <w:left w:val="single" w:color="auto" w:sz="6" w:space="0"/>
              <w:bottom w:val="single" w:color="auto" w:sz="6" w:space="0"/>
              <w:right w:val="single" w:color="auto" w:sz="12" w:space="0"/>
            </w:tcBorders>
            <w:vAlign w:val="center"/>
          </w:tcPr>
          <w:p>
            <w:pP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668" w:type="dxa"/>
            <w:vMerge w:val="continue"/>
            <w:tcBorders>
              <w:top w:val="single" w:color="auto" w:sz="6" w:space="0"/>
              <w:left w:val="single" w:color="auto" w:sz="12" w:space="0"/>
              <w:bottom w:val="single" w:color="auto" w:sz="6" w:space="0"/>
              <w:right w:val="single" w:color="auto" w:sz="6" w:space="0"/>
            </w:tcBorders>
            <w:vAlign w:val="center"/>
          </w:tcPr>
          <w:p>
            <w:pPr>
              <w:rPr>
                <w:rFonts w:asciiTheme="minorEastAsia" w:hAnsiTheme="minorEastAsia"/>
                <w:color w:val="auto"/>
                <w:szCs w:val="21"/>
                <w:highlight w:val="none"/>
              </w:rPr>
            </w:pPr>
          </w:p>
        </w:tc>
        <w:tc>
          <w:tcPr>
            <w:tcW w:w="8004" w:type="dxa"/>
            <w:gridSpan w:val="7"/>
            <w:tcBorders>
              <w:top w:val="single" w:color="auto" w:sz="6" w:space="0"/>
              <w:left w:val="single" w:color="auto" w:sz="6" w:space="0"/>
              <w:bottom w:val="single" w:color="auto" w:sz="6" w:space="0"/>
              <w:right w:val="single" w:color="auto" w:sz="12" w:space="0"/>
            </w:tcBorders>
            <w:vAlign w:val="center"/>
          </w:tcPr>
          <w:p>
            <w:pPr>
              <w:rPr>
                <w:rFonts w:ascii="仿宋_GB2312" w:eastAsia="仿宋_GB2312"/>
                <w:color w:val="auto"/>
                <w:sz w:val="24"/>
                <w:highlight w:val="none"/>
              </w:rPr>
            </w:pPr>
            <w:r>
              <w:rPr>
                <w:rFonts w:asciiTheme="minorEastAsia" w:hAnsiTheme="minorEastAsia"/>
                <w:color w:val="auto"/>
                <w:szCs w:val="21"/>
                <w:highlight w:val="none"/>
              </w:rPr>
              <w:t>主要贡献</w:t>
            </w:r>
            <w:r>
              <w:rPr>
                <w:rFonts w:hint="eastAsia" w:asciiTheme="minorEastAsia" w:hAnsiTheme="minorEastAsia"/>
                <w:color w:val="auto"/>
                <w:szCs w:val="21"/>
                <w:highlight w:val="none"/>
              </w:rPr>
              <w:t>及合作情况</w:t>
            </w:r>
            <w:r>
              <w:rPr>
                <w:rFonts w:asciiTheme="minorEastAsia" w:hAnsiTheme="minorEastAsia"/>
                <w:color w:val="auto"/>
                <w:szCs w:val="21"/>
                <w:highlight w:val="none"/>
              </w:rPr>
              <w:t>支撑材料</w:t>
            </w:r>
            <w:r>
              <w:rPr>
                <w:rFonts w:hint="eastAsia" w:asciiTheme="minorEastAsia" w:hAnsiTheme="minorEastAsia"/>
                <w:color w:val="auto"/>
                <w:szCs w:val="21"/>
                <w:highlight w:val="none"/>
              </w:rPr>
              <w:t>（附件编号）：</w:t>
            </w:r>
            <w:r>
              <w:rPr>
                <w:rFonts w:ascii="仿宋_GB2312" w:eastAsia="仿宋_GB2312"/>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0" w:hRule="atLeast"/>
          <w:jc w:val="center"/>
        </w:trPr>
        <w:tc>
          <w:tcPr>
            <w:tcW w:w="9672" w:type="dxa"/>
            <w:gridSpan w:val="8"/>
            <w:tcBorders>
              <w:top w:val="single" w:color="auto" w:sz="6" w:space="0"/>
              <w:left w:val="single" w:color="auto" w:sz="12" w:space="0"/>
              <w:bottom w:val="single" w:color="auto" w:sz="12" w:space="0"/>
              <w:right w:val="single" w:color="auto" w:sz="12" w:space="0"/>
            </w:tcBorders>
          </w:tcPr>
          <w:p>
            <w:pPr>
              <w:pStyle w:val="10"/>
              <w:spacing w:line="240" w:lineRule="auto"/>
              <w:ind w:firstLine="420"/>
              <w:rPr>
                <w:rFonts w:ascii="Times New Roman"/>
                <w:color w:val="auto"/>
                <w:sz w:val="21"/>
                <w:szCs w:val="21"/>
                <w:highlight w:val="none"/>
              </w:rPr>
            </w:pPr>
          </w:p>
          <w:p>
            <w:pPr>
              <w:pStyle w:val="10"/>
              <w:spacing w:line="240" w:lineRule="auto"/>
              <w:ind w:firstLine="420"/>
              <w:rPr>
                <w:rFonts w:ascii="Times New Roman"/>
                <w:color w:val="auto"/>
                <w:sz w:val="21"/>
                <w:szCs w:val="21"/>
                <w:highlight w:val="none"/>
              </w:rPr>
            </w:pPr>
            <w:r>
              <w:rPr>
                <w:rFonts w:hint="eastAsia" w:ascii="Times New Roman"/>
                <w:color w:val="auto"/>
                <w:sz w:val="21"/>
                <w:szCs w:val="21"/>
                <w:highlight w:val="none"/>
              </w:rPr>
              <w:t>声明：</w:t>
            </w:r>
          </w:p>
          <w:p>
            <w:pPr>
              <w:pStyle w:val="10"/>
              <w:ind w:firstLine="420"/>
              <w:rPr>
                <w:rFonts w:ascii="宋体" w:hAnsi="宋体"/>
                <w:color w:val="auto"/>
                <w:sz w:val="21"/>
                <w:szCs w:val="24"/>
                <w:highlight w:val="none"/>
              </w:rPr>
            </w:pPr>
            <w:r>
              <w:rPr>
                <w:rFonts w:hint="eastAsia" w:ascii="宋体" w:hAnsi="宋体"/>
                <w:color w:val="auto"/>
                <w:sz w:val="21"/>
                <w:szCs w:val="24"/>
                <w:highlight w:val="none"/>
              </w:rPr>
              <w:t>本单位同意候选单位排名顺序，遵守《</w:t>
            </w:r>
            <w:r>
              <w:rPr>
                <w:rFonts w:ascii="宋体" w:hAnsi="宋体"/>
                <w:color w:val="auto"/>
                <w:sz w:val="21"/>
                <w:szCs w:val="24"/>
                <w:highlight w:val="none"/>
              </w:rPr>
              <w:t>北京市科学技术奖励办法</w:t>
            </w:r>
            <w:r>
              <w:rPr>
                <w:rFonts w:hint="eastAsia" w:ascii="宋体" w:hAnsi="宋体"/>
                <w:color w:val="auto"/>
                <w:sz w:val="21"/>
                <w:szCs w:val="24"/>
                <w:highlight w:val="none"/>
              </w:rPr>
              <w:t>》及其实施细则的有关规定，遵守评审工作纪律，保证所提供的有关材料真实有效，且不存在任何违反《中华人民共和国保守国家秘密法》和《科学技术保密规定》等相关法律法规及侵犯他人知识产权的情形，</w:t>
            </w:r>
            <w:r>
              <w:rPr>
                <w:rFonts w:hint="eastAsia" w:ascii="Times New Roman"/>
                <w:color w:val="auto"/>
                <w:sz w:val="21"/>
                <w:szCs w:val="21"/>
                <w:highlight w:val="none"/>
              </w:rPr>
              <w:t>符合《中华人民共和国著作权法》的有关规定</w:t>
            </w:r>
            <w:r>
              <w:rPr>
                <w:rFonts w:hint="eastAsia" w:ascii="宋体" w:hAnsi="宋体"/>
                <w:color w:val="auto"/>
                <w:sz w:val="21"/>
                <w:szCs w:val="24"/>
                <w:highlight w:val="none"/>
              </w:rPr>
              <w:t>。本单位</w:t>
            </w:r>
            <w:r>
              <w:rPr>
                <w:rFonts w:ascii="宋体" w:hAnsi="宋体"/>
                <w:color w:val="auto"/>
                <w:sz w:val="21"/>
                <w:szCs w:val="24"/>
                <w:highlight w:val="none"/>
              </w:rPr>
              <w:t>已</w:t>
            </w:r>
            <w:r>
              <w:rPr>
                <w:rFonts w:hint="eastAsia" w:ascii="宋体" w:hAnsi="宋体"/>
                <w:color w:val="auto"/>
                <w:sz w:val="21"/>
                <w:szCs w:val="24"/>
                <w:highlight w:val="none"/>
              </w:rPr>
              <w:t>按</w:t>
            </w:r>
            <w:r>
              <w:rPr>
                <w:rFonts w:ascii="宋体" w:hAnsi="宋体"/>
                <w:color w:val="auto"/>
                <w:sz w:val="21"/>
                <w:szCs w:val="24"/>
                <w:highlight w:val="none"/>
              </w:rPr>
              <w:t>要求</w:t>
            </w:r>
            <w:r>
              <w:rPr>
                <w:rFonts w:hint="eastAsia" w:ascii="宋体" w:hAnsi="宋体"/>
                <w:color w:val="auto"/>
                <w:sz w:val="21"/>
                <w:szCs w:val="24"/>
                <w:highlight w:val="none"/>
              </w:rPr>
              <w:t>对</w:t>
            </w:r>
            <w:r>
              <w:rPr>
                <w:rFonts w:ascii="宋体" w:hAnsi="宋体"/>
                <w:color w:val="auto"/>
                <w:sz w:val="21"/>
                <w:szCs w:val="24"/>
                <w:highlight w:val="none"/>
              </w:rPr>
              <w:t>提名材料进行了公示，公示期间无异议。</w:t>
            </w:r>
          </w:p>
          <w:p>
            <w:pPr>
              <w:pStyle w:val="10"/>
              <w:ind w:firstLine="420"/>
              <w:rPr>
                <w:rFonts w:ascii="宋体" w:hAnsi="宋体"/>
                <w:color w:val="auto"/>
                <w:sz w:val="21"/>
                <w:szCs w:val="24"/>
                <w:highlight w:val="none"/>
              </w:rPr>
            </w:pPr>
            <w:r>
              <w:rPr>
                <w:rFonts w:hint="eastAsia" w:ascii="宋体" w:hAnsi="宋体"/>
                <w:color w:val="auto"/>
                <w:sz w:val="21"/>
                <w:szCs w:val="24"/>
                <w:highlight w:val="none"/>
              </w:rPr>
              <w:t>本单位承诺，如有材料虚假、科研失信、违规违纪等行为，愿意承担相应责任并接受相应处理。如产生争议，将负责核实查证并出具调查核实意见。</w:t>
            </w:r>
          </w:p>
          <w:p>
            <w:pPr>
              <w:pStyle w:val="10"/>
              <w:spacing w:line="240" w:lineRule="auto"/>
              <w:ind w:firstLine="420"/>
              <w:rPr>
                <w:rFonts w:ascii="Times New Roman"/>
                <w:color w:val="auto"/>
                <w:sz w:val="21"/>
                <w:szCs w:val="21"/>
                <w:highlight w:val="none"/>
              </w:rPr>
            </w:pPr>
          </w:p>
          <w:p>
            <w:pPr>
              <w:pStyle w:val="10"/>
              <w:spacing w:line="240" w:lineRule="auto"/>
              <w:ind w:firstLine="420"/>
              <w:rPr>
                <w:rFonts w:ascii="Times New Roman"/>
                <w:color w:val="auto"/>
                <w:sz w:val="21"/>
                <w:szCs w:val="21"/>
                <w:highlight w:val="none"/>
              </w:rPr>
            </w:pPr>
            <w:r>
              <w:rPr>
                <w:rFonts w:hint="eastAsia" w:ascii="Times New Roman"/>
                <w:color w:val="auto"/>
                <w:sz w:val="21"/>
                <w:szCs w:val="21"/>
                <w:highlight w:val="none"/>
              </w:rPr>
              <w:t xml:space="preserve">法定代表人签字                              单位公章     </w:t>
            </w:r>
          </w:p>
          <w:p>
            <w:pPr>
              <w:pStyle w:val="10"/>
              <w:spacing w:line="240" w:lineRule="auto"/>
              <w:ind w:firstLine="420"/>
              <w:rPr>
                <w:rFonts w:ascii="Times New Roman"/>
                <w:color w:val="auto"/>
                <w:sz w:val="21"/>
                <w:szCs w:val="21"/>
                <w:highlight w:val="none"/>
              </w:rPr>
            </w:pPr>
          </w:p>
          <w:p>
            <w:pPr>
              <w:pStyle w:val="10"/>
              <w:spacing w:line="240" w:lineRule="auto"/>
              <w:ind w:firstLine="420"/>
              <w:rPr>
                <w:rFonts w:ascii="Times New Roman"/>
                <w:color w:val="auto"/>
                <w:sz w:val="21"/>
                <w:szCs w:val="21"/>
                <w:highlight w:val="none"/>
              </w:rPr>
            </w:pPr>
            <w:r>
              <w:rPr>
                <w:rFonts w:hint="eastAsia" w:ascii="Times New Roman"/>
                <w:color w:val="auto"/>
                <w:sz w:val="21"/>
                <w:szCs w:val="21"/>
                <w:highlight w:val="none"/>
              </w:rPr>
              <w:t xml:space="preserve">                                                       年   月   日</w:t>
            </w:r>
          </w:p>
        </w:tc>
      </w:tr>
    </w:tbl>
    <w:p>
      <w:pPr>
        <w:spacing w:after="156" w:afterLines="50"/>
        <w:jc w:val="center"/>
        <w:rPr>
          <w:color w:val="auto"/>
          <w:sz w:val="10"/>
          <w:szCs w:val="10"/>
          <w:highlight w:val="none"/>
        </w:rPr>
      </w:pPr>
      <w:r>
        <w:rPr>
          <w:color w:val="auto"/>
          <w:szCs w:val="21"/>
          <w:highlight w:val="none"/>
        </w:rPr>
        <w:br w:type="page"/>
      </w:r>
      <w:r>
        <w:rPr>
          <w:rFonts w:hint="eastAsia" w:eastAsia="黑体"/>
          <w:color w:val="auto"/>
          <w:sz w:val="30"/>
          <w:szCs w:val="30"/>
          <w:highlight w:val="none"/>
        </w:rPr>
        <w:t>十、候选人情况</w:t>
      </w:r>
    </w:p>
    <w:tbl>
      <w:tblPr>
        <w:tblStyle w:val="26"/>
        <w:tblW w:w="93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6"/>
        <w:gridCol w:w="912"/>
        <w:gridCol w:w="67"/>
        <w:gridCol w:w="1093"/>
        <w:gridCol w:w="1474"/>
        <w:gridCol w:w="571"/>
        <w:gridCol w:w="847"/>
        <w:gridCol w:w="992"/>
        <w:gridCol w:w="142"/>
        <w:gridCol w:w="709"/>
        <w:gridCol w:w="10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排名顺序</w:t>
            </w:r>
          </w:p>
        </w:tc>
        <w:tc>
          <w:tcPr>
            <w:tcW w:w="912" w:type="dxa"/>
            <w:vAlign w:val="center"/>
          </w:tcPr>
          <w:p>
            <w:pPr>
              <w:jc w:val="left"/>
              <w:rPr>
                <w:b/>
                <w:color w:val="auto"/>
                <w:highlight w:val="none"/>
              </w:rPr>
            </w:pPr>
          </w:p>
        </w:tc>
        <w:tc>
          <w:tcPr>
            <w:tcW w:w="1160" w:type="dxa"/>
            <w:gridSpan w:val="2"/>
            <w:vAlign w:val="center"/>
          </w:tcPr>
          <w:p>
            <w:pPr>
              <w:jc w:val="center"/>
              <w:rPr>
                <w:color w:val="auto"/>
                <w:highlight w:val="none"/>
              </w:rPr>
            </w:pPr>
            <w:r>
              <w:rPr>
                <w:rFonts w:hint="eastAsia"/>
                <w:color w:val="auto"/>
                <w:highlight w:val="none"/>
              </w:rPr>
              <w:t>姓名</w:t>
            </w:r>
          </w:p>
        </w:tc>
        <w:tc>
          <w:tcPr>
            <w:tcW w:w="1474" w:type="dxa"/>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性别</w:t>
            </w:r>
          </w:p>
        </w:tc>
        <w:tc>
          <w:tcPr>
            <w:tcW w:w="1134" w:type="dxa"/>
            <w:gridSpan w:val="2"/>
            <w:vAlign w:val="center"/>
          </w:tcPr>
          <w:p>
            <w:pPr>
              <w:jc w:val="left"/>
              <w:rPr>
                <w:color w:val="auto"/>
                <w:highlight w:val="none"/>
              </w:rPr>
            </w:pPr>
          </w:p>
        </w:tc>
        <w:tc>
          <w:tcPr>
            <w:tcW w:w="709" w:type="dxa"/>
            <w:vAlign w:val="center"/>
          </w:tcPr>
          <w:p>
            <w:pPr>
              <w:jc w:val="center"/>
              <w:rPr>
                <w:color w:val="auto"/>
                <w:highlight w:val="none"/>
              </w:rPr>
            </w:pPr>
            <w:r>
              <w:rPr>
                <w:rFonts w:hint="eastAsia"/>
                <w:color w:val="auto"/>
                <w:highlight w:val="none"/>
              </w:rPr>
              <w:t>国籍</w:t>
            </w:r>
          </w:p>
        </w:tc>
        <w:tc>
          <w:tcPr>
            <w:tcW w:w="1034" w:type="dxa"/>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出生地</w:t>
            </w:r>
          </w:p>
        </w:tc>
        <w:tc>
          <w:tcPr>
            <w:tcW w:w="912" w:type="dxa"/>
            <w:vAlign w:val="center"/>
          </w:tcPr>
          <w:p>
            <w:pPr>
              <w:jc w:val="left"/>
              <w:rPr>
                <w:color w:val="auto"/>
                <w:highlight w:val="none"/>
              </w:rPr>
            </w:pPr>
          </w:p>
        </w:tc>
        <w:tc>
          <w:tcPr>
            <w:tcW w:w="1160" w:type="dxa"/>
            <w:gridSpan w:val="2"/>
            <w:vAlign w:val="center"/>
          </w:tcPr>
          <w:p>
            <w:pPr>
              <w:jc w:val="center"/>
              <w:rPr>
                <w:color w:val="auto"/>
                <w:highlight w:val="none"/>
              </w:rPr>
            </w:pPr>
            <w:r>
              <w:rPr>
                <w:rFonts w:hint="eastAsia"/>
                <w:color w:val="auto"/>
                <w:highlight w:val="none"/>
              </w:rPr>
              <w:t>出生日期</w:t>
            </w:r>
          </w:p>
        </w:tc>
        <w:tc>
          <w:tcPr>
            <w:tcW w:w="1474" w:type="dxa"/>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身份证号</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党派名称</w:t>
            </w:r>
          </w:p>
        </w:tc>
        <w:tc>
          <w:tcPr>
            <w:tcW w:w="912" w:type="dxa"/>
            <w:vAlign w:val="center"/>
          </w:tcPr>
          <w:p>
            <w:pPr>
              <w:jc w:val="left"/>
              <w:rPr>
                <w:color w:val="auto"/>
                <w:highlight w:val="none"/>
              </w:rPr>
            </w:pPr>
          </w:p>
        </w:tc>
        <w:tc>
          <w:tcPr>
            <w:tcW w:w="1160" w:type="dxa"/>
            <w:gridSpan w:val="2"/>
            <w:vAlign w:val="center"/>
          </w:tcPr>
          <w:p>
            <w:pPr>
              <w:jc w:val="center"/>
              <w:rPr>
                <w:color w:val="auto"/>
                <w:highlight w:val="none"/>
              </w:rPr>
            </w:pPr>
            <w:r>
              <w:rPr>
                <w:rFonts w:hint="eastAsia"/>
                <w:color w:val="auto"/>
                <w:highlight w:val="none"/>
              </w:rPr>
              <w:t>民族</w:t>
            </w:r>
          </w:p>
        </w:tc>
        <w:tc>
          <w:tcPr>
            <w:tcW w:w="1474" w:type="dxa"/>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毕业时间</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工作单位</w:t>
            </w:r>
          </w:p>
        </w:tc>
        <w:tc>
          <w:tcPr>
            <w:tcW w:w="3546" w:type="dxa"/>
            <w:gridSpan w:val="4"/>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归国人员</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二级单位</w:t>
            </w:r>
          </w:p>
        </w:tc>
        <w:tc>
          <w:tcPr>
            <w:tcW w:w="3546" w:type="dxa"/>
            <w:gridSpan w:val="4"/>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办公电话</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通讯地址</w:t>
            </w:r>
          </w:p>
        </w:tc>
        <w:tc>
          <w:tcPr>
            <w:tcW w:w="3546" w:type="dxa"/>
            <w:gridSpan w:val="4"/>
            <w:vAlign w:val="center"/>
          </w:tcPr>
          <w:p>
            <w:pPr>
              <w:jc w:val="left"/>
              <w:rPr>
                <w:color w:val="auto"/>
                <w:highlight w:val="none"/>
              </w:rPr>
            </w:pPr>
          </w:p>
        </w:tc>
        <w:tc>
          <w:tcPr>
            <w:tcW w:w="1418" w:type="dxa"/>
            <w:gridSpan w:val="2"/>
            <w:vAlign w:val="center"/>
          </w:tcPr>
          <w:p>
            <w:pPr>
              <w:ind w:firstLine="210" w:firstLineChars="100"/>
              <w:rPr>
                <w:color w:val="auto"/>
                <w:highlight w:val="none"/>
              </w:rPr>
            </w:pPr>
            <w:r>
              <w:rPr>
                <w:rFonts w:hint="eastAsia"/>
                <w:color w:val="auto"/>
                <w:highlight w:val="none"/>
              </w:rPr>
              <w:t>邮政编码</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电子邮箱</w:t>
            </w:r>
          </w:p>
        </w:tc>
        <w:tc>
          <w:tcPr>
            <w:tcW w:w="3546" w:type="dxa"/>
            <w:gridSpan w:val="4"/>
            <w:vAlign w:val="center"/>
          </w:tcPr>
          <w:p>
            <w:pPr>
              <w:jc w:val="left"/>
              <w:rPr>
                <w:color w:val="auto"/>
                <w:highlight w:val="none"/>
              </w:rPr>
            </w:pPr>
          </w:p>
        </w:tc>
        <w:tc>
          <w:tcPr>
            <w:tcW w:w="1418" w:type="dxa"/>
            <w:gridSpan w:val="2"/>
            <w:vAlign w:val="center"/>
          </w:tcPr>
          <w:p>
            <w:pPr>
              <w:jc w:val="center"/>
              <w:rPr>
                <w:color w:val="auto"/>
                <w:highlight w:val="none"/>
              </w:rPr>
            </w:pPr>
            <w:r>
              <w:rPr>
                <w:rFonts w:hint="eastAsia"/>
                <w:color w:val="auto"/>
                <w:highlight w:val="none"/>
              </w:rPr>
              <w:t>手机</w:t>
            </w:r>
          </w:p>
        </w:tc>
        <w:tc>
          <w:tcPr>
            <w:tcW w:w="2877" w:type="dxa"/>
            <w:gridSpan w:val="4"/>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毕业学校</w:t>
            </w:r>
          </w:p>
        </w:tc>
        <w:tc>
          <w:tcPr>
            <w:tcW w:w="2072" w:type="dxa"/>
            <w:gridSpan w:val="3"/>
            <w:vAlign w:val="center"/>
          </w:tcPr>
          <w:p>
            <w:pPr>
              <w:jc w:val="left"/>
              <w:rPr>
                <w:color w:val="auto"/>
                <w:highlight w:val="none"/>
              </w:rPr>
            </w:pPr>
          </w:p>
        </w:tc>
        <w:tc>
          <w:tcPr>
            <w:tcW w:w="1474" w:type="dxa"/>
            <w:vAlign w:val="center"/>
          </w:tcPr>
          <w:p>
            <w:pPr>
              <w:jc w:val="center"/>
              <w:rPr>
                <w:color w:val="auto"/>
                <w:highlight w:val="none"/>
              </w:rPr>
            </w:pPr>
            <w:r>
              <w:rPr>
                <w:rFonts w:hint="eastAsia"/>
                <w:color w:val="auto"/>
                <w:highlight w:val="none"/>
              </w:rPr>
              <w:t>文化程度</w:t>
            </w:r>
          </w:p>
        </w:tc>
        <w:tc>
          <w:tcPr>
            <w:tcW w:w="1418" w:type="dxa"/>
            <w:gridSpan w:val="2"/>
            <w:vAlign w:val="center"/>
          </w:tcPr>
          <w:p>
            <w:pPr>
              <w:jc w:val="left"/>
              <w:rPr>
                <w:color w:val="auto"/>
                <w:highlight w:val="none"/>
              </w:rPr>
            </w:pPr>
          </w:p>
        </w:tc>
        <w:tc>
          <w:tcPr>
            <w:tcW w:w="1134" w:type="dxa"/>
            <w:gridSpan w:val="2"/>
            <w:vAlign w:val="center"/>
          </w:tcPr>
          <w:p>
            <w:pPr>
              <w:jc w:val="center"/>
              <w:rPr>
                <w:color w:val="auto"/>
                <w:highlight w:val="none"/>
              </w:rPr>
            </w:pPr>
            <w:r>
              <w:rPr>
                <w:rFonts w:hint="eastAsia"/>
                <w:color w:val="auto"/>
                <w:highlight w:val="none"/>
              </w:rPr>
              <w:t>最高学位</w:t>
            </w:r>
          </w:p>
        </w:tc>
        <w:tc>
          <w:tcPr>
            <w:tcW w:w="1743"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color w:val="auto"/>
                <w:highlight w:val="none"/>
              </w:rPr>
              <w:t>现从事专业</w:t>
            </w:r>
          </w:p>
        </w:tc>
        <w:tc>
          <w:tcPr>
            <w:tcW w:w="2072" w:type="dxa"/>
            <w:gridSpan w:val="3"/>
            <w:vAlign w:val="center"/>
          </w:tcPr>
          <w:p>
            <w:pPr>
              <w:jc w:val="left"/>
              <w:rPr>
                <w:color w:val="auto"/>
                <w:highlight w:val="none"/>
              </w:rPr>
            </w:pPr>
          </w:p>
        </w:tc>
        <w:tc>
          <w:tcPr>
            <w:tcW w:w="1474" w:type="dxa"/>
            <w:vAlign w:val="center"/>
          </w:tcPr>
          <w:p>
            <w:pPr>
              <w:jc w:val="center"/>
              <w:rPr>
                <w:color w:val="auto"/>
                <w:highlight w:val="none"/>
              </w:rPr>
            </w:pPr>
            <w:r>
              <w:rPr>
                <w:rFonts w:hint="eastAsia"/>
                <w:color w:val="auto"/>
                <w:highlight w:val="none"/>
              </w:rPr>
              <w:t>技术职称</w:t>
            </w:r>
          </w:p>
        </w:tc>
        <w:tc>
          <w:tcPr>
            <w:tcW w:w="1418" w:type="dxa"/>
            <w:gridSpan w:val="2"/>
            <w:vAlign w:val="center"/>
          </w:tcPr>
          <w:p>
            <w:pPr>
              <w:jc w:val="left"/>
              <w:rPr>
                <w:color w:val="auto"/>
                <w:highlight w:val="none"/>
              </w:rPr>
            </w:pPr>
          </w:p>
        </w:tc>
        <w:tc>
          <w:tcPr>
            <w:tcW w:w="1134" w:type="dxa"/>
            <w:gridSpan w:val="2"/>
            <w:vAlign w:val="center"/>
          </w:tcPr>
          <w:p>
            <w:pPr>
              <w:jc w:val="center"/>
              <w:rPr>
                <w:color w:val="auto"/>
                <w:highlight w:val="none"/>
              </w:rPr>
            </w:pPr>
            <w:r>
              <w:rPr>
                <w:rFonts w:hint="eastAsia"/>
                <w:color w:val="auto"/>
                <w:highlight w:val="none"/>
              </w:rPr>
              <w:t>行政职务</w:t>
            </w:r>
          </w:p>
        </w:tc>
        <w:tc>
          <w:tcPr>
            <w:tcW w:w="1743" w:type="dxa"/>
            <w:gridSpan w:val="2"/>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16" w:type="dxa"/>
            <w:vAlign w:val="center"/>
          </w:tcPr>
          <w:p>
            <w:pPr>
              <w:jc w:val="center"/>
              <w:rPr>
                <w:color w:val="auto"/>
                <w:highlight w:val="none"/>
              </w:rPr>
            </w:pPr>
            <w:r>
              <w:rPr>
                <w:rFonts w:hint="eastAsia"/>
                <w:color w:val="auto"/>
                <w:highlight w:val="none"/>
              </w:rPr>
              <w:t>熟悉学科</w:t>
            </w:r>
          </w:p>
        </w:tc>
        <w:tc>
          <w:tcPr>
            <w:tcW w:w="7841" w:type="dxa"/>
            <w:gridSpan w:val="10"/>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5" w:hRule="atLeast"/>
          <w:jc w:val="center"/>
        </w:trPr>
        <w:tc>
          <w:tcPr>
            <w:tcW w:w="1516" w:type="dxa"/>
            <w:vAlign w:val="center"/>
          </w:tcPr>
          <w:p>
            <w:pPr>
              <w:jc w:val="center"/>
              <w:rPr>
                <w:color w:val="auto"/>
                <w:highlight w:val="none"/>
              </w:rPr>
            </w:pPr>
            <w:r>
              <w:rPr>
                <w:rFonts w:hint="eastAsia"/>
                <w:color w:val="auto"/>
                <w:highlight w:val="none"/>
              </w:rPr>
              <w:t>曾获科技</w:t>
            </w:r>
          </w:p>
          <w:p>
            <w:pPr>
              <w:jc w:val="center"/>
              <w:rPr>
                <w:color w:val="auto"/>
                <w:highlight w:val="none"/>
              </w:rPr>
            </w:pPr>
            <w:r>
              <w:rPr>
                <w:rFonts w:hint="eastAsia"/>
                <w:color w:val="auto"/>
                <w:highlight w:val="none"/>
              </w:rPr>
              <w:t>奖励情况</w:t>
            </w:r>
          </w:p>
        </w:tc>
        <w:tc>
          <w:tcPr>
            <w:tcW w:w="7841" w:type="dxa"/>
            <w:gridSpan w:val="10"/>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495" w:type="dxa"/>
            <w:gridSpan w:val="3"/>
            <w:vAlign w:val="center"/>
          </w:tcPr>
          <w:p>
            <w:pPr>
              <w:jc w:val="center"/>
              <w:rPr>
                <w:color w:val="auto"/>
                <w:highlight w:val="none"/>
              </w:rPr>
            </w:pPr>
            <w:r>
              <w:rPr>
                <w:rFonts w:hint="eastAsia"/>
                <w:color w:val="auto"/>
                <w:szCs w:val="21"/>
                <w:highlight w:val="none"/>
              </w:rPr>
              <w:t>参加本项目的起始时间</w:t>
            </w:r>
          </w:p>
        </w:tc>
        <w:tc>
          <w:tcPr>
            <w:tcW w:w="2567" w:type="dxa"/>
            <w:gridSpan w:val="2"/>
            <w:vAlign w:val="center"/>
          </w:tcPr>
          <w:p>
            <w:pPr>
              <w:jc w:val="left"/>
              <w:rPr>
                <w:color w:val="auto"/>
                <w:highlight w:val="none"/>
              </w:rPr>
            </w:pPr>
          </w:p>
        </w:tc>
        <w:tc>
          <w:tcPr>
            <w:tcW w:w="2410" w:type="dxa"/>
            <w:gridSpan w:val="3"/>
            <w:vAlign w:val="center"/>
          </w:tcPr>
          <w:p>
            <w:pPr>
              <w:jc w:val="center"/>
              <w:rPr>
                <w:color w:val="auto"/>
                <w:highlight w:val="none"/>
              </w:rPr>
            </w:pPr>
            <w:r>
              <w:rPr>
                <w:rFonts w:hint="eastAsia"/>
                <w:color w:val="auto"/>
                <w:szCs w:val="21"/>
                <w:highlight w:val="none"/>
              </w:rPr>
              <w:t>参加本项目的</w:t>
            </w:r>
            <w:r>
              <w:rPr>
                <w:rFonts w:hint="eastAsia"/>
                <w:color w:val="auto"/>
                <w:highlight w:val="none"/>
              </w:rPr>
              <w:t>完成时间</w:t>
            </w:r>
          </w:p>
        </w:tc>
        <w:tc>
          <w:tcPr>
            <w:tcW w:w="1885" w:type="dxa"/>
            <w:gridSpan w:val="3"/>
            <w:vAlign w:val="center"/>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4" w:hRule="atLeast"/>
          <w:jc w:val="center"/>
        </w:trPr>
        <w:tc>
          <w:tcPr>
            <w:tcW w:w="1516" w:type="dxa"/>
            <w:vMerge w:val="restart"/>
            <w:vAlign w:val="center"/>
          </w:tcPr>
          <w:p>
            <w:pPr>
              <w:jc w:val="center"/>
              <w:rPr>
                <w:color w:val="auto"/>
                <w:highlight w:val="none"/>
              </w:rPr>
            </w:pPr>
            <w:r>
              <w:rPr>
                <w:rFonts w:hint="eastAsia"/>
                <w:color w:val="auto"/>
                <w:highlight w:val="none"/>
              </w:rPr>
              <w:t>对本项目</w:t>
            </w:r>
          </w:p>
          <w:p>
            <w:pPr>
              <w:jc w:val="center"/>
              <w:rPr>
                <w:color w:val="auto"/>
                <w:highlight w:val="none"/>
              </w:rPr>
            </w:pPr>
            <w:r>
              <w:rPr>
                <w:rFonts w:hint="eastAsia"/>
                <w:color w:val="auto"/>
                <w:highlight w:val="none"/>
              </w:rPr>
              <w:t>实质性贡献（限200字）</w:t>
            </w:r>
          </w:p>
        </w:tc>
        <w:tc>
          <w:tcPr>
            <w:tcW w:w="7841" w:type="dxa"/>
            <w:gridSpan w:val="10"/>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516" w:type="dxa"/>
            <w:vMerge w:val="continue"/>
            <w:vAlign w:val="center"/>
          </w:tcPr>
          <w:p>
            <w:pPr>
              <w:jc w:val="center"/>
              <w:rPr>
                <w:color w:val="auto"/>
                <w:highlight w:val="none"/>
              </w:rPr>
            </w:pPr>
          </w:p>
        </w:tc>
        <w:tc>
          <w:tcPr>
            <w:tcW w:w="7841" w:type="dxa"/>
            <w:gridSpan w:val="10"/>
          </w:tcPr>
          <w:p>
            <w:pPr>
              <w:jc w:val="left"/>
              <w:rPr>
                <w:color w:val="auto"/>
                <w:highlight w:val="none"/>
              </w:rPr>
            </w:pPr>
            <w:r>
              <w:rPr>
                <w:color w:val="auto"/>
                <w:highlight w:val="none"/>
              </w:rPr>
              <w:t>主要</w:t>
            </w:r>
            <w:r>
              <w:rPr>
                <w:rFonts w:hint="eastAsia"/>
                <w:color w:val="auto"/>
                <w:highlight w:val="none"/>
              </w:rPr>
              <w:t>贡献</w:t>
            </w:r>
            <w:r>
              <w:rPr>
                <w:color w:val="auto"/>
                <w:highlight w:val="none"/>
              </w:rPr>
              <w:t>支撑材料</w:t>
            </w:r>
            <w:r>
              <w:rPr>
                <w:rFonts w:hint="eastAsia"/>
                <w:color w:val="auto"/>
                <w:highlight w:val="none"/>
              </w:rPr>
              <w:t>（</w:t>
            </w:r>
            <w:r>
              <w:rPr>
                <w:color w:val="auto"/>
                <w:highlight w:val="none"/>
              </w:rPr>
              <w:t>附件编号</w:t>
            </w: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9" w:hRule="atLeast"/>
          <w:jc w:val="center"/>
        </w:trPr>
        <w:tc>
          <w:tcPr>
            <w:tcW w:w="5633" w:type="dxa"/>
            <w:gridSpan w:val="6"/>
            <w:vAlign w:val="center"/>
          </w:tcPr>
          <w:p>
            <w:pPr>
              <w:pStyle w:val="10"/>
              <w:spacing w:line="240" w:lineRule="auto"/>
              <w:ind w:firstLine="420"/>
              <w:rPr>
                <w:rFonts w:ascii="Times New Roman"/>
                <w:color w:val="auto"/>
                <w:sz w:val="21"/>
                <w:szCs w:val="21"/>
                <w:highlight w:val="none"/>
              </w:rPr>
            </w:pPr>
            <w:r>
              <w:rPr>
                <w:rFonts w:hint="eastAsia" w:ascii="Times New Roman"/>
                <w:color w:val="auto"/>
                <w:sz w:val="21"/>
                <w:szCs w:val="21"/>
                <w:highlight w:val="none"/>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符合《中华人民共和国著作权法》的有关规定。本人工作单位已知悉本人被提名情况且无异议。如产生争议，将积极配合调查处理工作。</w:t>
            </w:r>
            <w:r>
              <w:rPr>
                <w:rFonts w:hint="eastAsia" w:ascii="Times New Roman"/>
                <w:color w:val="auto"/>
                <w:sz w:val="21"/>
                <w:szCs w:val="21"/>
                <w:highlight w:val="none"/>
              </w:rPr>
              <w:t>如有材料虚假、科研失信、违规违纪等行为，愿意承担相应责任并接受相应处理。</w:t>
            </w:r>
          </w:p>
          <w:p>
            <w:pPr>
              <w:spacing w:line="360" w:lineRule="auto"/>
              <w:jc w:val="center"/>
              <w:rPr>
                <w:color w:val="auto"/>
                <w:highlight w:val="none"/>
              </w:rPr>
            </w:pPr>
            <w:r>
              <w:rPr>
                <w:rFonts w:hint="eastAsia"/>
                <w:color w:val="auto"/>
                <w:highlight w:val="none"/>
              </w:rPr>
              <w:t xml:space="preserve">          本人签名：</w:t>
            </w:r>
          </w:p>
          <w:p>
            <w:pPr>
              <w:ind w:right="420" w:firstLine="3780" w:firstLineChars="1800"/>
              <w:rPr>
                <w:color w:val="auto"/>
                <w:highlight w:val="none"/>
              </w:rPr>
            </w:pPr>
            <w:r>
              <w:rPr>
                <w:rFonts w:hint="eastAsia"/>
                <w:color w:val="auto"/>
                <w:highlight w:val="none"/>
              </w:rPr>
              <w:t>年  月  日</w:t>
            </w:r>
          </w:p>
        </w:tc>
        <w:tc>
          <w:tcPr>
            <w:tcW w:w="3724" w:type="dxa"/>
            <w:gridSpan w:val="5"/>
            <w:vAlign w:val="center"/>
          </w:tcPr>
          <w:p>
            <w:pPr>
              <w:pStyle w:val="10"/>
              <w:ind w:firstLine="420"/>
              <w:rPr>
                <w:rFonts w:ascii="宋体" w:hAnsi="宋体"/>
                <w:color w:val="auto"/>
                <w:sz w:val="21"/>
                <w:szCs w:val="24"/>
                <w:highlight w:val="none"/>
              </w:rPr>
            </w:pPr>
            <w:r>
              <w:rPr>
                <w:rFonts w:hint="eastAsia" w:ascii="Times New Roman"/>
                <w:color w:val="auto"/>
                <w:sz w:val="21"/>
                <w:szCs w:val="21"/>
                <w:highlight w:val="none"/>
              </w:rPr>
              <w:t>工作单位声明：</w:t>
            </w:r>
            <w:r>
              <w:rPr>
                <w:rFonts w:hint="eastAsia" w:ascii="宋体" w:hAnsi="宋体"/>
                <w:color w:val="auto"/>
                <w:sz w:val="21"/>
                <w:szCs w:val="24"/>
                <w:highlight w:val="none"/>
              </w:rPr>
              <w:t>本单位确认该候选人情况表内容真实有效，</w:t>
            </w:r>
            <w:r>
              <w:rPr>
                <w:rFonts w:hint="eastAsia" w:ascii="宋体" w:hAnsi="宋体"/>
                <w:color w:val="auto"/>
                <w:sz w:val="21"/>
                <w:szCs w:val="24"/>
                <w:highlight w:val="none"/>
              </w:rPr>
              <w:t>不存在</w:t>
            </w:r>
            <w:r>
              <w:rPr>
                <w:rFonts w:hint="eastAsia" w:ascii="Times New Roman"/>
                <w:color w:val="auto"/>
                <w:sz w:val="21"/>
                <w:szCs w:val="21"/>
                <w:highlight w:val="none"/>
              </w:rPr>
              <w:t>材料虚假、科研失信、违规违纪等行为</w:t>
            </w:r>
            <w:r>
              <w:rPr>
                <w:rFonts w:hint="eastAsia" w:ascii="宋体" w:hAnsi="宋体"/>
                <w:color w:val="auto"/>
                <w:sz w:val="21"/>
                <w:szCs w:val="24"/>
                <w:highlight w:val="none"/>
              </w:rPr>
              <w:t>，</w:t>
            </w:r>
            <w:r>
              <w:rPr>
                <w:rFonts w:hint="eastAsia" w:ascii="宋体" w:hAnsi="宋体"/>
                <w:color w:val="auto"/>
                <w:sz w:val="21"/>
                <w:szCs w:val="24"/>
                <w:highlight w:val="none"/>
              </w:rPr>
              <w:t>对该候选人被提名无异议</w:t>
            </w:r>
            <w:r>
              <w:rPr>
                <w:rFonts w:hint="eastAsia" w:ascii="宋体" w:hAnsi="宋体"/>
                <w:color w:val="auto"/>
                <w:sz w:val="21"/>
                <w:highlight w:val="none"/>
              </w:rPr>
              <w:t>。</w:t>
            </w:r>
            <w:r>
              <w:rPr>
                <w:rFonts w:hint="eastAsia" w:ascii="宋体" w:hAnsi="宋体"/>
                <w:color w:val="auto"/>
                <w:sz w:val="21"/>
                <w:szCs w:val="24"/>
                <w:highlight w:val="none"/>
              </w:rPr>
              <w:t>如产生争议，将积极配合调查处理。</w:t>
            </w:r>
          </w:p>
          <w:p>
            <w:pPr>
              <w:rPr>
                <w:color w:val="auto"/>
                <w:highlight w:val="none"/>
              </w:rPr>
            </w:pPr>
          </w:p>
          <w:p>
            <w:pPr>
              <w:ind w:right="420"/>
              <w:jc w:val="right"/>
              <w:rPr>
                <w:color w:val="auto"/>
                <w:highlight w:val="none"/>
              </w:rPr>
            </w:pPr>
            <w:r>
              <w:rPr>
                <w:rFonts w:hint="eastAsia"/>
                <w:color w:val="auto"/>
                <w:highlight w:val="none"/>
              </w:rPr>
              <w:t>工作单位公章</w:t>
            </w:r>
          </w:p>
          <w:p>
            <w:pPr>
              <w:ind w:firstLine="2100" w:firstLineChars="1000"/>
              <w:rPr>
                <w:color w:val="auto"/>
                <w:highlight w:val="none"/>
              </w:rPr>
            </w:pPr>
          </w:p>
          <w:p>
            <w:pPr>
              <w:ind w:firstLine="2100" w:firstLineChars="1000"/>
              <w:rPr>
                <w:color w:val="auto"/>
                <w:highlight w:val="none"/>
              </w:rPr>
            </w:pPr>
            <w:r>
              <w:rPr>
                <w:rFonts w:hint="eastAsia"/>
                <w:color w:val="auto"/>
                <w:highlight w:val="none"/>
              </w:rPr>
              <w:t>年  月  日</w:t>
            </w:r>
          </w:p>
        </w:tc>
      </w:tr>
    </w:tbl>
    <w:p>
      <w:pPr>
        <w:rPr>
          <w:color w:val="auto"/>
          <w:szCs w:val="21"/>
          <w:highlight w:val="none"/>
        </w:rPr>
      </w:pPr>
      <w:r>
        <w:rPr>
          <w:rFonts w:hint="eastAsia"/>
          <w:color w:val="auto"/>
          <w:szCs w:val="21"/>
          <w:highlight w:val="none"/>
        </w:rPr>
        <w:t>注：候选人必须亲笔签字，要求使用签字笔，字迹清晰可辨认，请勿涂改。</w:t>
      </w:r>
    </w:p>
    <w:p>
      <w:pPr>
        <w:jc w:val="center"/>
        <w:rPr>
          <w:color w:val="auto"/>
          <w:szCs w:val="21"/>
          <w:highlight w:val="none"/>
        </w:rPr>
      </w:pPr>
      <w:r>
        <w:rPr>
          <w:color w:val="auto"/>
          <w:szCs w:val="21"/>
          <w:highlight w:val="none"/>
        </w:rPr>
        <w:br w:type="page"/>
      </w:r>
      <w:r>
        <w:rPr>
          <w:rFonts w:hint="eastAsia" w:eastAsia="黑体"/>
          <w:color w:val="auto"/>
          <w:sz w:val="30"/>
          <w:szCs w:val="30"/>
          <w:highlight w:val="none"/>
        </w:rPr>
        <w:t>十一、诚信承诺书</w:t>
      </w:r>
    </w:p>
    <w:p>
      <w:pPr>
        <w:jc w:val="center"/>
        <w:rPr>
          <w:rFonts w:eastAsia="黑体"/>
          <w:color w:val="auto"/>
          <w:szCs w:val="21"/>
          <w:highlight w:val="none"/>
        </w:rPr>
      </w:pPr>
    </w:p>
    <w:p>
      <w:pPr>
        <w:spacing w:line="500" w:lineRule="exact"/>
        <w:ind w:firstLine="480" w:firstLineChars="200"/>
        <w:rPr>
          <w:color w:val="auto"/>
          <w:sz w:val="24"/>
          <w:szCs w:val="24"/>
          <w:highlight w:val="none"/>
        </w:rPr>
      </w:pPr>
      <w:r>
        <w:rPr>
          <w:color w:val="auto"/>
          <w:sz w:val="24"/>
          <w:szCs w:val="24"/>
          <w:highlight w:val="none"/>
        </w:rPr>
        <w:t>本项目参加</w:t>
      </w:r>
      <w:r>
        <w:rPr>
          <w:rFonts w:hint="eastAsia"/>
          <w:color w:val="auto"/>
          <w:sz w:val="24"/>
          <w:szCs w:val="24"/>
          <w:highlight w:val="none"/>
        </w:rPr>
        <w:t>202</w:t>
      </w:r>
      <w:r>
        <w:rPr>
          <w:color w:val="auto"/>
          <w:sz w:val="24"/>
          <w:szCs w:val="24"/>
          <w:highlight w:val="none"/>
        </w:rPr>
        <w:t>1年度北京市科学技术奖励评审，项目第一候选人、第一候选单位做出如下承诺：</w:t>
      </w:r>
    </w:p>
    <w:p>
      <w:pPr>
        <w:spacing w:line="500" w:lineRule="exact"/>
        <w:ind w:firstLine="480" w:firstLineChars="200"/>
        <w:rPr>
          <w:color w:val="auto"/>
          <w:sz w:val="24"/>
          <w:szCs w:val="24"/>
          <w:highlight w:val="none"/>
        </w:rPr>
      </w:pPr>
      <w:r>
        <w:rPr>
          <w:rFonts w:ascii="Times New Roman" w:hAnsi="Times New Roman" w:cs="Times New Roman"/>
          <w:color w:val="auto"/>
          <w:sz w:val="24"/>
          <w:szCs w:val="24"/>
          <w:highlight w:val="none"/>
        </w:rPr>
        <w:t>1.</w:t>
      </w:r>
      <w:r>
        <w:rPr>
          <w:color w:val="auto"/>
          <w:sz w:val="24"/>
          <w:szCs w:val="24"/>
          <w:highlight w:val="none"/>
        </w:rPr>
        <w:t>本提名书严格按照《北京市科学技术奖励办法》及《北京市科学技术奖励办法实施细则》的有关规定和北京市科学技术奖提名工作的具体要求</w:t>
      </w:r>
      <w:r>
        <w:rPr>
          <w:rFonts w:hint="eastAsia"/>
          <w:color w:val="auto"/>
          <w:sz w:val="24"/>
          <w:szCs w:val="24"/>
          <w:highlight w:val="none"/>
        </w:rPr>
        <w:t>（含年度提名工作手册）</w:t>
      </w:r>
      <w:r>
        <w:rPr>
          <w:color w:val="auto"/>
          <w:sz w:val="24"/>
          <w:szCs w:val="24"/>
          <w:highlight w:val="none"/>
        </w:rPr>
        <w:t>填写，保证所提交材料真实有效，不存在任何违反《中华人民共和国保守国家秘密法》</w:t>
      </w:r>
      <w:r>
        <w:rPr>
          <w:rFonts w:hint="eastAsia"/>
          <w:color w:val="auto"/>
          <w:sz w:val="24"/>
          <w:szCs w:val="24"/>
          <w:highlight w:val="none"/>
        </w:rPr>
        <w:t>、</w:t>
      </w:r>
      <w:r>
        <w:rPr>
          <w:color w:val="auto"/>
          <w:sz w:val="24"/>
          <w:szCs w:val="24"/>
          <w:highlight w:val="none"/>
        </w:rPr>
        <w:t>《科学技术保密规定》和</w:t>
      </w:r>
      <w:r>
        <w:rPr>
          <w:rFonts w:hint="eastAsia"/>
          <w:color w:val="auto"/>
          <w:sz w:val="24"/>
          <w:szCs w:val="24"/>
          <w:highlight w:val="none"/>
        </w:rPr>
        <w:t>《中华人民共和国著作权法》</w:t>
      </w:r>
      <w:r>
        <w:rPr>
          <w:color w:val="auto"/>
          <w:sz w:val="24"/>
          <w:szCs w:val="24"/>
          <w:highlight w:val="none"/>
        </w:rPr>
        <w:t>等相关法律法规及侵犯他人知识产权的情形；</w:t>
      </w:r>
    </w:p>
    <w:p>
      <w:pPr>
        <w:spacing w:line="500" w:lineRule="exact"/>
        <w:ind w:firstLine="480" w:firstLineChars="200"/>
        <w:rPr>
          <w:color w:val="auto"/>
          <w:sz w:val="24"/>
          <w:szCs w:val="24"/>
          <w:highlight w:val="none"/>
        </w:rPr>
      </w:pPr>
      <w:r>
        <w:rPr>
          <w:rFonts w:ascii="Times New Roman" w:hAnsi="Times New Roman" w:cs="Times New Roman"/>
          <w:color w:val="auto"/>
          <w:sz w:val="24"/>
          <w:szCs w:val="24"/>
          <w:highlight w:val="none"/>
        </w:rPr>
        <w:t>2.</w:t>
      </w:r>
      <w:r>
        <w:rPr>
          <w:color w:val="auto"/>
          <w:sz w:val="24"/>
          <w:szCs w:val="24"/>
          <w:highlight w:val="none"/>
        </w:rPr>
        <w:t>本提名书所提交的</w:t>
      </w:r>
      <w:r>
        <w:rPr>
          <w:rFonts w:hint="eastAsia"/>
          <w:color w:val="auto"/>
          <w:sz w:val="24"/>
          <w:szCs w:val="24"/>
          <w:highlight w:val="none"/>
        </w:rPr>
        <w:t>成果</w:t>
      </w:r>
      <w:r>
        <w:rPr>
          <w:color w:val="auto"/>
          <w:sz w:val="24"/>
          <w:szCs w:val="24"/>
          <w:highlight w:val="none"/>
        </w:rPr>
        <w:t>及知识产权支撑材料归国内所有或与国外共有，均已征得未列入项目候选单位和候选人的</w:t>
      </w:r>
      <w:r>
        <w:rPr>
          <w:rFonts w:hint="eastAsia"/>
          <w:color w:val="auto"/>
          <w:sz w:val="24"/>
          <w:szCs w:val="24"/>
          <w:highlight w:val="none"/>
        </w:rPr>
        <w:t>作品作者、著作权人、</w:t>
      </w:r>
      <w:r>
        <w:rPr>
          <w:color w:val="auto"/>
          <w:sz w:val="24"/>
          <w:szCs w:val="24"/>
          <w:highlight w:val="none"/>
        </w:rPr>
        <w:t>知识产权权利人</w:t>
      </w:r>
      <w:r>
        <w:rPr>
          <w:rFonts w:hint="eastAsia"/>
          <w:color w:val="auto"/>
          <w:sz w:val="24"/>
          <w:szCs w:val="24"/>
          <w:highlight w:val="none"/>
        </w:rPr>
        <w:t>、</w:t>
      </w:r>
      <w:r>
        <w:rPr>
          <w:color w:val="auto"/>
          <w:sz w:val="24"/>
          <w:szCs w:val="24"/>
          <w:highlight w:val="none"/>
        </w:rPr>
        <w:t>发明人的同意</w:t>
      </w:r>
      <w:r>
        <w:rPr>
          <w:rFonts w:hint="eastAsia"/>
          <w:color w:val="auto"/>
          <w:sz w:val="24"/>
          <w:szCs w:val="24"/>
          <w:highlight w:val="none"/>
        </w:rPr>
        <w:t>，并已告知</w:t>
      </w:r>
      <w:r>
        <w:rPr>
          <w:color w:val="auto"/>
          <w:sz w:val="24"/>
          <w:szCs w:val="24"/>
          <w:highlight w:val="none"/>
        </w:rPr>
        <w:t>如本年度获奖</w:t>
      </w:r>
      <w:r>
        <w:rPr>
          <w:rFonts w:hint="eastAsia"/>
          <w:color w:val="auto"/>
          <w:sz w:val="24"/>
          <w:szCs w:val="24"/>
          <w:highlight w:val="none"/>
        </w:rPr>
        <w:t>，上述支撑材料</w:t>
      </w:r>
      <w:r>
        <w:rPr>
          <w:color w:val="auto"/>
          <w:sz w:val="24"/>
          <w:szCs w:val="24"/>
          <w:highlight w:val="none"/>
        </w:rPr>
        <w:t>将不</w:t>
      </w:r>
      <w:r>
        <w:rPr>
          <w:rFonts w:hint="eastAsia"/>
          <w:color w:val="auto"/>
          <w:sz w:val="24"/>
          <w:szCs w:val="24"/>
          <w:highlight w:val="none"/>
        </w:rPr>
        <w:t>得</w:t>
      </w:r>
      <w:r>
        <w:rPr>
          <w:color w:val="auto"/>
          <w:sz w:val="24"/>
          <w:szCs w:val="24"/>
          <w:highlight w:val="none"/>
        </w:rPr>
        <w:t>用于以后年度</w:t>
      </w:r>
      <w:r>
        <w:rPr>
          <w:rFonts w:hint="eastAsia"/>
          <w:color w:val="auto"/>
          <w:sz w:val="24"/>
          <w:szCs w:val="24"/>
          <w:highlight w:val="none"/>
        </w:rPr>
        <w:t>北京市</w:t>
      </w:r>
      <w:r>
        <w:rPr>
          <w:color w:val="auto"/>
          <w:sz w:val="24"/>
          <w:szCs w:val="24"/>
          <w:highlight w:val="none"/>
        </w:rPr>
        <w:t>科学技术奖的提名</w:t>
      </w:r>
      <w:r>
        <w:rPr>
          <w:rFonts w:hint="eastAsia"/>
          <w:color w:val="auto"/>
          <w:sz w:val="24"/>
          <w:szCs w:val="24"/>
          <w:highlight w:val="none"/>
        </w:rPr>
        <w:t>；</w:t>
      </w:r>
    </w:p>
    <w:p>
      <w:pPr>
        <w:spacing w:line="500" w:lineRule="exact"/>
        <w:ind w:firstLine="480" w:firstLineChars="200"/>
        <w:rPr>
          <w:color w:val="auto"/>
          <w:sz w:val="24"/>
          <w:szCs w:val="24"/>
          <w:highlight w:val="none"/>
        </w:rPr>
      </w:pPr>
      <w:r>
        <w:rPr>
          <w:rFonts w:ascii="Times New Roman" w:hAnsi="Times New Roman" w:cs="Times New Roman"/>
          <w:color w:val="auto"/>
          <w:sz w:val="24"/>
          <w:szCs w:val="24"/>
          <w:highlight w:val="none"/>
        </w:rPr>
        <w:t>3.</w:t>
      </w:r>
      <w:r>
        <w:rPr>
          <w:rFonts w:hint="eastAsia"/>
          <w:color w:val="auto"/>
          <w:sz w:val="24"/>
          <w:szCs w:val="24"/>
          <w:highlight w:val="none"/>
        </w:rPr>
        <w:t>本提名书所提交的主要创新点及所有相关支撑材料（包括专利、著作、科学性支撑材料、普及情况支撑材料等）均未在国家科学技术奖、其他省、自治区、直辖市科学技术奖、国务院各部委科学技术奖获奖项目或者当年度被提名项目中使用过。</w:t>
      </w:r>
    </w:p>
    <w:p>
      <w:pPr>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rPr>
        <w:t>本提名书所涉及的候选单位、候选人，不存在《科研诚信案件调查处理规则（试行）》《科学技术活动违规行为处理暂行规定》等规定中界定的科研失信行为。</w:t>
      </w:r>
    </w:p>
    <w:p>
      <w:pPr>
        <w:spacing w:line="500" w:lineRule="exact"/>
        <w:ind w:firstLine="480" w:firstLineChars="200"/>
        <w:rPr>
          <w:color w:val="auto"/>
          <w:sz w:val="24"/>
          <w:szCs w:val="24"/>
          <w:highlight w:val="none"/>
        </w:rPr>
      </w:pPr>
      <w:r>
        <w:rPr>
          <w:rFonts w:hint="eastAsia"/>
          <w:color w:val="auto"/>
          <w:sz w:val="24"/>
          <w:szCs w:val="24"/>
          <w:highlight w:val="none"/>
        </w:rPr>
        <w:t xml:space="preserve">因未如实告知上述情况而引起争议，本人（单位）愿意承担相应责任，并接受处理。  </w:t>
      </w:r>
    </w:p>
    <w:p>
      <w:pPr>
        <w:spacing w:line="500" w:lineRule="exact"/>
        <w:rPr>
          <w:color w:val="auto"/>
          <w:sz w:val="24"/>
          <w:szCs w:val="24"/>
          <w:highlight w:val="none"/>
        </w:rPr>
      </w:pPr>
    </w:p>
    <w:p>
      <w:pPr>
        <w:spacing w:line="500" w:lineRule="exact"/>
        <w:ind w:firstLine="3360" w:firstLineChars="1400"/>
        <w:rPr>
          <w:color w:val="auto"/>
          <w:sz w:val="24"/>
          <w:szCs w:val="24"/>
          <w:highlight w:val="none"/>
        </w:rPr>
      </w:pPr>
      <w:r>
        <w:rPr>
          <w:color w:val="auto"/>
          <w:sz w:val="24"/>
          <w:szCs w:val="24"/>
          <w:highlight w:val="none"/>
        </w:rPr>
        <w:t>项目第一候选人（签字）：</w:t>
      </w:r>
    </w:p>
    <w:p>
      <w:pPr>
        <w:spacing w:line="500" w:lineRule="exact"/>
        <w:ind w:firstLine="3360" w:firstLineChars="1400"/>
        <w:rPr>
          <w:color w:val="auto"/>
          <w:sz w:val="24"/>
          <w:szCs w:val="24"/>
          <w:highlight w:val="none"/>
        </w:rPr>
      </w:pPr>
      <w:r>
        <w:rPr>
          <w:color w:val="auto"/>
          <w:sz w:val="24"/>
          <w:szCs w:val="24"/>
          <w:highlight w:val="none"/>
        </w:rPr>
        <w:t>项目第一候选单位（公章）：</w:t>
      </w:r>
    </w:p>
    <w:p>
      <w:pPr>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年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 月   日</w:t>
      </w:r>
    </w:p>
    <w:p>
      <w:pPr>
        <w:spacing w:line="500" w:lineRule="exact"/>
        <w:ind w:firstLine="480" w:firstLineChars="200"/>
        <w:rPr>
          <w:color w:val="auto"/>
          <w:sz w:val="24"/>
          <w:szCs w:val="24"/>
          <w:highlight w:val="none"/>
        </w:rPr>
      </w:pPr>
    </w:p>
    <w:p>
      <w:pPr>
        <w:spacing w:after="156" w:afterLines="50" w:line="500" w:lineRule="exact"/>
        <w:rPr>
          <w:rFonts w:eastAsia="黑体"/>
          <w:color w:val="auto"/>
          <w:sz w:val="30"/>
          <w:szCs w:val="30"/>
          <w:highlight w:val="none"/>
        </w:rPr>
      </w:pPr>
      <w:r>
        <w:rPr>
          <w:rFonts w:eastAsia="黑体"/>
          <w:color w:val="auto"/>
          <w:sz w:val="24"/>
          <w:szCs w:val="24"/>
          <w:highlight w:val="none"/>
        </w:rPr>
        <w:br w:type="page"/>
      </w:r>
    </w:p>
    <w:p>
      <w:pPr>
        <w:spacing w:after="156" w:afterLines="50"/>
        <w:jc w:val="center"/>
        <w:rPr>
          <w:rFonts w:eastAsia="黑体"/>
          <w:color w:val="auto"/>
          <w:sz w:val="30"/>
          <w:szCs w:val="30"/>
          <w:highlight w:val="none"/>
        </w:rPr>
      </w:pPr>
      <w:r>
        <w:rPr>
          <w:rFonts w:hint="eastAsia" w:eastAsia="黑体"/>
          <w:color w:val="auto"/>
          <w:sz w:val="30"/>
          <w:szCs w:val="30"/>
          <w:highlight w:val="none"/>
        </w:rPr>
        <w:t>十二、附件目录</w:t>
      </w:r>
    </w:p>
    <w:tbl>
      <w:tblPr>
        <w:tblStyle w:val="26"/>
        <w:tblW w:w="91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7"/>
        <w:gridCol w:w="66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144" w:type="dxa"/>
            <w:gridSpan w:val="2"/>
          </w:tcPr>
          <w:p>
            <w:pPr>
              <w:rPr>
                <w:b/>
                <w:color w:val="auto"/>
                <w:highlight w:val="none"/>
              </w:rPr>
            </w:pPr>
            <w:r>
              <w:rPr>
                <w:rFonts w:hint="eastAsia"/>
                <w:b/>
                <w:color w:val="auto"/>
                <w:highlight w:val="none"/>
              </w:rPr>
              <w:t>附件请按如下顺序排列（限40个）：</w:t>
            </w:r>
          </w:p>
          <w:p>
            <w:pPr>
              <w:rPr>
                <w:b/>
                <w:color w:val="auto"/>
                <w:highlight w:val="none"/>
              </w:rPr>
            </w:pPr>
            <w:r>
              <w:rPr>
                <w:rFonts w:hint="eastAsia"/>
                <w:b/>
                <w:color w:val="auto"/>
                <w:highlight w:val="none"/>
              </w:rPr>
              <w:t>1.所有权支撑材料;</w:t>
            </w:r>
          </w:p>
          <w:p>
            <w:pPr>
              <w:rPr>
                <w:b/>
                <w:color w:val="auto"/>
                <w:highlight w:val="none"/>
              </w:rPr>
            </w:pPr>
            <w:r>
              <w:rPr>
                <w:rFonts w:hint="eastAsia"/>
                <w:b/>
                <w:color w:val="auto"/>
                <w:highlight w:val="none"/>
              </w:rPr>
              <w:t>2.成果代表性内容;</w:t>
            </w:r>
          </w:p>
          <w:p>
            <w:pPr>
              <w:rPr>
                <w:b/>
                <w:color w:val="auto"/>
                <w:highlight w:val="none"/>
              </w:rPr>
            </w:pPr>
            <w:r>
              <w:rPr>
                <w:rFonts w:hint="eastAsia"/>
                <w:b/>
                <w:color w:val="auto"/>
                <w:highlight w:val="none"/>
              </w:rPr>
              <w:t>3.科学性支撑材料;</w:t>
            </w:r>
          </w:p>
          <w:p>
            <w:pPr>
              <w:rPr>
                <w:b/>
                <w:color w:val="auto"/>
                <w:highlight w:val="none"/>
              </w:rPr>
            </w:pPr>
            <w:r>
              <w:rPr>
                <w:rFonts w:hint="eastAsia"/>
                <w:b/>
                <w:color w:val="auto"/>
                <w:highlight w:val="none"/>
              </w:rPr>
              <w:t>4.普及情况支撑材料;</w:t>
            </w:r>
          </w:p>
          <w:p>
            <w:pPr>
              <w:spacing w:line="240" w:lineRule="atLeast"/>
              <w:rPr>
                <w:b/>
                <w:color w:val="auto"/>
                <w:highlight w:val="none"/>
              </w:rPr>
            </w:pPr>
            <w:r>
              <w:rPr>
                <w:rFonts w:hint="eastAsia"/>
                <w:b/>
                <w:color w:val="auto"/>
                <w:highlight w:val="none"/>
              </w:rPr>
              <w:t>5.疫情防控应用情况说明（抗疫成果组）</w:t>
            </w:r>
          </w:p>
          <w:p>
            <w:pPr>
              <w:rPr>
                <w:color w:val="auto"/>
                <w:highlight w:val="none"/>
              </w:rPr>
            </w:pPr>
            <w:r>
              <w:rPr>
                <w:rFonts w:hint="eastAsia"/>
                <w:b/>
                <w:color w:val="auto"/>
                <w:highlight w:val="none"/>
              </w:rPr>
              <w:t>6.其他附件。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vAlign w:val="center"/>
          </w:tcPr>
          <w:p>
            <w:pPr>
              <w:jc w:val="center"/>
              <w:rPr>
                <w:color w:val="auto"/>
                <w:highlight w:val="none"/>
              </w:rPr>
            </w:pPr>
            <w:r>
              <w:rPr>
                <w:rFonts w:hint="eastAsia"/>
                <w:b/>
                <w:bCs/>
                <w:color w:val="auto"/>
                <w:highlight w:val="none"/>
              </w:rPr>
              <w:t>序号</w:t>
            </w:r>
          </w:p>
        </w:tc>
        <w:tc>
          <w:tcPr>
            <w:tcW w:w="6687" w:type="dxa"/>
            <w:vAlign w:val="center"/>
          </w:tcPr>
          <w:p>
            <w:pPr>
              <w:jc w:val="center"/>
              <w:rPr>
                <w:color w:val="auto"/>
                <w:highlight w:val="none"/>
              </w:rPr>
            </w:pPr>
            <w:r>
              <w:rPr>
                <w:rFonts w:hint="eastAsia"/>
                <w:b/>
                <w:bCs/>
                <w:color w:val="auto"/>
                <w:highlight w:val="none"/>
              </w:rPr>
              <w:t>目录名称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2457" w:type="dxa"/>
          </w:tcPr>
          <w:p>
            <w:pPr>
              <w:jc w:val="center"/>
              <w:rPr>
                <w:color w:val="auto"/>
                <w:highlight w:val="none"/>
              </w:rPr>
            </w:pPr>
          </w:p>
        </w:tc>
        <w:tc>
          <w:tcPr>
            <w:tcW w:w="6687" w:type="dxa"/>
          </w:tcPr>
          <w:p>
            <w:pPr>
              <w:jc w:val="left"/>
              <w:rPr>
                <w:color w:val="auto"/>
                <w:highlight w:val="none"/>
              </w:rPr>
            </w:pPr>
          </w:p>
        </w:tc>
      </w:tr>
    </w:tbl>
    <w:p>
      <w:pPr>
        <w:pStyle w:val="2"/>
        <w:rPr>
          <w:color w:val="auto"/>
          <w:highlight w:val="none"/>
        </w:rPr>
        <w:sectPr>
          <w:pgSz w:w="11906" w:h="16838"/>
          <w:pgMar w:top="1440" w:right="1800" w:bottom="1440" w:left="1800" w:header="851" w:footer="992" w:gutter="0"/>
          <w:cols w:space="425" w:num="1"/>
          <w:docGrid w:type="lines" w:linePitch="312" w:charSpace="0"/>
        </w:sectPr>
      </w:pPr>
      <w:bookmarkStart w:id="26" w:name="_Toc13744693"/>
    </w:p>
    <w:p>
      <w:pPr>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27" w:name="_Toc33798391"/>
      <w:bookmarkStart w:id="28" w:name="_Toc34233970"/>
      <w:r>
        <w:rPr>
          <w:rFonts w:hint="eastAsia" w:ascii="方正小标宋简体" w:hAnsi="方正小标宋简体" w:eastAsia="方正小标宋简体" w:cs="方正小标宋简体"/>
          <w:bCs/>
          <w:color w:val="auto"/>
          <w:kern w:val="44"/>
          <w:sz w:val="40"/>
          <w:szCs w:val="44"/>
          <w:highlight w:val="none"/>
        </w:rPr>
        <w:t>《北京市科学技术奖科学技术进步奖提名书》 填写说明</w:t>
      </w:r>
      <w:bookmarkEnd w:id="26"/>
      <w:bookmarkEnd w:id="27"/>
      <w:bookmarkEnd w:id="28"/>
    </w:p>
    <w:p>
      <w:pPr>
        <w:jc w:val="center"/>
        <w:rPr>
          <w:rFonts w:eastAsia="黑体"/>
          <w:color w:val="auto"/>
          <w:sz w:val="30"/>
          <w:szCs w:val="30"/>
          <w:highlight w:val="none"/>
        </w:rPr>
      </w:pPr>
      <w:r>
        <w:rPr>
          <w:rFonts w:hint="eastAsia" w:eastAsia="黑体"/>
          <w:color w:val="auto"/>
          <w:sz w:val="30"/>
          <w:szCs w:val="30"/>
          <w:highlight w:val="none"/>
        </w:rPr>
        <w:t>项目类别</w:t>
      </w:r>
      <w:r>
        <w:rPr>
          <w:rFonts w:eastAsia="黑体"/>
          <w:color w:val="auto"/>
          <w:sz w:val="30"/>
          <w:szCs w:val="30"/>
          <w:highlight w:val="none"/>
        </w:rPr>
        <w:t>：</w:t>
      </w:r>
      <w:r>
        <w:rPr>
          <w:rFonts w:hint="eastAsia" w:eastAsia="黑体"/>
          <w:color w:val="auto"/>
          <w:sz w:val="30"/>
          <w:szCs w:val="30"/>
          <w:highlight w:val="none"/>
        </w:rPr>
        <w:t>科学技术普及类</w:t>
      </w:r>
    </w:p>
    <w:p>
      <w:pPr>
        <w:autoSpaceDE w:val="0"/>
        <w:autoSpaceDN w:val="0"/>
        <w:adjustRightInd w:val="0"/>
        <w:snapToGrid w:val="0"/>
        <w:spacing w:line="500" w:lineRule="exact"/>
        <w:ind w:firstLine="480" w:firstLineChars="200"/>
        <w:rPr>
          <w:color w:val="auto"/>
          <w:sz w:val="24"/>
          <w:szCs w:val="24"/>
          <w:highlight w:val="none"/>
          <w:lang w:val="zh-CN"/>
        </w:rPr>
      </w:pPr>
    </w:p>
    <w:p>
      <w:pPr>
        <w:pStyle w:val="10"/>
        <w:spacing w:before="93" w:beforeLines="30" w:line="500" w:lineRule="exact"/>
        <w:ind w:firstLineChars="0"/>
        <w:rPr>
          <w:rFonts w:ascii="Times New Roman"/>
          <w:color w:val="auto"/>
          <w:szCs w:val="24"/>
          <w:highlight w:val="none"/>
          <w:lang w:val="zh-CN"/>
        </w:rPr>
      </w:pPr>
      <w:r>
        <w:rPr>
          <w:rFonts w:hint="eastAsia" w:ascii="Times New Roman"/>
          <w:color w:val="auto"/>
          <w:szCs w:val="24"/>
          <w:highlight w:val="none"/>
          <w:lang w:val="zh-CN"/>
        </w:rPr>
        <w:t>《北京市科学技术奖科学技术进步奖提名书》</w:t>
      </w:r>
      <w:r>
        <w:rPr>
          <w:rFonts w:ascii="Times New Roman"/>
          <w:color w:val="auto"/>
          <w:szCs w:val="24"/>
          <w:highlight w:val="none"/>
          <w:lang w:val="zh-CN"/>
        </w:rPr>
        <w:t>是北京市</w:t>
      </w:r>
      <w:r>
        <w:rPr>
          <w:rFonts w:hint="eastAsia" w:ascii="Times New Roman"/>
          <w:color w:val="auto"/>
          <w:szCs w:val="24"/>
          <w:highlight w:val="none"/>
          <w:lang w:val="zh-CN"/>
        </w:rPr>
        <w:t>科学</w:t>
      </w:r>
      <w:r>
        <w:rPr>
          <w:rFonts w:ascii="Times New Roman"/>
          <w:color w:val="auto"/>
          <w:szCs w:val="24"/>
          <w:highlight w:val="none"/>
          <w:lang w:val="zh-CN"/>
        </w:rPr>
        <w:t>技术进步奖评审的基本技术文件和主要依据，应严格按规定的格式、栏目及所列标题如实、全面填写。</w:t>
      </w:r>
    </w:p>
    <w:p>
      <w:pPr>
        <w:pStyle w:val="10"/>
        <w:spacing w:before="93" w:beforeLines="30" w:line="500" w:lineRule="exact"/>
        <w:ind w:firstLineChars="0"/>
        <w:rPr>
          <w:rFonts w:ascii="宋体" w:hAnsi="宋体"/>
          <w:color w:val="auto"/>
          <w:highlight w:val="none"/>
        </w:rPr>
      </w:pPr>
      <w:r>
        <w:rPr>
          <w:rFonts w:hint="eastAsia" w:ascii="宋体" w:hAnsi="宋体"/>
          <w:color w:val="auto"/>
          <w:highlight w:val="none"/>
        </w:rPr>
        <w:t>《</w:t>
      </w:r>
      <w:r>
        <w:rPr>
          <w:rFonts w:hint="eastAsia" w:ascii="Times New Roman"/>
          <w:color w:val="auto"/>
          <w:szCs w:val="24"/>
          <w:highlight w:val="none"/>
          <w:lang w:val="zh-CN"/>
        </w:rPr>
        <w:t>北京市科学技术奖</w:t>
      </w:r>
      <w:r>
        <w:rPr>
          <w:rFonts w:hint="eastAsia" w:ascii="宋体" w:hAnsi="宋体"/>
          <w:color w:val="auto"/>
          <w:highlight w:val="none"/>
        </w:rPr>
        <w:t>科学技术进步奖提名书》按结构分为主件和附件，按提交方式分为电子版和书面版。</w:t>
      </w:r>
    </w:p>
    <w:p>
      <w:pPr>
        <w:pStyle w:val="10"/>
        <w:spacing w:before="93" w:beforeLines="30" w:line="500" w:lineRule="exact"/>
        <w:ind w:firstLineChars="0"/>
        <w:rPr>
          <w:rFonts w:ascii="宋体" w:hAnsi="宋体"/>
          <w:color w:val="auto"/>
          <w:highlight w:val="none"/>
        </w:rPr>
      </w:pPr>
      <w:r>
        <w:rPr>
          <w:rFonts w:hint="eastAsia" w:ascii="宋体" w:hAnsi="宋体"/>
          <w:color w:val="auto"/>
          <w:highlight w:val="none"/>
        </w:rPr>
        <w:t>电子版提名书包括主件</w:t>
      </w:r>
      <w:r>
        <w:rPr>
          <w:rFonts w:ascii="宋体" w:hAnsi="宋体"/>
          <w:color w:val="auto"/>
          <w:highlight w:val="none"/>
        </w:rPr>
        <w:t>（第一至第十</w:t>
      </w:r>
      <w:r>
        <w:rPr>
          <w:rFonts w:hint="eastAsia" w:ascii="宋体" w:hAnsi="宋体"/>
          <w:color w:val="auto"/>
          <w:highlight w:val="none"/>
        </w:rPr>
        <w:t>一</w:t>
      </w:r>
      <w:r>
        <w:rPr>
          <w:rFonts w:ascii="宋体" w:hAnsi="宋体"/>
          <w:color w:val="auto"/>
          <w:highlight w:val="none"/>
        </w:rPr>
        <w:t>部分）和附件（第</w:t>
      </w:r>
      <w:r>
        <w:rPr>
          <w:rFonts w:hint="eastAsia" w:ascii="宋体" w:hAnsi="宋体"/>
          <w:color w:val="auto"/>
          <w:highlight w:val="none"/>
        </w:rPr>
        <w:t>十二</w:t>
      </w:r>
      <w:r>
        <w:rPr>
          <w:rFonts w:ascii="宋体" w:hAnsi="宋体"/>
          <w:color w:val="auto"/>
          <w:highlight w:val="none"/>
        </w:rPr>
        <w:t>部分）</w:t>
      </w:r>
      <w:r>
        <w:rPr>
          <w:rFonts w:hint="eastAsia" w:ascii="宋体" w:hAnsi="宋体"/>
          <w:color w:val="auto"/>
          <w:highlight w:val="none"/>
        </w:rPr>
        <w:t>，应在提名系统中填写和上传。</w:t>
      </w:r>
    </w:p>
    <w:p>
      <w:pPr>
        <w:pStyle w:val="10"/>
        <w:spacing w:before="93" w:beforeLines="30" w:line="500" w:lineRule="exact"/>
        <w:ind w:firstLineChars="0"/>
        <w:rPr>
          <w:rFonts w:ascii="宋体" w:hAnsi="宋体"/>
          <w:b/>
          <w:color w:val="auto"/>
          <w:highlight w:val="none"/>
        </w:rPr>
      </w:pPr>
      <w:r>
        <w:rPr>
          <w:rFonts w:hint="eastAsia" w:ascii="宋体" w:hAnsi="宋体"/>
          <w:color w:val="auto"/>
          <w:highlight w:val="none"/>
        </w:rPr>
        <w:t>书面版提名书</w:t>
      </w:r>
      <w:r>
        <w:rPr>
          <w:rFonts w:ascii="宋体" w:hAnsi="宋体"/>
          <w:color w:val="auto"/>
          <w:highlight w:val="none"/>
        </w:rPr>
        <w:t>包括</w:t>
      </w:r>
      <w:r>
        <w:rPr>
          <w:rFonts w:hint="eastAsia" w:ascii="宋体" w:hAnsi="宋体"/>
          <w:color w:val="auto"/>
          <w:highlight w:val="none"/>
        </w:rPr>
        <w:t>主件</w:t>
      </w:r>
      <w:r>
        <w:rPr>
          <w:rFonts w:ascii="宋体" w:hAnsi="宋体"/>
          <w:color w:val="auto"/>
          <w:highlight w:val="none"/>
        </w:rPr>
        <w:t>（第一至第</w:t>
      </w:r>
      <w:r>
        <w:rPr>
          <w:rFonts w:hint="eastAsia" w:ascii="宋体" w:hAnsi="宋体"/>
          <w:color w:val="auto"/>
          <w:highlight w:val="none"/>
        </w:rPr>
        <w:t>十一</w:t>
      </w:r>
      <w:r>
        <w:rPr>
          <w:rFonts w:ascii="宋体" w:hAnsi="宋体"/>
          <w:color w:val="auto"/>
          <w:highlight w:val="none"/>
        </w:rPr>
        <w:t>部分）和附件（第</w:t>
      </w:r>
      <w:r>
        <w:rPr>
          <w:rFonts w:hint="eastAsia" w:ascii="宋体" w:hAnsi="宋体"/>
          <w:color w:val="auto"/>
          <w:highlight w:val="none"/>
        </w:rPr>
        <w:t>十二</w:t>
      </w:r>
      <w:r>
        <w:rPr>
          <w:rFonts w:ascii="宋体" w:hAnsi="宋体"/>
          <w:color w:val="auto"/>
          <w:highlight w:val="none"/>
        </w:rPr>
        <w:t>部分）</w:t>
      </w:r>
      <w:r>
        <w:rPr>
          <w:rFonts w:hint="eastAsia" w:ascii="宋体" w:hAnsi="宋体"/>
          <w:color w:val="auto"/>
          <w:highlight w:val="none"/>
        </w:rPr>
        <w:t>。书面版主件应从提名系统中直接生成并打印（包含“正式版”水印），附件不需从提名系统中打印，</w:t>
      </w:r>
      <w:r>
        <w:rPr>
          <w:rFonts w:ascii="Times New Roman"/>
          <w:color w:val="auto"/>
          <w:szCs w:val="24"/>
          <w:highlight w:val="none"/>
          <w:lang w:val="zh-CN"/>
        </w:rPr>
        <w:t>装订顺序与电子版附件上传顺序一致</w:t>
      </w:r>
      <w:r>
        <w:rPr>
          <w:rFonts w:hint="eastAsia" w:ascii="宋体" w:hAnsi="宋体"/>
          <w:color w:val="auto"/>
          <w:highlight w:val="none"/>
        </w:rPr>
        <w:t>。主件和附件应合订成册，单双面不限，纸张规格A4，竖向左侧装订，以“一、项目基本情况”作为首页，不要另加封面。</w:t>
      </w:r>
      <w:r>
        <w:rPr>
          <w:rFonts w:hint="eastAsia" w:ascii="宋体" w:hAnsi="宋体"/>
          <w:b/>
          <w:color w:val="auto"/>
          <w:highlight w:val="none"/>
        </w:rPr>
        <w:t>提名阶段，书面版提名书仅在提名系统中扫描上传，初审通过后再报送纸质材料。</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填写具体要求如下：</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lang w:val="zh-CN"/>
        </w:rPr>
      </w:pPr>
      <w:r>
        <w:rPr>
          <w:rFonts w:eastAsia="黑体"/>
          <w:color w:val="auto"/>
          <w:sz w:val="24"/>
          <w:szCs w:val="24"/>
          <w:highlight w:val="none"/>
          <w:lang w:val="zh-CN"/>
        </w:rPr>
        <w:t>一、项目基本情况</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ascii="宋体" w:hAnsi="宋体"/>
          <w:color w:val="auto"/>
          <w:sz w:val="24"/>
          <w:highlight w:val="none"/>
        </w:rPr>
        <w:t>项目类别：</w:t>
      </w:r>
      <w:r>
        <w:rPr>
          <w:rFonts w:hint="eastAsia"/>
          <w:color w:val="auto"/>
          <w:sz w:val="24"/>
          <w:szCs w:val="24"/>
          <w:highlight w:val="none"/>
          <w:lang w:val="zh-CN"/>
        </w:rPr>
        <w:t>在系统中选择相应类别填写。</w:t>
      </w:r>
      <w:r>
        <w:rPr>
          <w:rFonts w:hint="eastAsia" w:ascii="宋体" w:hAnsi="宋体"/>
          <w:color w:val="auto"/>
          <w:sz w:val="24"/>
          <w:highlight w:val="none"/>
        </w:rPr>
        <w:t>科学技术普及类项目是指在弘扬科学精神、传播科学思想和方法、普及科学知识的活动中发挥重要作用，产生重大社会影响的原创科学技术普及成果。</w:t>
      </w:r>
    </w:p>
    <w:p>
      <w:pPr>
        <w:autoSpaceDE w:val="0"/>
        <w:autoSpaceDN w:val="0"/>
        <w:adjustRightInd w:val="0"/>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北京市科学技术进步奖科学技术普及类项目的评审范围包括：国内公开出版发行或公开发表播放的原创科普作品、原创科普展教品和展项等。下列作品暂不列入北京市科学技术进步奖科学技术普及类项目的评审范围：科普论文、科普报纸和期刊、以外国语言文字撰写的科普作品、国民学历教育的教材、实用技术的培训教材、科幻类作品、科普翻译类。</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项目编号：由系统自动生成。</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项目名称</w:t>
      </w:r>
      <w:r>
        <w:rPr>
          <w:rFonts w:hint="eastAsia"/>
          <w:color w:val="auto"/>
          <w:sz w:val="24"/>
          <w:szCs w:val="24"/>
          <w:highlight w:val="none"/>
          <w:lang w:val="zh-CN"/>
        </w:rPr>
        <w:t>：</w:t>
      </w:r>
      <w:r>
        <w:rPr>
          <w:color w:val="auto"/>
          <w:sz w:val="24"/>
          <w:szCs w:val="24"/>
          <w:highlight w:val="none"/>
          <w:lang w:val="zh-CN"/>
        </w:rPr>
        <w:t>中文名称不超过</w:t>
      </w:r>
      <w:r>
        <w:rPr>
          <w:rFonts w:hint="eastAsia"/>
          <w:color w:val="auto"/>
          <w:sz w:val="24"/>
          <w:szCs w:val="24"/>
          <w:highlight w:val="none"/>
          <w:lang w:val="zh-CN"/>
        </w:rPr>
        <w:t>30字。</w:t>
      </w:r>
      <w:r>
        <w:rPr>
          <w:color w:val="auto"/>
          <w:sz w:val="24"/>
          <w:szCs w:val="24"/>
          <w:highlight w:val="none"/>
          <w:lang w:val="zh-CN"/>
        </w:rPr>
        <w:t>应当简明、准确地反映科普成果的主要内容和特征</w:t>
      </w:r>
      <w:r>
        <w:rPr>
          <w:rFonts w:hint="eastAsia"/>
          <w:color w:val="auto"/>
          <w:sz w:val="24"/>
          <w:szCs w:val="24"/>
          <w:highlight w:val="none"/>
          <w:lang w:val="zh-CN"/>
        </w:rPr>
        <w:t>，科普作品可</w:t>
      </w:r>
      <w:r>
        <w:rPr>
          <w:color w:val="auto"/>
          <w:sz w:val="24"/>
          <w:szCs w:val="24"/>
          <w:highlight w:val="none"/>
          <w:lang w:val="zh-CN"/>
        </w:rPr>
        <w:t>直接</w:t>
      </w:r>
      <w:r>
        <w:rPr>
          <w:rFonts w:hint="eastAsia"/>
          <w:color w:val="auto"/>
          <w:sz w:val="24"/>
          <w:szCs w:val="24"/>
          <w:highlight w:val="none"/>
          <w:lang w:val="zh-CN"/>
        </w:rPr>
        <w:t>使</w:t>
      </w:r>
      <w:r>
        <w:rPr>
          <w:color w:val="auto"/>
          <w:sz w:val="24"/>
          <w:szCs w:val="24"/>
          <w:highlight w:val="none"/>
          <w:lang w:val="zh-CN"/>
        </w:rPr>
        <w:t>用作品名称。英文名称</w:t>
      </w:r>
      <w:r>
        <w:rPr>
          <w:rFonts w:hint="eastAsia"/>
          <w:color w:val="auto"/>
          <w:sz w:val="24"/>
          <w:szCs w:val="24"/>
          <w:highlight w:val="none"/>
          <w:lang w:val="zh-CN"/>
        </w:rPr>
        <w:t>限200字符</w:t>
      </w:r>
      <w:r>
        <w:rPr>
          <w:color w:val="auto"/>
          <w:sz w:val="24"/>
          <w:szCs w:val="24"/>
          <w:highlight w:val="none"/>
          <w:lang w:val="zh-CN"/>
        </w:rPr>
        <w:t>，应翻译准确。</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候选单位：由提名系统根据</w:t>
      </w:r>
      <w:r>
        <w:rPr>
          <w:rFonts w:hint="eastAsia"/>
          <w:color w:val="auto"/>
          <w:sz w:val="24"/>
          <w:szCs w:val="24"/>
          <w:highlight w:val="none"/>
          <w:lang w:val="zh-CN"/>
        </w:rPr>
        <w:t>“</w:t>
      </w:r>
      <w:r>
        <w:rPr>
          <w:color w:val="auto"/>
          <w:sz w:val="24"/>
          <w:szCs w:val="24"/>
          <w:highlight w:val="none"/>
          <w:lang w:val="zh-CN"/>
        </w:rPr>
        <w:t>候选单位情况</w:t>
      </w:r>
      <w:r>
        <w:rPr>
          <w:rFonts w:hint="eastAsia"/>
          <w:color w:val="auto"/>
          <w:sz w:val="24"/>
          <w:szCs w:val="24"/>
          <w:highlight w:val="none"/>
          <w:lang w:val="zh-CN"/>
        </w:rPr>
        <w:t>”</w:t>
      </w:r>
      <w:r>
        <w:rPr>
          <w:color w:val="auto"/>
          <w:sz w:val="24"/>
          <w:szCs w:val="24"/>
          <w:highlight w:val="none"/>
          <w:lang w:val="zh-CN"/>
        </w:rPr>
        <w:t>自动生成。</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候选人：由提名系统根据</w:t>
      </w:r>
      <w:r>
        <w:rPr>
          <w:rFonts w:hint="eastAsia"/>
          <w:color w:val="auto"/>
          <w:sz w:val="24"/>
          <w:szCs w:val="24"/>
          <w:highlight w:val="none"/>
          <w:lang w:val="zh-CN"/>
        </w:rPr>
        <w:t>“</w:t>
      </w:r>
      <w:r>
        <w:rPr>
          <w:color w:val="auto"/>
          <w:sz w:val="24"/>
          <w:szCs w:val="24"/>
          <w:highlight w:val="none"/>
          <w:lang w:val="zh-CN"/>
        </w:rPr>
        <w:t>候选人情况</w:t>
      </w:r>
      <w:r>
        <w:rPr>
          <w:rFonts w:hint="eastAsia"/>
          <w:color w:val="auto"/>
          <w:sz w:val="24"/>
          <w:szCs w:val="24"/>
          <w:highlight w:val="none"/>
          <w:lang w:val="zh-CN"/>
        </w:rPr>
        <w:t>”</w:t>
      </w:r>
      <w:r>
        <w:rPr>
          <w:color w:val="auto"/>
          <w:sz w:val="24"/>
          <w:szCs w:val="24"/>
          <w:highlight w:val="none"/>
          <w:lang w:val="zh-CN"/>
        </w:rPr>
        <w:t>自动生成。</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提名</w:t>
      </w:r>
      <w:r>
        <w:rPr>
          <w:rFonts w:hint="eastAsia"/>
          <w:color w:val="auto"/>
          <w:sz w:val="24"/>
          <w:szCs w:val="24"/>
          <w:highlight w:val="none"/>
          <w:lang w:val="zh-CN"/>
        </w:rPr>
        <w:t>者</w:t>
      </w:r>
      <w:r>
        <w:rPr>
          <w:color w:val="auto"/>
          <w:sz w:val="24"/>
          <w:szCs w:val="24"/>
          <w:highlight w:val="none"/>
          <w:lang w:val="zh-CN"/>
        </w:rPr>
        <w:t>：</w:t>
      </w:r>
      <w:r>
        <w:rPr>
          <w:rFonts w:hint="eastAsia"/>
          <w:color w:val="auto"/>
          <w:sz w:val="24"/>
          <w:szCs w:val="24"/>
          <w:highlight w:val="none"/>
          <w:lang w:val="zh-CN"/>
        </w:rPr>
        <w:t>由</w:t>
      </w:r>
      <w:r>
        <w:rPr>
          <w:color w:val="auto"/>
          <w:sz w:val="24"/>
          <w:szCs w:val="24"/>
          <w:highlight w:val="none"/>
          <w:lang w:val="zh-CN"/>
        </w:rPr>
        <w:t>提名系统</w:t>
      </w:r>
      <w:r>
        <w:rPr>
          <w:rFonts w:hint="eastAsia"/>
          <w:color w:val="auto"/>
          <w:sz w:val="24"/>
          <w:szCs w:val="24"/>
          <w:highlight w:val="none"/>
          <w:lang w:val="zh-CN"/>
        </w:rPr>
        <w:t>根据“提名机构信息”自动生成。</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提名等级：由</w:t>
      </w:r>
      <w:r>
        <w:rPr>
          <w:color w:val="auto"/>
          <w:sz w:val="24"/>
          <w:szCs w:val="24"/>
          <w:highlight w:val="none"/>
          <w:lang w:val="zh-CN"/>
        </w:rPr>
        <w:t>提名系统</w:t>
      </w:r>
      <w:r>
        <w:rPr>
          <w:rFonts w:hint="eastAsia"/>
          <w:color w:val="auto"/>
          <w:sz w:val="24"/>
          <w:szCs w:val="24"/>
          <w:highlight w:val="none"/>
          <w:lang w:val="zh-CN"/>
        </w:rPr>
        <w:t>根据“提名意见”自动生成。</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新冠疫情防控科技成果：</w:t>
      </w:r>
      <w:r>
        <w:rPr>
          <w:rFonts w:hint="eastAsia" w:ascii="宋体" w:hAnsi="宋体" w:eastAsia="宋体" w:cs="宋体"/>
          <w:color w:val="auto"/>
          <w:sz w:val="24"/>
          <w:szCs w:val="24"/>
          <w:highlight w:val="none"/>
        </w:rPr>
        <w:t>选择</w:t>
      </w:r>
      <w:r>
        <w:rPr>
          <w:rFonts w:ascii="宋体" w:hAnsi="宋体" w:eastAsia="宋体" w:cs="宋体"/>
          <w:color w:val="auto"/>
          <w:sz w:val="24"/>
          <w:szCs w:val="24"/>
          <w:highlight w:val="none"/>
        </w:rPr>
        <w:t>“新冠疫情防控科技成果”的项目，进入“抗疫成果组”。项目需提供情况说明作为必备附件，写明成果在新冠肺炎疫情防控中的应用情况及效果并加盖第一候选单位公章，同时在其他附件中提供必要的支撑材料。</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学科分类名称：应以项目主要</w:t>
      </w:r>
      <w:r>
        <w:rPr>
          <w:rFonts w:hint="eastAsia"/>
          <w:color w:val="auto"/>
          <w:sz w:val="24"/>
          <w:szCs w:val="24"/>
          <w:highlight w:val="none"/>
          <w:lang w:val="zh-CN"/>
        </w:rPr>
        <w:t>科技创新</w:t>
      </w:r>
      <w:r>
        <w:rPr>
          <w:color w:val="auto"/>
          <w:sz w:val="24"/>
          <w:szCs w:val="24"/>
          <w:highlight w:val="none"/>
          <w:lang w:val="zh-CN"/>
        </w:rPr>
        <w:t>为依据，</w:t>
      </w:r>
      <w:r>
        <w:rPr>
          <w:rFonts w:hint="eastAsia"/>
          <w:color w:val="auto"/>
          <w:sz w:val="24"/>
          <w:szCs w:val="24"/>
          <w:highlight w:val="none"/>
          <w:lang w:val="zh-CN"/>
        </w:rPr>
        <w:t>按照“四、</w:t>
      </w:r>
      <w:r>
        <w:rPr>
          <w:color w:val="auto"/>
          <w:sz w:val="24"/>
          <w:szCs w:val="24"/>
          <w:highlight w:val="none"/>
          <w:lang w:val="zh-CN"/>
        </w:rPr>
        <w:t>主要</w:t>
      </w:r>
      <w:r>
        <w:rPr>
          <w:rFonts w:hint="eastAsia"/>
          <w:color w:val="auto"/>
          <w:sz w:val="24"/>
          <w:szCs w:val="24"/>
          <w:highlight w:val="none"/>
          <w:lang w:val="zh-CN"/>
        </w:rPr>
        <w:t>科技创新”所列作品主要创新点对应的学科名称顺序，</w:t>
      </w:r>
      <w:r>
        <w:rPr>
          <w:color w:val="auto"/>
          <w:sz w:val="24"/>
          <w:szCs w:val="24"/>
          <w:highlight w:val="none"/>
          <w:lang w:val="zh-CN"/>
        </w:rPr>
        <w:t>在提名系统内选择，尽可能选择到三级学科</w:t>
      </w:r>
      <w:r>
        <w:rPr>
          <w:rFonts w:hint="eastAsia"/>
          <w:color w:val="auto"/>
          <w:sz w:val="24"/>
          <w:szCs w:val="24"/>
          <w:highlight w:val="none"/>
          <w:lang w:val="zh-CN"/>
        </w:rPr>
        <w:t>，</w:t>
      </w:r>
      <w:r>
        <w:rPr>
          <w:color w:val="auto"/>
          <w:sz w:val="24"/>
          <w:szCs w:val="24"/>
          <w:highlight w:val="none"/>
          <w:lang w:val="zh-CN"/>
        </w:rPr>
        <w:t>最多可选三个学科。</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任务来源：按重要程度在提名系统中选择相应类别，最多选择三个。</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具体</w:t>
      </w:r>
      <w:r>
        <w:rPr>
          <w:color w:val="auto"/>
          <w:sz w:val="24"/>
          <w:szCs w:val="24"/>
          <w:highlight w:val="none"/>
          <w:lang w:val="zh-CN"/>
        </w:rPr>
        <w:t>计划、基金的名称</w:t>
      </w:r>
      <w:r>
        <w:rPr>
          <w:rFonts w:hint="eastAsia"/>
          <w:color w:val="auto"/>
          <w:sz w:val="24"/>
          <w:szCs w:val="24"/>
          <w:highlight w:val="none"/>
          <w:lang w:val="zh-CN"/>
        </w:rPr>
        <w:t>和</w:t>
      </w:r>
      <w:r>
        <w:rPr>
          <w:color w:val="auto"/>
          <w:sz w:val="24"/>
          <w:szCs w:val="24"/>
          <w:highlight w:val="none"/>
          <w:lang w:val="zh-CN"/>
        </w:rPr>
        <w:t>编号：</w:t>
      </w:r>
      <w:r>
        <w:rPr>
          <w:rFonts w:hint="eastAsia"/>
          <w:color w:val="auto"/>
          <w:sz w:val="24"/>
          <w:szCs w:val="24"/>
          <w:highlight w:val="none"/>
          <w:lang w:val="zh-CN"/>
        </w:rPr>
        <w:t>按照选择的任务来源类别，依次填写相应内容</w:t>
      </w:r>
      <w:r>
        <w:rPr>
          <w:color w:val="auto"/>
          <w:sz w:val="24"/>
          <w:szCs w:val="24"/>
          <w:highlight w:val="none"/>
          <w:lang w:val="zh-CN"/>
        </w:rPr>
        <w:t>，</w:t>
      </w:r>
      <w:r>
        <w:rPr>
          <w:rFonts w:hint="eastAsia"/>
          <w:color w:val="auto"/>
          <w:sz w:val="24"/>
          <w:szCs w:val="24"/>
          <w:highlight w:val="none"/>
          <w:lang w:val="zh-CN"/>
        </w:rPr>
        <w:t>应已结题，根据与本项目的紧密程度顺序填写，</w:t>
      </w:r>
      <w:r>
        <w:rPr>
          <w:color w:val="auto"/>
          <w:sz w:val="24"/>
          <w:szCs w:val="24"/>
          <w:highlight w:val="none"/>
          <w:lang w:val="zh-CN"/>
        </w:rPr>
        <w:t>不超过</w:t>
      </w:r>
      <w:r>
        <w:rPr>
          <w:rFonts w:hint="eastAsia"/>
          <w:color w:val="auto"/>
          <w:sz w:val="24"/>
          <w:szCs w:val="24"/>
          <w:highlight w:val="none"/>
          <w:lang w:val="zh-CN"/>
        </w:rPr>
        <w:t>50字。</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结题时间：须</w:t>
      </w:r>
      <w:r>
        <w:rPr>
          <w:color w:val="auto"/>
          <w:sz w:val="24"/>
          <w:szCs w:val="24"/>
          <w:highlight w:val="none"/>
          <w:lang w:val="zh-CN"/>
        </w:rPr>
        <w:t>在</w:t>
      </w:r>
      <w:r>
        <w:rPr>
          <w:rFonts w:hint="eastAsia"/>
          <w:color w:val="auto"/>
          <w:sz w:val="24"/>
          <w:szCs w:val="24"/>
          <w:highlight w:val="none"/>
          <w:lang w:val="zh-CN"/>
        </w:rPr>
        <w:t>202</w:t>
      </w:r>
      <w:r>
        <w:rPr>
          <w:rFonts w:hint="eastAsia"/>
          <w:color w:val="auto"/>
          <w:sz w:val="24"/>
          <w:szCs w:val="24"/>
          <w:highlight w:val="none"/>
        </w:rPr>
        <w:t>2</w:t>
      </w:r>
      <w:r>
        <w:rPr>
          <w:rFonts w:hint="eastAsia"/>
          <w:color w:val="auto"/>
          <w:sz w:val="24"/>
          <w:szCs w:val="24"/>
          <w:highlight w:val="none"/>
          <w:lang w:val="zh-CN"/>
        </w:rPr>
        <w:t>年1月1日</w:t>
      </w:r>
      <w:r>
        <w:rPr>
          <w:color w:val="auto"/>
          <w:sz w:val="24"/>
          <w:szCs w:val="24"/>
          <w:highlight w:val="none"/>
          <w:lang w:val="zh-CN"/>
        </w:rPr>
        <w:t>之前。</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项目起始时间：</w:t>
      </w:r>
      <w:r>
        <w:rPr>
          <w:rFonts w:hint="eastAsia"/>
          <w:color w:val="auto"/>
          <w:sz w:val="24"/>
          <w:szCs w:val="24"/>
          <w:highlight w:val="none"/>
          <w:lang w:val="zh-CN"/>
        </w:rPr>
        <w:t>指立项研究、开始研制时间。</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项目完成时间：指</w:t>
      </w:r>
      <w:r>
        <w:rPr>
          <w:rFonts w:hint="eastAsia"/>
          <w:color w:val="auto"/>
          <w:sz w:val="24"/>
          <w:szCs w:val="24"/>
          <w:highlight w:val="none"/>
          <w:lang w:val="zh-CN"/>
        </w:rPr>
        <w:t>成果首次发表、出版、播映、展示的时间（应</w:t>
      </w:r>
      <w:r>
        <w:rPr>
          <w:color w:val="auto"/>
          <w:sz w:val="24"/>
          <w:szCs w:val="24"/>
          <w:highlight w:val="none"/>
          <w:lang w:val="zh-CN"/>
        </w:rPr>
        <w:t>在</w:t>
      </w:r>
      <w:r>
        <w:rPr>
          <w:rFonts w:hint="eastAsia"/>
          <w:color w:val="auto"/>
          <w:sz w:val="24"/>
          <w:szCs w:val="24"/>
          <w:highlight w:val="none"/>
          <w:lang w:val="zh-CN"/>
        </w:rPr>
        <w:t>20</w:t>
      </w:r>
      <w:r>
        <w:rPr>
          <w:color w:val="auto"/>
          <w:sz w:val="24"/>
          <w:szCs w:val="24"/>
          <w:highlight w:val="none"/>
          <w:lang w:val="zh-CN"/>
        </w:rPr>
        <w:t>2</w:t>
      </w:r>
      <w:r>
        <w:rPr>
          <w:rFonts w:hint="eastAsia"/>
          <w:color w:val="auto"/>
          <w:sz w:val="24"/>
          <w:szCs w:val="24"/>
          <w:highlight w:val="none"/>
        </w:rPr>
        <w:t>1</w:t>
      </w:r>
      <w:r>
        <w:rPr>
          <w:rFonts w:hint="eastAsia"/>
          <w:color w:val="auto"/>
          <w:sz w:val="24"/>
          <w:szCs w:val="24"/>
          <w:highlight w:val="none"/>
          <w:lang w:val="zh-CN"/>
        </w:rPr>
        <w:t>年</w:t>
      </w:r>
      <w:r>
        <w:rPr>
          <w:rFonts w:hint="eastAsia"/>
          <w:color w:val="auto"/>
          <w:sz w:val="24"/>
          <w:szCs w:val="24"/>
          <w:highlight w:val="none"/>
          <w:lang w:eastAsia="zh-CN"/>
        </w:rPr>
        <w:t>3月31日</w:t>
      </w:r>
      <w:r>
        <w:rPr>
          <w:color w:val="auto"/>
          <w:sz w:val="24"/>
          <w:szCs w:val="24"/>
          <w:highlight w:val="none"/>
          <w:lang w:val="zh-CN"/>
        </w:rPr>
        <w:t>之前</w:t>
      </w:r>
      <w:r>
        <w:rPr>
          <w:rFonts w:hint="eastAsia"/>
          <w:color w:val="auto"/>
          <w:sz w:val="24"/>
          <w:szCs w:val="24"/>
          <w:highlight w:val="none"/>
          <w:lang w:val="zh-CN"/>
        </w:rPr>
        <w:t>）</w:t>
      </w:r>
      <w:r>
        <w:rPr>
          <w:color w:val="auto"/>
          <w:sz w:val="24"/>
          <w:szCs w:val="24"/>
          <w:highlight w:val="none"/>
          <w:lang w:val="zh-CN"/>
        </w:rPr>
        <w:t>。</w:t>
      </w:r>
    </w:p>
    <w:p>
      <w:pPr>
        <w:widowControl/>
        <w:adjustRightInd w:val="0"/>
        <w:snapToGrid w:val="0"/>
        <w:spacing w:line="500" w:lineRule="exact"/>
        <w:ind w:firstLine="480" w:firstLineChars="200"/>
        <w:jc w:val="left"/>
        <w:rPr>
          <w:color w:val="auto"/>
          <w:sz w:val="24"/>
          <w:szCs w:val="24"/>
          <w:highlight w:val="none"/>
        </w:rPr>
      </w:pPr>
      <w:r>
        <w:rPr>
          <w:rFonts w:hint="eastAsia" w:eastAsia="黑体"/>
          <w:color w:val="auto"/>
          <w:sz w:val="24"/>
          <w:szCs w:val="24"/>
          <w:highlight w:val="none"/>
        </w:rPr>
        <w:t>二</w:t>
      </w:r>
      <w:r>
        <w:rPr>
          <w:rFonts w:eastAsia="黑体"/>
          <w:color w:val="auto"/>
          <w:sz w:val="24"/>
          <w:szCs w:val="24"/>
          <w:highlight w:val="none"/>
        </w:rPr>
        <w:t>、提名意见</w:t>
      </w:r>
    </w:p>
    <w:p>
      <w:pPr>
        <w:pStyle w:val="10"/>
        <w:spacing w:line="500" w:lineRule="exact"/>
        <w:rPr>
          <w:rFonts w:ascii="宋体" w:hAnsi="宋体"/>
          <w:bCs/>
          <w:color w:val="auto"/>
          <w:highlight w:val="none"/>
        </w:rPr>
      </w:pPr>
      <w:r>
        <w:rPr>
          <w:rFonts w:hint="eastAsia" w:ascii="Times New Roman"/>
          <w:color w:val="auto"/>
          <w:szCs w:val="24"/>
          <w:highlight w:val="none"/>
          <w:lang w:val="zh-CN"/>
        </w:rPr>
        <w:t>限</w:t>
      </w:r>
      <w:r>
        <w:rPr>
          <w:rFonts w:hint="eastAsia" w:ascii="Times New Roman"/>
          <w:color w:val="auto"/>
          <w:szCs w:val="24"/>
          <w:highlight w:val="none"/>
        </w:rPr>
        <w:t>50-400字</w:t>
      </w:r>
      <w:r>
        <w:rPr>
          <w:rFonts w:hint="eastAsia" w:ascii="Times New Roman"/>
          <w:color w:val="auto"/>
          <w:szCs w:val="24"/>
          <w:highlight w:val="none"/>
          <w:lang w:val="zh-CN"/>
        </w:rPr>
        <w:t>。提名者应对提名书和附件材料进行认真审查，在确认符合提名要求、提名材料属实的前提下，</w:t>
      </w:r>
      <w:r>
        <w:rPr>
          <w:rFonts w:hint="eastAsia" w:ascii="宋体" w:hAnsi="宋体"/>
          <w:color w:val="auto"/>
          <w:spacing w:val="2"/>
          <w:highlight w:val="none"/>
        </w:rPr>
        <w:t>对科普成果的创新性、传播普及内容、科普作用及产生的社会效益</w:t>
      </w:r>
      <w:r>
        <w:rPr>
          <w:rFonts w:hint="eastAsia" w:ascii="Times New Roman"/>
          <w:color w:val="auto"/>
          <w:szCs w:val="24"/>
          <w:highlight w:val="none"/>
          <w:lang w:val="zh-CN"/>
        </w:rPr>
        <w:t>进行概述，对照北京市科学技术进步奖授奖条件，</w:t>
      </w:r>
      <w:r>
        <w:rPr>
          <w:rFonts w:hint="eastAsia" w:ascii="宋体" w:hAnsi="宋体"/>
          <w:bCs/>
          <w:color w:val="auto"/>
          <w:highlight w:val="none"/>
        </w:rPr>
        <w:t>填写提名意见和提名等级，</w:t>
      </w:r>
      <w:r>
        <w:rPr>
          <w:rFonts w:hint="eastAsia" w:ascii="Times New Roman"/>
          <w:color w:val="auto"/>
          <w:szCs w:val="24"/>
          <w:highlight w:val="none"/>
          <w:lang w:val="zh-CN"/>
        </w:rPr>
        <w:t>并认真阅读《声明》所述内容后，加盖提名单位公章。</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提名</w:t>
      </w:r>
      <w:r>
        <w:rPr>
          <w:color w:val="auto"/>
          <w:sz w:val="24"/>
          <w:szCs w:val="24"/>
          <w:highlight w:val="none"/>
          <w:lang w:val="zh-CN"/>
        </w:rPr>
        <w:t>等级：</w:t>
      </w:r>
      <w:r>
        <w:rPr>
          <w:rFonts w:hint="eastAsia"/>
          <w:color w:val="auto"/>
          <w:sz w:val="24"/>
          <w:szCs w:val="24"/>
          <w:highlight w:val="none"/>
          <w:lang w:val="zh-CN"/>
        </w:rPr>
        <w:t>分为“</w:t>
      </w:r>
      <w:r>
        <w:rPr>
          <w:color w:val="auto"/>
          <w:sz w:val="24"/>
          <w:szCs w:val="24"/>
          <w:highlight w:val="none"/>
          <w:lang w:val="zh-CN"/>
        </w:rPr>
        <w:t>一等奖</w:t>
      </w:r>
      <w:r>
        <w:rPr>
          <w:rFonts w:hint="eastAsia"/>
          <w:color w:val="auto"/>
          <w:sz w:val="24"/>
          <w:szCs w:val="24"/>
          <w:highlight w:val="none"/>
          <w:lang w:val="zh-CN"/>
        </w:rPr>
        <w:t>（含</w:t>
      </w:r>
      <w:r>
        <w:rPr>
          <w:color w:val="auto"/>
          <w:sz w:val="24"/>
          <w:szCs w:val="24"/>
          <w:highlight w:val="none"/>
          <w:lang w:val="zh-CN"/>
        </w:rPr>
        <w:t>特等奖</w:t>
      </w:r>
      <w:r>
        <w:rPr>
          <w:rFonts w:hint="eastAsia"/>
          <w:color w:val="auto"/>
          <w:sz w:val="24"/>
          <w:szCs w:val="24"/>
          <w:highlight w:val="none"/>
          <w:lang w:val="zh-CN"/>
        </w:rPr>
        <w:t>）”、“</w:t>
      </w:r>
      <w:r>
        <w:rPr>
          <w:color w:val="auto"/>
          <w:sz w:val="24"/>
          <w:szCs w:val="24"/>
          <w:highlight w:val="none"/>
          <w:lang w:val="zh-CN"/>
        </w:rPr>
        <w:t>一等奖</w:t>
      </w:r>
      <w:r>
        <w:rPr>
          <w:rFonts w:hint="eastAsia"/>
          <w:color w:val="auto"/>
          <w:sz w:val="24"/>
          <w:szCs w:val="24"/>
          <w:highlight w:val="none"/>
          <w:lang w:val="zh-CN"/>
        </w:rPr>
        <w:t>”、“</w:t>
      </w:r>
      <w:r>
        <w:rPr>
          <w:color w:val="auto"/>
          <w:sz w:val="24"/>
          <w:szCs w:val="24"/>
          <w:highlight w:val="none"/>
          <w:lang w:val="zh-CN"/>
        </w:rPr>
        <w:t>一等奖</w:t>
      </w:r>
      <w:r>
        <w:rPr>
          <w:rFonts w:hint="eastAsia"/>
          <w:color w:val="auto"/>
          <w:sz w:val="24"/>
          <w:szCs w:val="24"/>
          <w:highlight w:val="none"/>
          <w:lang w:val="zh-CN"/>
        </w:rPr>
        <w:t>或</w:t>
      </w:r>
      <w:r>
        <w:rPr>
          <w:color w:val="auto"/>
          <w:sz w:val="24"/>
          <w:szCs w:val="24"/>
          <w:highlight w:val="none"/>
          <w:lang w:val="zh-CN"/>
        </w:rPr>
        <w:t>二等奖</w:t>
      </w:r>
      <w:r>
        <w:rPr>
          <w:rFonts w:hint="eastAsia"/>
          <w:color w:val="auto"/>
          <w:sz w:val="24"/>
          <w:szCs w:val="24"/>
          <w:highlight w:val="none"/>
          <w:lang w:val="zh-CN"/>
        </w:rPr>
        <w:t>”三个</w:t>
      </w:r>
      <w:r>
        <w:rPr>
          <w:color w:val="auto"/>
          <w:sz w:val="24"/>
          <w:szCs w:val="24"/>
          <w:highlight w:val="none"/>
          <w:lang w:val="zh-CN"/>
        </w:rPr>
        <w:t>选项。</w:t>
      </w:r>
    </w:p>
    <w:p>
      <w:pPr>
        <w:autoSpaceDE w:val="0"/>
        <w:autoSpaceDN w:val="0"/>
        <w:adjustRightInd w:val="0"/>
        <w:snapToGrid w:val="0"/>
        <w:spacing w:line="500" w:lineRule="exact"/>
        <w:ind w:firstLine="480" w:firstLineChars="200"/>
        <w:rPr>
          <w:rFonts w:ascii="宋体" w:hAnsi="宋体"/>
          <w:bCs/>
          <w:color w:val="auto"/>
          <w:sz w:val="24"/>
          <w:highlight w:val="none"/>
        </w:rPr>
      </w:pPr>
      <w:r>
        <w:rPr>
          <w:rFonts w:ascii="宋体" w:hAnsi="宋体"/>
          <w:bCs/>
          <w:color w:val="auto"/>
          <w:sz w:val="24"/>
          <w:highlight w:val="none"/>
        </w:rPr>
        <w:t>凡提名一等奖</w:t>
      </w:r>
      <w:r>
        <w:rPr>
          <w:rFonts w:hint="eastAsia" w:ascii="宋体" w:hAnsi="宋体"/>
          <w:bCs/>
          <w:color w:val="auto"/>
          <w:sz w:val="24"/>
          <w:highlight w:val="none"/>
        </w:rPr>
        <w:t>（含</w:t>
      </w:r>
      <w:r>
        <w:rPr>
          <w:rFonts w:ascii="宋体" w:hAnsi="宋体"/>
          <w:bCs/>
          <w:color w:val="auto"/>
          <w:sz w:val="24"/>
          <w:highlight w:val="none"/>
        </w:rPr>
        <w:t>特等奖</w:t>
      </w:r>
      <w:r>
        <w:rPr>
          <w:rFonts w:hint="eastAsia" w:ascii="宋体" w:hAnsi="宋体"/>
          <w:bCs/>
          <w:color w:val="auto"/>
          <w:sz w:val="24"/>
          <w:highlight w:val="none"/>
        </w:rPr>
        <w:t>）</w:t>
      </w:r>
      <w:r>
        <w:rPr>
          <w:rFonts w:ascii="宋体" w:hAnsi="宋体"/>
          <w:bCs/>
          <w:color w:val="auto"/>
          <w:sz w:val="24"/>
          <w:highlight w:val="none"/>
        </w:rPr>
        <w:t>的项目需要在附件中提供本领域</w:t>
      </w:r>
      <w:r>
        <w:rPr>
          <w:rFonts w:hint="eastAsia" w:ascii="宋体" w:hAnsi="宋体"/>
          <w:bCs/>
          <w:color w:val="auto"/>
          <w:sz w:val="24"/>
          <w:highlight w:val="none"/>
        </w:rPr>
        <w:t>全国学会、行业协会或</w:t>
      </w:r>
      <w:r>
        <w:rPr>
          <w:rFonts w:ascii="宋体" w:hAnsi="宋体"/>
          <w:bCs/>
          <w:color w:val="auto"/>
          <w:sz w:val="24"/>
          <w:highlight w:val="none"/>
        </w:rPr>
        <w:t>三位熟悉本项目的两院院士</w:t>
      </w:r>
      <w:r>
        <w:rPr>
          <w:rFonts w:hint="eastAsia" w:ascii="宋体" w:hAnsi="宋体"/>
          <w:bCs/>
          <w:color w:val="auto"/>
          <w:sz w:val="24"/>
          <w:highlight w:val="none"/>
        </w:rPr>
        <w:t>的推荐意见</w:t>
      </w:r>
      <w:r>
        <w:rPr>
          <w:rFonts w:ascii="宋体" w:hAnsi="宋体"/>
          <w:bCs/>
          <w:color w:val="auto"/>
          <w:sz w:val="24"/>
          <w:highlight w:val="none"/>
        </w:rPr>
        <w:t>。</w:t>
      </w:r>
      <w:r>
        <w:rPr>
          <w:rFonts w:hint="eastAsia" w:ascii="宋体" w:hAnsi="宋体"/>
          <w:bCs/>
          <w:color w:val="auto"/>
          <w:sz w:val="24"/>
          <w:highlight w:val="none"/>
        </w:rPr>
        <w:t>（推荐意见</w:t>
      </w:r>
      <w:r>
        <w:rPr>
          <w:rFonts w:ascii="宋体" w:hAnsi="宋体"/>
          <w:bCs/>
          <w:color w:val="auto"/>
          <w:sz w:val="24"/>
          <w:highlight w:val="none"/>
        </w:rPr>
        <w:t>格式可以参照</w:t>
      </w:r>
      <w:r>
        <w:rPr>
          <w:rFonts w:hint="eastAsia" w:ascii="宋体" w:hAnsi="宋体"/>
          <w:bCs/>
          <w:color w:val="auto"/>
          <w:sz w:val="24"/>
          <w:highlight w:val="none"/>
        </w:rPr>
        <w:t>“北京市</w:t>
      </w:r>
      <w:r>
        <w:rPr>
          <w:rFonts w:ascii="宋体" w:hAnsi="宋体"/>
          <w:bCs/>
          <w:color w:val="auto"/>
          <w:sz w:val="24"/>
          <w:highlight w:val="none"/>
        </w:rPr>
        <w:t>科学技术奖规范性表格</w:t>
      </w:r>
      <w:r>
        <w:rPr>
          <w:rFonts w:hint="eastAsia" w:ascii="宋体" w:hAnsi="宋体"/>
          <w:bCs/>
          <w:color w:val="auto"/>
          <w:sz w:val="24"/>
          <w:highlight w:val="none"/>
        </w:rPr>
        <w:t>”表</w:t>
      </w:r>
      <w:r>
        <w:rPr>
          <w:rFonts w:ascii="宋体" w:hAnsi="宋体"/>
          <w:bCs/>
          <w:color w:val="auto"/>
          <w:sz w:val="24"/>
          <w:highlight w:val="none"/>
        </w:rPr>
        <w:t>3</w:t>
      </w:r>
      <w:r>
        <w:rPr>
          <w:rFonts w:hint="eastAsia" w:ascii="宋体" w:hAnsi="宋体"/>
          <w:bCs/>
          <w:color w:val="auto"/>
          <w:sz w:val="24"/>
          <w:highlight w:val="none"/>
        </w:rPr>
        <w:t>、</w:t>
      </w:r>
      <w:r>
        <w:rPr>
          <w:rFonts w:ascii="宋体" w:hAnsi="宋体"/>
          <w:bCs/>
          <w:color w:val="auto"/>
          <w:sz w:val="24"/>
          <w:highlight w:val="none"/>
        </w:rPr>
        <w:t>表</w:t>
      </w:r>
      <w:r>
        <w:rPr>
          <w:rFonts w:hint="eastAsia" w:ascii="宋体" w:hAnsi="宋体"/>
          <w:bCs/>
          <w:color w:val="auto"/>
          <w:sz w:val="24"/>
          <w:highlight w:val="none"/>
        </w:rPr>
        <w:t>4）</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提名“一等奖（含特等奖）”和“一等奖”的项目不能被授予二等奖。</w:t>
      </w:r>
    </w:p>
    <w:p>
      <w:pPr>
        <w:adjustRightInd w:val="0"/>
        <w:snapToGrid w:val="0"/>
        <w:spacing w:line="500" w:lineRule="exact"/>
        <w:ind w:firstLine="480" w:firstLineChars="200"/>
        <w:rPr>
          <w:color w:val="auto"/>
          <w:kern w:val="0"/>
          <w:sz w:val="24"/>
          <w:szCs w:val="24"/>
          <w:highlight w:val="none"/>
        </w:rPr>
      </w:pPr>
      <w:r>
        <w:rPr>
          <w:rFonts w:hint="eastAsia" w:eastAsia="黑体"/>
          <w:color w:val="auto"/>
          <w:sz w:val="24"/>
          <w:szCs w:val="24"/>
          <w:highlight w:val="none"/>
        </w:rPr>
        <w:t>三</w:t>
      </w:r>
      <w:r>
        <w:rPr>
          <w:rFonts w:eastAsia="黑体"/>
          <w:color w:val="auto"/>
          <w:sz w:val="24"/>
          <w:szCs w:val="24"/>
          <w:highlight w:val="none"/>
        </w:rPr>
        <w:t>、项目简介</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限600-1000字</w:t>
      </w:r>
      <w:r>
        <w:rPr>
          <w:color w:val="auto"/>
          <w:sz w:val="24"/>
          <w:szCs w:val="24"/>
          <w:highlight w:val="none"/>
          <w:lang w:val="zh-CN"/>
        </w:rPr>
        <w:t>。</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项目简介是向社会公开、接受社会监督的主要内容，应客观、准确、简明扼要地介绍三部分内容：</w:t>
      </w:r>
      <w:r>
        <w:rPr>
          <w:rFonts w:hint="eastAsia"/>
          <w:color w:val="auto"/>
          <w:sz w:val="24"/>
          <w:szCs w:val="24"/>
          <w:highlight w:val="none"/>
          <w:lang w:val="zh-CN"/>
        </w:rPr>
        <w:t>1.作品创作的背景、意义及主要受众等；2.主要创新点，包括作品的选题内容、创作手法、表现形式等；3.作品产生的价值，包括普及范围、受众规模、科普作用和效果以及对后续科普成果的示范作用等。</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lang w:val="zh-CN"/>
        </w:rPr>
      </w:pPr>
      <w:r>
        <w:rPr>
          <w:rFonts w:hint="eastAsia" w:eastAsia="黑体"/>
          <w:bCs/>
          <w:color w:val="auto"/>
          <w:sz w:val="24"/>
          <w:szCs w:val="24"/>
          <w:highlight w:val="none"/>
          <w:lang w:val="zh-CN"/>
        </w:rPr>
        <w:t>四</w:t>
      </w:r>
      <w:r>
        <w:rPr>
          <w:rFonts w:eastAsia="黑体"/>
          <w:bCs/>
          <w:color w:val="auto"/>
          <w:sz w:val="24"/>
          <w:szCs w:val="24"/>
          <w:highlight w:val="none"/>
          <w:lang w:val="zh-CN"/>
        </w:rPr>
        <w:t>、主要</w:t>
      </w:r>
      <w:r>
        <w:rPr>
          <w:rFonts w:hint="eastAsia" w:eastAsia="黑体"/>
          <w:bCs/>
          <w:color w:val="auto"/>
          <w:sz w:val="24"/>
          <w:szCs w:val="24"/>
          <w:highlight w:val="none"/>
          <w:lang w:val="zh-CN"/>
        </w:rPr>
        <w:t>科技创新</w:t>
      </w:r>
    </w:p>
    <w:p>
      <w:pPr>
        <w:pStyle w:val="10"/>
        <w:spacing w:line="500" w:lineRule="exact"/>
        <w:rPr>
          <w:rFonts w:ascii="宋体" w:hAnsi="宋体"/>
          <w:color w:val="auto"/>
          <w:highlight w:val="none"/>
        </w:rPr>
      </w:pPr>
      <w:r>
        <w:rPr>
          <w:rFonts w:ascii="宋体" w:hAnsi="宋体"/>
          <w:color w:val="auto"/>
          <w:highlight w:val="none"/>
        </w:rPr>
        <w:t>主要</w:t>
      </w:r>
      <w:r>
        <w:rPr>
          <w:rFonts w:hint="eastAsia" w:ascii="宋体" w:hAnsi="宋体"/>
          <w:color w:val="auto"/>
          <w:highlight w:val="none"/>
        </w:rPr>
        <w:t>科技</w:t>
      </w:r>
      <w:r>
        <w:rPr>
          <w:rFonts w:ascii="宋体" w:hAnsi="宋体"/>
          <w:color w:val="auto"/>
          <w:highlight w:val="none"/>
        </w:rPr>
        <w:t>创新是提名</w:t>
      </w:r>
      <w:r>
        <w:rPr>
          <w:rFonts w:hint="eastAsia" w:ascii="宋体" w:hAnsi="宋体"/>
          <w:color w:val="auto"/>
          <w:highlight w:val="none"/>
        </w:rPr>
        <w:t>书</w:t>
      </w:r>
      <w:r>
        <w:rPr>
          <w:rFonts w:ascii="宋体" w:hAnsi="宋体"/>
          <w:color w:val="auto"/>
          <w:highlight w:val="none"/>
        </w:rPr>
        <w:t>的核心</w:t>
      </w:r>
      <w:r>
        <w:rPr>
          <w:rFonts w:hint="eastAsia" w:ascii="宋体" w:hAnsi="宋体"/>
          <w:color w:val="auto"/>
          <w:highlight w:val="none"/>
        </w:rPr>
        <w:t>内容</w:t>
      </w:r>
      <w:r>
        <w:rPr>
          <w:rFonts w:ascii="宋体" w:hAnsi="宋体"/>
          <w:color w:val="auto"/>
          <w:highlight w:val="none"/>
        </w:rPr>
        <w:t>，也是评价项目的</w:t>
      </w:r>
      <w:r>
        <w:rPr>
          <w:rFonts w:hint="eastAsia" w:ascii="宋体" w:hAnsi="宋体"/>
          <w:color w:val="auto"/>
          <w:highlight w:val="none"/>
        </w:rPr>
        <w:t>重要</w:t>
      </w:r>
      <w:r>
        <w:rPr>
          <w:rFonts w:ascii="宋体" w:hAnsi="宋体"/>
          <w:color w:val="auto"/>
          <w:highlight w:val="none"/>
        </w:rPr>
        <w:t>依据。</w:t>
      </w:r>
    </w:p>
    <w:p>
      <w:pPr>
        <w:autoSpaceDE w:val="0"/>
        <w:autoSpaceDN w:val="0"/>
        <w:adjustRightInd w:val="0"/>
        <w:snapToGrid w:val="0"/>
        <w:spacing w:line="500" w:lineRule="exact"/>
        <w:ind w:firstLine="482" w:firstLineChars="200"/>
        <w:rPr>
          <w:rFonts w:eastAsia="楷体_GB2312"/>
          <w:b/>
          <w:bCs/>
          <w:color w:val="auto"/>
          <w:sz w:val="24"/>
          <w:szCs w:val="24"/>
          <w:highlight w:val="none"/>
          <w:lang w:val="zh-CN"/>
        </w:rPr>
      </w:pPr>
      <w:r>
        <w:rPr>
          <w:rFonts w:ascii="Times New Roman" w:hAnsi="Times New Roman" w:eastAsia="楷体_GB2312" w:cs="Times New Roman"/>
          <w:b/>
          <w:bCs/>
          <w:color w:val="auto"/>
          <w:sz w:val="24"/>
          <w:szCs w:val="24"/>
          <w:highlight w:val="none"/>
          <w:lang w:val="zh-CN"/>
        </w:rPr>
        <w:t>4.1</w:t>
      </w:r>
      <w:r>
        <w:rPr>
          <w:rFonts w:eastAsia="楷体_GB2312"/>
          <w:b/>
          <w:bCs/>
          <w:color w:val="auto"/>
          <w:sz w:val="24"/>
          <w:szCs w:val="24"/>
          <w:highlight w:val="none"/>
          <w:lang w:val="zh-CN"/>
        </w:rPr>
        <w:t xml:space="preserve"> 创作背景和总体思路：</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要求简明扼要地阐述科普作品创作的环境、目的和意义，简述作品选题及创编的思路和过程。</w:t>
      </w:r>
      <w:r>
        <w:rPr>
          <w:color w:val="auto"/>
          <w:sz w:val="24"/>
          <w:szCs w:val="24"/>
          <w:highlight w:val="none"/>
          <w:lang w:val="zh-CN"/>
        </w:rPr>
        <w:t>（本部分可选择在文本框直接填写，限1000字；也可选择上传word文档，限1页。如填报内容中涉及图表，只能上传word文档。）</w:t>
      </w:r>
    </w:p>
    <w:p>
      <w:pPr>
        <w:autoSpaceDE w:val="0"/>
        <w:autoSpaceDN w:val="0"/>
        <w:adjustRightInd w:val="0"/>
        <w:snapToGrid w:val="0"/>
        <w:spacing w:line="500" w:lineRule="exact"/>
        <w:ind w:firstLine="482" w:firstLineChars="200"/>
        <w:rPr>
          <w:rFonts w:eastAsia="楷体_GB2312"/>
          <w:b/>
          <w:bCs/>
          <w:color w:val="auto"/>
          <w:sz w:val="24"/>
          <w:szCs w:val="24"/>
          <w:highlight w:val="none"/>
          <w:lang w:val="zh-CN"/>
        </w:rPr>
      </w:pPr>
      <w:r>
        <w:rPr>
          <w:rFonts w:hint="eastAsia" w:ascii="Times New Roman" w:hAnsi="Times New Roman" w:eastAsia="楷体_GB2312" w:cs="Times New Roman"/>
          <w:b/>
          <w:bCs/>
          <w:color w:val="auto"/>
          <w:sz w:val="24"/>
          <w:szCs w:val="24"/>
          <w:highlight w:val="none"/>
          <w:lang w:val="zh-CN"/>
        </w:rPr>
        <w:t xml:space="preserve">4.2 </w:t>
      </w:r>
      <w:r>
        <w:rPr>
          <w:rFonts w:hint="eastAsia" w:eastAsia="楷体_GB2312"/>
          <w:b/>
          <w:bCs/>
          <w:color w:val="auto"/>
          <w:sz w:val="24"/>
          <w:szCs w:val="24"/>
          <w:highlight w:val="none"/>
          <w:lang w:val="zh-CN"/>
        </w:rPr>
        <w:t>作品主要创新点：</w:t>
      </w:r>
    </w:p>
    <w:p>
      <w:pPr>
        <w:pStyle w:val="10"/>
        <w:spacing w:line="500" w:lineRule="exact"/>
        <w:rPr>
          <w:rFonts w:asciiTheme="minorEastAsia" w:hAnsiTheme="minorEastAsia" w:eastAsiaTheme="minorEastAsia"/>
          <w:color w:val="auto"/>
          <w:szCs w:val="24"/>
          <w:highlight w:val="none"/>
          <w:lang w:val="zh-CN"/>
        </w:rPr>
      </w:pPr>
      <w:r>
        <w:rPr>
          <w:rFonts w:hint="eastAsia" w:asciiTheme="minorEastAsia" w:hAnsiTheme="minorEastAsia" w:eastAsiaTheme="minorEastAsia"/>
          <w:color w:val="auto"/>
          <w:szCs w:val="24"/>
          <w:highlight w:val="none"/>
          <w:lang w:val="zh-CN"/>
        </w:rPr>
        <w:t>主要技术创新点应以支持其创新点成立的支撑材料为依据，按重要程度排序。</w:t>
      </w:r>
      <w:r>
        <w:rPr>
          <w:rFonts w:asciiTheme="minorEastAsia" w:hAnsiTheme="minorEastAsia" w:eastAsiaTheme="minorEastAsia"/>
          <w:color w:val="auto"/>
          <w:szCs w:val="24"/>
          <w:highlight w:val="none"/>
          <w:lang w:val="zh-CN"/>
        </w:rPr>
        <w:t>每个</w:t>
      </w:r>
      <w:r>
        <w:rPr>
          <w:rFonts w:hint="eastAsia" w:asciiTheme="minorEastAsia" w:hAnsiTheme="minorEastAsia" w:eastAsiaTheme="minorEastAsia"/>
          <w:color w:val="auto"/>
          <w:szCs w:val="24"/>
          <w:highlight w:val="none"/>
          <w:lang w:val="zh-CN"/>
        </w:rPr>
        <w:t>创新点相对独立，在</w:t>
      </w:r>
      <w:r>
        <w:rPr>
          <w:rFonts w:asciiTheme="minorEastAsia" w:hAnsiTheme="minorEastAsia" w:eastAsiaTheme="minorEastAsia"/>
          <w:color w:val="auto"/>
          <w:szCs w:val="24"/>
          <w:highlight w:val="none"/>
          <w:lang w:val="zh-CN"/>
        </w:rPr>
        <w:t>阐述前应首先</w:t>
      </w:r>
      <w:r>
        <w:rPr>
          <w:rFonts w:hint="eastAsia" w:asciiTheme="minorEastAsia" w:hAnsiTheme="minorEastAsia" w:eastAsiaTheme="minorEastAsia"/>
          <w:color w:val="auto"/>
          <w:szCs w:val="24"/>
          <w:highlight w:val="none"/>
          <w:lang w:val="zh-CN"/>
        </w:rPr>
        <w:t>说明</w:t>
      </w:r>
      <w:r>
        <w:rPr>
          <w:rFonts w:asciiTheme="minorEastAsia" w:hAnsiTheme="minorEastAsia" w:eastAsiaTheme="minorEastAsia"/>
          <w:color w:val="auto"/>
          <w:szCs w:val="24"/>
          <w:highlight w:val="none"/>
          <w:lang w:val="zh-CN"/>
        </w:rPr>
        <w:t>所属的学科分类名称</w:t>
      </w:r>
      <w:r>
        <w:rPr>
          <w:rFonts w:hint="eastAsia" w:asciiTheme="minorEastAsia" w:hAnsiTheme="minorEastAsia" w:eastAsiaTheme="minorEastAsia"/>
          <w:color w:val="auto"/>
          <w:szCs w:val="24"/>
          <w:highlight w:val="none"/>
          <w:lang w:val="zh-CN"/>
        </w:rPr>
        <w:t>和支持其成立的授权知识产权等支撑材料的种类和附件序号，第一创新点所属学科应与首页“学科分类名称”所选第一学科相同</w:t>
      </w:r>
      <w:r>
        <w:rPr>
          <w:rFonts w:asciiTheme="minorEastAsia" w:hAnsiTheme="minorEastAsia" w:eastAsiaTheme="minorEastAsia"/>
          <w:color w:val="auto"/>
          <w:szCs w:val="24"/>
          <w:highlight w:val="none"/>
          <w:lang w:val="zh-CN"/>
        </w:rPr>
        <w:t>。</w:t>
      </w:r>
    </w:p>
    <w:p>
      <w:pPr>
        <w:pStyle w:val="10"/>
        <w:spacing w:line="500" w:lineRule="exact"/>
        <w:rPr>
          <w:rFonts w:asciiTheme="minorEastAsia" w:hAnsiTheme="minorEastAsia" w:eastAsiaTheme="minorEastAsia"/>
          <w:color w:val="auto"/>
          <w:szCs w:val="24"/>
          <w:highlight w:val="none"/>
          <w:lang w:val="zh-CN"/>
        </w:rPr>
      </w:pPr>
      <w:r>
        <w:rPr>
          <w:rFonts w:hint="eastAsia" w:asciiTheme="minorEastAsia" w:hAnsiTheme="minorEastAsia" w:eastAsiaTheme="minorEastAsia"/>
          <w:color w:val="auto"/>
          <w:szCs w:val="24"/>
          <w:highlight w:val="none"/>
          <w:lang w:val="zh-CN"/>
        </w:rPr>
        <w:t>创新点主要内容：围绕创新性和创新价值，对各创新点的内容进行阐述，包括项目在选题内容、表现形式、创作手法等方面取得的突破和成效。（限5页，字号不小于五号，上传Word文档，大小限2M）</w:t>
      </w:r>
    </w:p>
    <w:p>
      <w:pPr>
        <w:autoSpaceDE w:val="0"/>
        <w:autoSpaceDN w:val="0"/>
        <w:adjustRightInd w:val="0"/>
        <w:snapToGrid w:val="0"/>
        <w:spacing w:line="500" w:lineRule="exact"/>
        <w:ind w:firstLine="482" w:firstLineChars="200"/>
        <w:rPr>
          <w:rFonts w:eastAsia="楷体_GB2312"/>
          <w:b/>
          <w:bCs/>
          <w:color w:val="auto"/>
          <w:sz w:val="24"/>
          <w:szCs w:val="24"/>
          <w:highlight w:val="none"/>
          <w:lang w:val="zh-CN"/>
        </w:rPr>
      </w:pPr>
      <w:r>
        <w:rPr>
          <w:rFonts w:ascii="Times New Roman" w:hAnsi="Times New Roman" w:eastAsia="楷体_GB2312" w:cs="Times New Roman"/>
          <w:b/>
          <w:bCs/>
          <w:color w:val="auto"/>
          <w:sz w:val="24"/>
          <w:szCs w:val="24"/>
          <w:highlight w:val="none"/>
          <w:lang w:val="zh-CN"/>
        </w:rPr>
        <w:t>4.3</w:t>
      </w:r>
      <w:r>
        <w:rPr>
          <w:rFonts w:hint="eastAsia" w:eastAsia="楷体_GB2312"/>
          <w:b/>
          <w:bCs/>
          <w:color w:val="auto"/>
          <w:sz w:val="24"/>
          <w:szCs w:val="24"/>
          <w:highlight w:val="none"/>
          <w:lang w:val="zh-CN"/>
        </w:rPr>
        <w:t xml:space="preserve"> 作品科学性：</w:t>
      </w:r>
    </w:p>
    <w:p>
      <w:pPr>
        <w:adjustRightInd w:val="0"/>
        <w:snapToGrid w:val="0"/>
        <w:spacing w:line="500" w:lineRule="exact"/>
        <w:ind w:firstLine="480" w:firstLineChars="200"/>
        <w:jc w:val="left"/>
        <w:rPr>
          <w:rFonts w:eastAsia="黑体"/>
          <w:color w:val="auto"/>
          <w:sz w:val="24"/>
          <w:szCs w:val="24"/>
          <w:highlight w:val="none"/>
          <w:lang w:val="zh-CN"/>
        </w:rPr>
      </w:pPr>
      <w:r>
        <w:rPr>
          <w:rFonts w:hint="eastAsia"/>
          <w:color w:val="auto"/>
          <w:sz w:val="24"/>
          <w:szCs w:val="24"/>
          <w:highlight w:val="none"/>
          <w:lang w:val="zh-CN"/>
        </w:rPr>
        <w:t>描述体现作品科学性的客观依据内容，包括主创人员在相关科技领域科研背景，创作过程中咨询科技领域专家的情况，科普作品所属科技领域的专家、科研机构对作品科学性做出的客观评价内容等，并提交相应客观评价内容的支撑材料。</w:t>
      </w:r>
    </w:p>
    <w:p>
      <w:pPr>
        <w:adjustRightInd w:val="0"/>
        <w:snapToGrid w:val="0"/>
        <w:spacing w:line="500" w:lineRule="exact"/>
        <w:ind w:firstLine="480" w:firstLineChars="200"/>
        <w:jc w:val="left"/>
        <w:rPr>
          <w:rFonts w:eastAsia="黑体"/>
          <w:color w:val="auto"/>
          <w:sz w:val="24"/>
          <w:szCs w:val="24"/>
          <w:highlight w:val="none"/>
          <w:lang w:val="zh-CN"/>
        </w:rPr>
      </w:pPr>
      <w:r>
        <w:rPr>
          <w:rFonts w:hint="eastAsia" w:eastAsia="黑体"/>
          <w:color w:val="auto"/>
          <w:sz w:val="24"/>
          <w:szCs w:val="24"/>
          <w:highlight w:val="none"/>
          <w:lang w:val="zh-CN"/>
        </w:rPr>
        <w:t>五、普及情况和社会效益</w:t>
      </w:r>
    </w:p>
    <w:p>
      <w:pPr>
        <w:adjustRightInd w:val="0"/>
        <w:snapToGrid w:val="0"/>
        <w:spacing w:line="500" w:lineRule="exact"/>
        <w:ind w:firstLine="482" w:firstLineChars="200"/>
        <w:jc w:val="left"/>
        <w:rPr>
          <w:rFonts w:eastAsia="楷体_GB2312"/>
          <w:bCs/>
          <w:color w:val="auto"/>
          <w:sz w:val="24"/>
          <w:szCs w:val="24"/>
          <w:highlight w:val="none"/>
          <w:lang w:val="zh-CN"/>
        </w:rPr>
      </w:pPr>
      <w:r>
        <w:rPr>
          <w:rFonts w:ascii="Times New Roman" w:hAnsi="Times New Roman" w:eastAsia="楷体_GB2312" w:cs="Times New Roman"/>
          <w:b/>
          <w:bCs/>
          <w:color w:val="auto"/>
          <w:sz w:val="24"/>
          <w:szCs w:val="24"/>
          <w:highlight w:val="none"/>
          <w:lang w:val="zh-CN"/>
        </w:rPr>
        <w:t>5.1</w:t>
      </w:r>
      <w:r>
        <w:rPr>
          <w:rFonts w:eastAsia="楷体_GB2312"/>
          <w:b/>
          <w:bCs/>
          <w:color w:val="auto"/>
          <w:sz w:val="24"/>
          <w:szCs w:val="24"/>
          <w:highlight w:val="none"/>
          <w:lang w:val="zh-CN"/>
        </w:rPr>
        <w:t xml:space="preserve"> </w:t>
      </w:r>
      <w:r>
        <w:rPr>
          <w:rFonts w:hint="eastAsia" w:eastAsia="楷体_GB2312"/>
          <w:b/>
          <w:bCs/>
          <w:color w:val="auto"/>
          <w:sz w:val="24"/>
          <w:szCs w:val="24"/>
          <w:highlight w:val="none"/>
          <w:lang w:val="zh-CN"/>
        </w:rPr>
        <w:t>普及情况（限2000字）</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color w:val="auto"/>
          <w:sz w:val="24"/>
          <w:szCs w:val="24"/>
          <w:highlight w:val="none"/>
          <w:lang w:val="zh-CN"/>
        </w:rPr>
        <w:t>科普作品的应用和传播情况、普及规模、大众媒体的采纳及宣传情况、围绕科普作品开展的科普活动情况、普及应用效果和影响力等。</w:t>
      </w:r>
    </w:p>
    <w:p>
      <w:pPr>
        <w:adjustRightInd w:val="0"/>
        <w:snapToGrid w:val="0"/>
        <w:spacing w:line="500" w:lineRule="exact"/>
        <w:ind w:firstLine="482" w:firstLineChars="200"/>
        <w:jc w:val="left"/>
        <w:rPr>
          <w:rFonts w:eastAsia="楷体_GB2312"/>
          <w:bCs/>
          <w:color w:val="auto"/>
          <w:sz w:val="24"/>
          <w:szCs w:val="24"/>
          <w:highlight w:val="none"/>
          <w:lang w:val="zh-CN"/>
        </w:rPr>
      </w:pPr>
      <w:r>
        <w:rPr>
          <w:rFonts w:hint="eastAsia" w:ascii="Times New Roman" w:hAnsi="Times New Roman" w:eastAsia="楷体_GB2312" w:cs="Times New Roman"/>
          <w:b/>
          <w:bCs/>
          <w:color w:val="auto"/>
          <w:sz w:val="24"/>
          <w:szCs w:val="24"/>
          <w:highlight w:val="none"/>
          <w:lang w:val="zh-CN"/>
        </w:rPr>
        <w:t>5.2</w:t>
      </w:r>
      <w:r>
        <w:rPr>
          <w:rFonts w:ascii="Times New Roman" w:hAnsi="Times New Roman" w:eastAsia="楷体_GB2312" w:cs="Times New Roman"/>
          <w:b/>
          <w:bCs/>
          <w:color w:val="auto"/>
          <w:sz w:val="24"/>
          <w:szCs w:val="24"/>
          <w:highlight w:val="none"/>
          <w:lang w:val="zh-CN"/>
        </w:rPr>
        <w:t xml:space="preserve"> </w:t>
      </w:r>
      <w:r>
        <w:rPr>
          <w:rFonts w:hint="eastAsia" w:eastAsia="楷体_GB2312"/>
          <w:b/>
          <w:bCs/>
          <w:color w:val="auto"/>
          <w:sz w:val="24"/>
          <w:szCs w:val="24"/>
          <w:highlight w:val="none"/>
          <w:lang w:val="zh-CN"/>
        </w:rPr>
        <w:t>社会效益（限1000字）</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color w:val="auto"/>
          <w:sz w:val="24"/>
          <w:szCs w:val="24"/>
          <w:highlight w:val="none"/>
          <w:lang w:val="zh-CN"/>
        </w:rPr>
        <w:t>指作品在普及科学技术知识、倡导科学方法、传播科学思想、弘扬科学精神，营造国际科技创新中心创新氛围的作用以及对后续科普成果的示范带动和影响。</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lang w:val="zh-CN"/>
        </w:rPr>
      </w:pPr>
      <w:r>
        <w:rPr>
          <w:rFonts w:hint="eastAsia" w:eastAsia="黑体"/>
          <w:color w:val="auto"/>
          <w:sz w:val="24"/>
          <w:szCs w:val="24"/>
          <w:highlight w:val="none"/>
          <w:lang w:val="zh-CN"/>
        </w:rPr>
        <w:t>六、成果代表性内容</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color w:val="auto"/>
          <w:sz w:val="24"/>
          <w:szCs w:val="24"/>
          <w:highlight w:val="none"/>
          <w:lang w:val="zh-CN"/>
        </w:rPr>
        <w:t>按照表格栏目如实填写直接支持本项目“四、主要科技创新”成立，体现主要创新点所述内容的10项代表性内容（包括图书的某一章节，音像制品的某一片段，展览活动的某一展板等）的详细情况，并按重要程度排序。</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lang w:val="zh-CN"/>
        </w:rPr>
      </w:pPr>
      <w:r>
        <w:rPr>
          <w:rFonts w:hint="eastAsia" w:eastAsia="黑体"/>
          <w:color w:val="auto"/>
          <w:sz w:val="24"/>
          <w:szCs w:val="24"/>
          <w:highlight w:val="none"/>
          <w:lang w:val="zh-CN"/>
        </w:rPr>
        <w:t>七、作品科学性支撑材料</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color w:val="auto"/>
          <w:sz w:val="24"/>
          <w:szCs w:val="24"/>
          <w:highlight w:val="none"/>
          <w:lang w:val="zh-CN"/>
        </w:rPr>
        <w:t>应填写支持</w:t>
      </w:r>
      <w:r>
        <w:rPr>
          <w:rFonts w:hint="eastAsia" w:ascii="宋体" w:hAnsi="宋体"/>
          <w:color w:val="auto"/>
          <w:spacing w:val="2"/>
          <w:sz w:val="24"/>
          <w:highlight w:val="none"/>
        </w:rPr>
        <w:t>“4.3 作品科学性”的材料，客</w:t>
      </w:r>
      <w:r>
        <w:rPr>
          <w:rFonts w:hint="eastAsia"/>
          <w:color w:val="auto"/>
          <w:sz w:val="24"/>
          <w:szCs w:val="24"/>
          <w:highlight w:val="none"/>
          <w:lang w:val="zh-CN"/>
        </w:rPr>
        <w:t>观评价类支撑材料必须署名或者加盖单位公章。</w:t>
      </w:r>
    </w:p>
    <w:p>
      <w:pPr>
        <w:widowControl/>
        <w:autoSpaceDE w:val="0"/>
        <w:autoSpaceDN w:val="0"/>
        <w:adjustRightInd w:val="0"/>
        <w:snapToGrid w:val="0"/>
        <w:spacing w:line="500" w:lineRule="exact"/>
        <w:ind w:firstLine="480" w:firstLineChars="200"/>
        <w:jc w:val="left"/>
        <w:rPr>
          <w:color w:val="auto"/>
          <w:sz w:val="24"/>
          <w:szCs w:val="24"/>
          <w:highlight w:val="none"/>
          <w:lang w:val="zh-CN"/>
        </w:rPr>
      </w:pPr>
      <w:r>
        <w:rPr>
          <w:rFonts w:hint="eastAsia" w:eastAsia="黑体"/>
          <w:color w:val="auto"/>
          <w:sz w:val="24"/>
          <w:szCs w:val="24"/>
          <w:highlight w:val="none"/>
        </w:rPr>
        <w:t>八</w:t>
      </w:r>
      <w:r>
        <w:rPr>
          <w:rFonts w:eastAsia="黑体"/>
          <w:color w:val="auto"/>
          <w:sz w:val="24"/>
          <w:szCs w:val="24"/>
          <w:highlight w:val="none"/>
        </w:rPr>
        <w:t>、</w:t>
      </w:r>
      <w:r>
        <w:rPr>
          <w:rFonts w:hint="eastAsia" w:eastAsia="黑体"/>
          <w:color w:val="auto"/>
          <w:sz w:val="24"/>
          <w:szCs w:val="24"/>
          <w:highlight w:val="none"/>
        </w:rPr>
        <w:t>普及情况支撑材料目录</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color w:val="auto"/>
          <w:sz w:val="24"/>
          <w:szCs w:val="24"/>
          <w:highlight w:val="none"/>
          <w:lang w:val="zh-CN"/>
        </w:rPr>
        <w:t>应填写支持</w:t>
      </w:r>
      <w:r>
        <w:rPr>
          <w:rFonts w:hint="eastAsia" w:ascii="宋体" w:hAnsi="宋体"/>
          <w:color w:val="auto"/>
          <w:spacing w:val="2"/>
          <w:sz w:val="24"/>
          <w:highlight w:val="none"/>
        </w:rPr>
        <w:t>“5.1 普及</w:t>
      </w:r>
      <w:r>
        <w:rPr>
          <w:rFonts w:ascii="宋体" w:hAnsi="宋体"/>
          <w:color w:val="auto"/>
          <w:spacing w:val="2"/>
          <w:sz w:val="24"/>
          <w:highlight w:val="none"/>
        </w:rPr>
        <w:t>情况</w:t>
      </w:r>
      <w:r>
        <w:rPr>
          <w:rFonts w:hint="eastAsia" w:ascii="宋体" w:hAnsi="宋体"/>
          <w:color w:val="auto"/>
          <w:spacing w:val="2"/>
          <w:sz w:val="24"/>
          <w:highlight w:val="none"/>
        </w:rPr>
        <w:t>”</w:t>
      </w:r>
      <w:r>
        <w:rPr>
          <w:rFonts w:hint="eastAsia"/>
          <w:color w:val="auto"/>
          <w:sz w:val="24"/>
          <w:szCs w:val="24"/>
          <w:highlight w:val="none"/>
          <w:lang w:val="zh-CN"/>
        </w:rPr>
        <w:t>的材料，主要包括：</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ascii="Times New Roman" w:hAnsi="Times New Roman" w:cs="Times New Roman"/>
          <w:color w:val="auto"/>
          <w:sz w:val="24"/>
          <w:szCs w:val="24"/>
          <w:highlight w:val="none"/>
          <w:lang w:val="zh-CN"/>
        </w:rPr>
        <w:t>1.</w:t>
      </w:r>
      <w:r>
        <w:rPr>
          <w:rFonts w:hint="eastAsia"/>
          <w:color w:val="auto"/>
          <w:sz w:val="24"/>
          <w:szCs w:val="24"/>
          <w:highlight w:val="none"/>
          <w:lang w:val="zh-CN"/>
        </w:rPr>
        <w:t>由出版社出具的作品发行数量、再版次数的支撑材料；</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ascii="Times New Roman" w:hAnsi="Times New Roman" w:cs="Times New Roman"/>
          <w:color w:val="auto"/>
          <w:sz w:val="24"/>
          <w:szCs w:val="24"/>
          <w:highlight w:val="none"/>
          <w:lang w:val="zh-CN"/>
        </w:rPr>
        <w:t>2.</w:t>
      </w:r>
      <w:r>
        <w:rPr>
          <w:rFonts w:hint="eastAsia"/>
          <w:color w:val="auto"/>
          <w:sz w:val="24"/>
          <w:szCs w:val="24"/>
          <w:highlight w:val="none"/>
          <w:lang w:val="zh-CN"/>
        </w:rPr>
        <w:t>作品点击率、转载率等支撑材料；</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ascii="Times New Roman" w:hAnsi="Times New Roman" w:cs="Times New Roman"/>
          <w:color w:val="auto"/>
          <w:sz w:val="24"/>
          <w:szCs w:val="24"/>
          <w:highlight w:val="none"/>
          <w:lang w:val="zh-CN"/>
        </w:rPr>
        <w:t>3.</w:t>
      </w:r>
      <w:r>
        <w:rPr>
          <w:rFonts w:hint="eastAsia"/>
          <w:color w:val="auto"/>
          <w:sz w:val="24"/>
          <w:szCs w:val="24"/>
          <w:highlight w:val="none"/>
          <w:lang w:val="zh-CN"/>
        </w:rPr>
        <w:t>科普活动（如科普讲座、科技博览等）参加人次情况支撑材料；</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ascii="Times New Roman" w:hAnsi="Times New Roman" w:cs="Times New Roman"/>
          <w:color w:val="auto"/>
          <w:sz w:val="24"/>
          <w:szCs w:val="24"/>
          <w:highlight w:val="none"/>
          <w:lang w:val="zh-CN"/>
        </w:rPr>
        <w:t>4.</w:t>
      </w:r>
      <w:r>
        <w:rPr>
          <w:rFonts w:hint="eastAsia"/>
          <w:color w:val="auto"/>
          <w:sz w:val="24"/>
          <w:szCs w:val="24"/>
          <w:highlight w:val="none"/>
          <w:lang w:val="zh-CN"/>
        </w:rPr>
        <w:t>主要受众的反馈效果支撑材料;</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ascii="Times New Roman" w:hAnsi="Times New Roman" w:cs="Times New Roman"/>
          <w:color w:val="auto"/>
          <w:sz w:val="24"/>
          <w:szCs w:val="24"/>
          <w:highlight w:val="none"/>
          <w:lang w:val="zh-CN"/>
        </w:rPr>
        <w:t>5.</w:t>
      </w:r>
      <w:r>
        <w:rPr>
          <w:rFonts w:hint="eastAsia"/>
          <w:color w:val="auto"/>
          <w:sz w:val="24"/>
          <w:szCs w:val="24"/>
          <w:highlight w:val="none"/>
          <w:lang w:val="zh-CN"/>
        </w:rPr>
        <w:t>权威媒体公开发表的评论;</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ascii="Times New Roman" w:hAnsi="Times New Roman" w:cs="Times New Roman"/>
          <w:color w:val="auto"/>
          <w:sz w:val="24"/>
          <w:szCs w:val="24"/>
          <w:highlight w:val="none"/>
          <w:lang w:val="zh-CN"/>
        </w:rPr>
        <w:t>6.</w:t>
      </w:r>
      <w:r>
        <w:rPr>
          <w:rFonts w:hint="eastAsia"/>
          <w:color w:val="auto"/>
          <w:sz w:val="24"/>
          <w:szCs w:val="24"/>
          <w:highlight w:val="none"/>
          <w:lang w:val="zh-CN"/>
        </w:rPr>
        <w:t>项目相关内容被其他传播方式使用的情况。</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rPr>
      </w:pPr>
      <w:r>
        <w:rPr>
          <w:rFonts w:hint="eastAsia" w:eastAsia="黑体"/>
          <w:color w:val="auto"/>
          <w:sz w:val="24"/>
          <w:szCs w:val="24"/>
          <w:highlight w:val="none"/>
        </w:rPr>
        <w:t>九、候选单位情况</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候选单位情况是评价候选</w:t>
      </w:r>
      <w:r>
        <w:rPr>
          <w:rFonts w:hint="eastAsia"/>
          <w:color w:val="auto"/>
          <w:sz w:val="24"/>
          <w:szCs w:val="24"/>
          <w:highlight w:val="none"/>
          <w:lang w:val="zh-CN"/>
        </w:rPr>
        <w:t>单位</w:t>
      </w:r>
      <w:r>
        <w:rPr>
          <w:color w:val="auto"/>
          <w:sz w:val="24"/>
          <w:szCs w:val="24"/>
          <w:highlight w:val="none"/>
          <w:lang w:val="zh-CN"/>
        </w:rPr>
        <w:t>是否具备获奖资格的重要依据，</w:t>
      </w:r>
      <w:r>
        <w:rPr>
          <w:rFonts w:hint="eastAsia"/>
          <w:color w:val="auto"/>
          <w:sz w:val="24"/>
          <w:szCs w:val="24"/>
          <w:highlight w:val="none"/>
          <w:lang w:val="zh-CN"/>
        </w:rPr>
        <w:t>填写应准确无误。</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color w:val="auto"/>
          <w:sz w:val="24"/>
          <w:szCs w:val="24"/>
          <w:highlight w:val="none"/>
          <w:lang w:val="zh-CN"/>
        </w:rPr>
        <w:t>所列候选单位应为法人单位，</w:t>
      </w:r>
      <w:r>
        <w:rPr>
          <w:color w:val="auto"/>
          <w:sz w:val="24"/>
          <w:szCs w:val="24"/>
          <w:highlight w:val="none"/>
          <w:lang w:val="zh-CN"/>
        </w:rPr>
        <w:t>第一候选单位必须在京注册。</w:t>
      </w:r>
    </w:p>
    <w:p>
      <w:pPr>
        <w:autoSpaceDE w:val="0"/>
        <w:autoSpaceDN w:val="0"/>
        <w:adjustRightInd w:val="0"/>
        <w:snapToGrid w:val="0"/>
        <w:spacing w:line="500" w:lineRule="exact"/>
        <w:ind w:firstLine="480" w:firstLineChars="200"/>
        <w:rPr>
          <w:color w:val="auto"/>
          <w:sz w:val="24"/>
          <w:szCs w:val="24"/>
          <w:highlight w:val="none"/>
          <w:lang w:val="zh-CN"/>
        </w:rPr>
      </w:pPr>
      <w:r>
        <w:rPr>
          <w:color w:val="auto"/>
          <w:sz w:val="24"/>
          <w:szCs w:val="24"/>
          <w:highlight w:val="none"/>
          <w:lang w:val="zh-CN"/>
        </w:rPr>
        <w:t>候选单位按贡献大小排序，授奖单位数按照最终获奖等级自动截取</w:t>
      </w:r>
      <w:r>
        <w:rPr>
          <w:rFonts w:hint="eastAsia"/>
          <w:color w:val="auto"/>
          <w:sz w:val="24"/>
          <w:szCs w:val="24"/>
          <w:highlight w:val="none"/>
          <w:lang w:val="zh-CN"/>
        </w:rPr>
        <w:t>，特等奖单项授奖单位不超过20个；一等奖单项授奖单位不超过10个；二等奖单项授奖单位不超过7个。</w:t>
      </w:r>
    </w:p>
    <w:p>
      <w:pPr>
        <w:autoSpaceDE w:val="0"/>
        <w:autoSpaceDN w:val="0"/>
        <w:adjustRightInd w:val="0"/>
        <w:snapToGrid w:val="0"/>
        <w:spacing w:line="500" w:lineRule="exact"/>
        <w:ind w:firstLine="482" w:firstLineChars="200"/>
        <w:rPr>
          <w:b/>
          <w:color w:val="auto"/>
          <w:sz w:val="24"/>
          <w:szCs w:val="24"/>
          <w:highlight w:val="none"/>
          <w:lang w:val="zh-CN"/>
        </w:rPr>
      </w:pPr>
      <w:r>
        <w:rPr>
          <w:rFonts w:ascii="Times New Roman" w:hAnsi="Times New Roman" w:cs="Times New Roman"/>
          <w:b/>
          <w:color w:val="auto"/>
          <w:sz w:val="24"/>
          <w:szCs w:val="24"/>
          <w:highlight w:val="none"/>
          <w:lang w:val="zh-CN"/>
        </w:rPr>
        <w:t>1.</w:t>
      </w:r>
      <w:r>
        <w:rPr>
          <w:b/>
          <w:color w:val="auto"/>
          <w:sz w:val="24"/>
          <w:szCs w:val="24"/>
          <w:highlight w:val="none"/>
          <w:lang w:val="zh-CN"/>
        </w:rPr>
        <w:t>单位名称：应与单位公章完全一致，不得填写非法人单位名称或单位简称。</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cs="Times New Roman"/>
          <w:b/>
          <w:color w:val="auto"/>
          <w:sz w:val="24"/>
          <w:szCs w:val="24"/>
          <w:highlight w:val="none"/>
          <w:lang w:val="zh-CN"/>
        </w:rPr>
        <w:t>2.</w:t>
      </w:r>
      <w:r>
        <w:rPr>
          <w:b/>
          <w:color w:val="auto"/>
          <w:sz w:val="24"/>
          <w:szCs w:val="24"/>
          <w:highlight w:val="none"/>
          <w:lang w:val="zh-CN"/>
        </w:rPr>
        <w:t>对本项目实质性贡献</w:t>
      </w:r>
      <w:r>
        <w:rPr>
          <w:rFonts w:hint="eastAsia"/>
          <w:b/>
          <w:color w:val="auto"/>
          <w:sz w:val="24"/>
          <w:szCs w:val="24"/>
          <w:highlight w:val="none"/>
          <w:lang w:val="zh-CN"/>
        </w:rPr>
        <w:t>：</w:t>
      </w:r>
      <w:r>
        <w:rPr>
          <w:rFonts w:ascii="Times New Roman" w:hAnsi="Times New Roman" w:eastAsia="宋体" w:cs="Times New Roman"/>
          <w:color w:val="auto"/>
          <w:sz w:val="24"/>
          <w:szCs w:val="24"/>
          <w:highlight w:val="none"/>
          <w:lang w:val="zh-CN"/>
        </w:rPr>
        <w:t>不超过</w:t>
      </w:r>
      <w:r>
        <w:rPr>
          <w:rFonts w:hint="eastAsia" w:ascii="Times New Roman" w:hAnsi="Times New Roman" w:eastAsia="宋体" w:cs="Times New Roman"/>
          <w:color w:val="auto"/>
          <w:sz w:val="24"/>
          <w:szCs w:val="24"/>
          <w:highlight w:val="none"/>
          <w:lang w:val="zh-CN"/>
        </w:rPr>
        <w:t>300字。</w:t>
      </w:r>
      <w:r>
        <w:rPr>
          <w:rFonts w:ascii="Times New Roman" w:hAnsi="Times New Roman" w:eastAsia="宋体" w:cs="Times New Roman"/>
          <w:color w:val="auto"/>
          <w:sz w:val="24"/>
          <w:szCs w:val="24"/>
          <w:highlight w:val="none"/>
          <w:lang w:val="zh-CN"/>
        </w:rPr>
        <w:t>应如实写明该候选单位对项目</w:t>
      </w:r>
      <w:r>
        <w:rPr>
          <w:rFonts w:hint="eastAsia" w:ascii="Times New Roman" w:hAnsi="Times New Roman" w:eastAsia="宋体" w:cs="Times New Roman"/>
          <w:color w:val="auto"/>
          <w:sz w:val="24"/>
          <w:szCs w:val="24"/>
          <w:highlight w:val="none"/>
          <w:lang w:val="zh-CN"/>
        </w:rPr>
        <w:t>技术</w:t>
      </w:r>
      <w:r>
        <w:rPr>
          <w:rFonts w:ascii="Times New Roman" w:hAnsi="Times New Roman" w:eastAsia="宋体" w:cs="Times New Roman"/>
          <w:color w:val="auto"/>
          <w:sz w:val="24"/>
          <w:szCs w:val="24"/>
          <w:highlight w:val="none"/>
          <w:lang w:val="zh-CN"/>
        </w:rPr>
        <w:t>发明和</w:t>
      </w:r>
      <w:r>
        <w:rPr>
          <w:rFonts w:hint="eastAsia" w:ascii="Times New Roman" w:hAnsi="Times New Roman" w:eastAsia="宋体" w:cs="Times New Roman"/>
          <w:color w:val="auto"/>
          <w:sz w:val="24"/>
          <w:szCs w:val="24"/>
          <w:highlight w:val="none"/>
          <w:lang w:val="zh-CN"/>
        </w:rPr>
        <w:t>应用推广</w:t>
      </w:r>
      <w:r>
        <w:rPr>
          <w:rFonts w:ascii="Times New Roman" w:hAnsi="Times New Roman" w:eastAsia="宋体" w:cs="Times New Roman"/>
          <w:color w:val="auto"/>
          <w:sz w:val="24"/>
          <w:szCs w:val="24"/>
          <w:highlight w:val="none"/>
          <w:lang w:val="zh-CN"/>
        </w:rPr>
        <w:t>的具体贡献</w:t>
      </w:r>
      <w:r>
        <w:rPr>
          <w:rFonts w:hint="eastAsia" w:ascii="Times New Roman" w:hAnsi="Times New Roman" w:eastAsia="宋体" w:cs="Times New Roman"/>
          <w:color w:val="auto"/>
          <w:sz w:val="24"/>
          <w:szCs w:val="24"/>
          <w:highlight w:val="none"/>
          <w:lang w:val="zh-CN"/>
        </w:rPr>
        <w:t>，以及该候选单位与其他候选单位的合作经历或者合作关系。并</w:t>
      </w:r>
      <w:r>
        <w:rPr>
          <w:rFonts w:ascii="Times New Roman" w:hAnsi="Times New Roman" w:eastAsia="宋体" w:cs="Times New Roman"/>
          <w:color w:val="auto"/>
          <w:sz w:val="24"/>
          <w:szCs w:val="24"/>
          <w:highlight w:val="none"/>
          <w:lang w:val="zh-CN"/>
        </w:rPr>
        <w:t>注明主要</w:t>
      </w:r>
      <w:r>
        <w:rPr>
          <w:rFonts w:hint="eastAsia" w:ascii="Times New Roman" w:hAnsi="Times New Roman" w:eastAsia="宋体" w:cs="Times New Roman"/>
          <w:color w:val="auto"/>
          <w:sz w:val="24"/>
          <w:szCs w:val="24"/>
          <w:highlight w:val="none"/>
          <w:lang w:val="zh-CN"/>
        </w:rPr>
        <w:t>贡献及合作情况</w:t>
      </w:r>
      <w:r>
        <w:rPr>
          <w:rFonts w:ascii="Times New Roman" w:hAnsi="Times New Roman" w:eastAsia="宋体" w:cs="Times New Roman"/>
          <w:color w:val="auto"/>
          <w:sz w:val="24"/>
          <w:szCs w:val="24"/>
          <w:highlight w:val="none"/>
          <w:lang w:val="zh-CN"/>
        </w:rPr>
        <w:t>支撑材料</w:t>
      </w:r>
      <w:r>
        <w:rPr>
          <w:rFonts w:hint="eastAsia" w:ascii="Times New Roman" w:hAnsi="Times New Roman" w:eastAsia="宋体" w:cs="Times New Roman"/>
          <w:color w:val="auto"/>
          <w:sz w:val="24"/>
          <w:szCs w:val="24"/>
          <w:highlight w:val="none"/>
          <w:lang w:val="zh-CN"/>
        </w:rPr>
        <w:t>的</w:t>
      </w:r>
      <w:r>
        <w:rPr>
          <w:rFonts w:ascii="Times New Roman" w:hAnsi="Times New Roman" w:eastAsia="宋体" w:cs="Times New Roman"/>
          <w:color w:val="auto"/>
          <w:sz w:val="24"/>
          <w:szCs w:val="24"/>
          <w:highlight w:val="none"/>
          <w:lang w:val="zh-CN"/>
        </w:rPr>
        <w:t>附件编号。</w:t>
      </w:r>
    </w:p>
    <w:p>
      <w:pPr>
        <w:autoSpaceDE w:val="0"/>
        <w:autoSpaceDN w:val="0"/>
        <w:adjustRightInd w:val="0"/>
        <w:snapToGrid w:val="0"/>
        <w:spacing w:line="500" w:lineRule="exact"/>
        <w:ind w:firstLine="482" w:firstLineChars="200"/>
        <w:rPr>
          <w:rFonts w:ascii="Times New Roman" w:hAnsi="Times New Roman" w:eastAsia="宋体" w:cs="Times New Roman"/>
          <w:color w:val="auto"/>
          <w:sz w:val="24"/>
          <w:szCs w:val="24"/>
          <w:highlight w:val="none"/>
          <w:lang w:val="zh-CN"/>
        </w:rPr>
      </w:pPr>
      <w:r>
        <w:rPr>
          <w:rFonts w:hint="eastAsia" w:ascii="Times New Roman" w:hAnsi="Times New Roman" w:cs="Times New Roman"/>
          <w:b/>
          <w:color w:val="auto"/>
          <w:sz w:val="24"/>
          <w:szCs w:val="24"/>
          <w:highlight w:val="none"/>
          <w:lang w:val="zh-CN"/>
        </w:rPr>
        <w:t>3.声</w:t>
      </w:r>
      <w:r>
        <w:rPr>
          <w:rFonts w:hint="eastAsia" w:ascii="宋体" w:hAnsi="宋体"/>
          <w:b/>
          <w:color w:val="auto"/>
          <w:sz w:val="24"/>
          <w:szCs w:val="24"/>
          <w:highlight w:val="none"/>
        </w:rPr>
        <w:t>明：</w:t>
      </w:r>
      <w:r>
        <w:rPr>
          <w:rFonts w:ascii="Times New Roman"/>
          <w:color w:val="auto"/>
          <w:sz w:val="24"/>
          <w:szCs w:val="24"/>
          <w:highlight w:val="none"/>
          <w:lang w:val="zh-CN"/>
        </w:rPr>
        <w:t>各候选单位应认真阅读</w:t>
      </w:r>
      <w:r>
        <w:rPr>
          <w:rFonts w:hint="eastAsia" w:ascii="Times New Roman"/>
          <w:color w:val="auto"/>
          <w:sz w:val="24"/>
          <w:szCs w:val="24"/>
          <w:highlight w:val="none"/>
          <w:lang w:val="zh-CN"/>
        </w:rPr>
        <w:t>“</w:t>
      </w:r>
      <w:r>
        <w:rPr>
          <w:rFonts w:ascii="Times New Roman"/>
          <w:color w:val="auto"/>
          <w:sz w:val="24"/>
          <w:szCs w:val="24"/>
          <w:highlight w:val="none"/>
          <w:lang w:val="zh-CN"/>
        </w:rPr>
        <w:t>声明</w:t>
      </w:r>
      <w:r>
        <w:rPr>
          <w:rFonts w:hint="eastAsia" w:ascii="Times New Roman"/>
          <w:color w:val="auto"/>
          <w:sz w:val="24"/>
          <w:szCs w:val="24"/>
          <w:highlight w:val="none"/>
          <w:lang w:val="zh-CN"/>
        </w:rPr>
        <w:t>”</w:t>
      </w:r>
      <w:r>
        <w:rPr>
          <w:rFonts w:ascii="Times New Roman"/>
          <w:color w:val="auto"/>
          <w:sz w:val="24"/>
          <w:szCs w:val="24"/>
          <w:highlight w:val="none"/>
          <w:lang w:val="zh-CN"/>
        </w:rPr>
        <w:t>所述内容，</w:t>
      </w:r>
      <w:r>
        <w:rPr>
          <w:rFonts w:hint="eastAsia" w:ascii="宋体" w:hAnsi="宋体"/>
          <w:color w:val="auto"/>
          <w:sz w:val="24"/>
          <w:szCs w:val="24"/>
          <w:highlight w:val="none"/>
        </w:rPr>
        <w:t>由法定代表人签名（可为签字章，特殊情况下，可由法定代表人委托指定人签名并出具书面委托书），并加盖候选单位公章</w:t>
      </w:r>
      <w:r>
        <w:rPr>
          <w:rFonts w:ascii="宋体" w:hAnsi="宋体"/>
          <w:color w:val="auto"/>
          <w:sz w:val="24"/>
          <w:szCs w:val="24"/>
          <w:highlight w:val="none"/>
        </w:rPr>
        <w:t>。</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rPr>
      </w:pPr>
      <w:r>
        <w:rPr>
          <w:rFonts w:hint="eastAsia" w:eastAsia="黑体"/>
          <w:color w:val="auto"/>
          <w:sz w:val="24"/>
          <w:szCs w:val="24"/>
          <w:highlight w:val="none"/>
        </w:rPr>
        <w:t>十</w:t>
      </w:r>
      <w:r>
        <w:rPr>
          <w:rFonts w:eastAsia="黑体"/>
          <w:color w:val="auto"/>
          <w:sz w:val="24"/>
          <w:szCs w:val="24"/>
          <w:highlight w:val="none"/>
        </w:rPr>
        <w:t>、候选人情况</w:t>
      </w:r>
    </w:p>
    <w:p>
      <w:pPr>
        <w:pStyle w:val="10"/>
        <w:spacing w:line="500" w:lineRule="exact"/>
        <w:rPr>
          <w:rFonts w:ascii="Times New Roman"/>
          <w:color w:val="auto"/>
          <w:szCs w:val="24"/>
          <w:highlight w:val="none"/>
          <w:lang w:val="zh-CN"/>
        </w:rPr>
      </w:pPr>
      <w:r>
        <w:rPr>
          <w:rFonts w:ascii="Times New Roman"/>
          <w:color w:val="auto"/>
          <w:szCs w:val="24"/>
          <w:highlight w:val="none"/>
          <w:lang w:val="zh-CN"/>
        </w:rPr>
        <w:t>候选人情况是评价候选人是否具备获奖资格的重要依据，</w:t>
      </w:r>
      <w:r>
        <w:rPr>
          <w:rFonts w:hint="eastAsia" w:ascii="Times New Roman"/>
          <w:color w:val="auto"/>
          <w:szCs w:val="24"/>
          <w:highlight w:val="none"/>
          <w:lang w:val="zh-CN"/>
        </w:rPr>
        <w:t>填写应准确无误。</w:t>
      </w:r>
    </w:p>
    <w:p>
      <w:pPr>
        <w:autoSpaceDE w:val="0"/>
        <w:autoSpaceDN w:val="0"/>
        <w:adjustRightInd w:val="0"/>
        <w:snapToGrid w:val="0"/>
        <w:spacing w:line="500" w:lineRule="exact"/>
        <w:ind w:firstLine="482" w:firstLineChars="200"/>
        <w:rPr>
          <w:color w:val="auto"/>
          <w:sz w:val="24"/>
          <w:szCs w:val="24"/>
          <w:highlight w:val="none"/>
          <w:lang w:val="zh-CN"/>
        </w:rPr>
      </w:pPr>
      <w:r>
        <w:rPr>
          <w:rFonts w:hint="eastAsia" w:ascii="Times New Roman" w:hAnsi="Times New Roman" w:cs="Times New Roman"/>
          <w:b/>
          <w:color w:val="auto"/>
          <w:sz w:val="24"/>
          <w:szCs w:val="24"/>
          <w:highlight w:val="none"/>
          <w:lang w:val="zh-CN"/>
        </w:rPr>
        <w:t>1.排</w:t>
      </w:r>
      <w:r>
        <w:rPr>
          <w:rFonts w:hint="eastAsia"/>
          <w:b/>
          <w:color w:val="auto"/>
          <w:sz w:val="24"/>
          <w:szCs w:val="24"/>
          <w:highlight w:val="none"/>
          <w:lang w:val="zh-CN"/>
        </w:rPr>
        <w:t>名：</w:t>
      </w:r>
      <w:r>
        <w:rPr>
          <w:rFonts w:hint="eastAsia"/>
          <w:color w:val="auto"/>
          <w:sz w:val="24"/>
          <w:szCs w:val="24"/>
          <w:highlight w:val="none"/>
          <w:lang w:val="zh-CN"/>
        </w:rPr>
        <w:t>应按照贡献大小排序，</w:t>
      </w:r>
      <w:r>
        <w:rPr>
          <w:color w:val="auto"/>
          <w:sz w:val="24"/>
          <w:szCs w:val="24"/>
          <w:highlight w:val="none"/>
          <w:lang w:val="zh-CN"/>
        </w:rPr>
        <w:t>授奖人数按照最终获奖等级自动截取。</w:t>
      </w:r>
      <w:r>
        <w:rPr>
          <w:rFonts w:hint="eastAsia"/>
          <w:color w:val="auto"/>
          <w:sz w:val="24"/>
          <w:szCs w:val="24"/>
          <w:highlight w:val="none"/>
          <w:lang w:val="zh-CN"/>
        </w:rPr>
        <w:t>特等奖单项授奖人数不超过30人，一等奖单项授奖人数不超过15人，二等奖单项授奖人数不超过10人。</w:t>
      </w:r>
    </w:p>
    <w:p>
      <w:pPr>
        <w:pStyle w:val="10"/>
        <w:adjustRightInd w:val="0"/>
        <w:snapToGrid w:val="0"/>
        <w:spacing w:line="500" w:lineRule="exact"/>
        <w:ind w:firstLine="482"/>
        <w:rPr>
          <w:rFonts w:ascii="宋体" w:hAnsi="宋体"/>
          <w:color w:val="auto"/>
          <w:highlight w:val="none"/>
        </w:rPr>
      </w:pPr>
      <w:r>
        <w:rPr>
          <w:rFonts w:hint="eastAsia" w:ascii="Times New Roman" w:eastAsiaTheme="minorEastAsia"/>
          <w:b/>
          <w:color w:val="auto"/>
          <w:szCs w:val="24"/>
          <w:highlight w:val="none"/>
          <w:lang w:val="zh-CN"/>
        </w:rPr>
        <w:t>2.身</w:t>
      </w:r>
      <w:r>
        <w:rPr>
          <w:rFonts w:hint="eastAsia" w:ascii="宋体" w:hAnsi="宋体"/>
          <w:b/>
          <w:color w:val="auto"/>
          <w:highlight w:val="none"/>
        </w:rPr>
        <w:t>份证号：</w:t>
      </w:r>
      <w:r>
        <w:rPr>
          <w:rFonts w:hint="eastAsia" w:ascii="宋体" w:hAnsi="宋体"/>
          <w:color w:val="auto"/>
          <w:highlight w:val="none"/>
        </w:rPr>
        <w:t>大陆居民填写国内居民身份证号（18位）；港澳居民填写香港或澳门居民身份证号；</w:t>
      </w:r>
      <w:r>
        <w:rPr>
          <w:rFonts w:hint="eastAsia" w:ascii="Times New Roman"/>
          <w:color w:val="auto"/>
          <w:szCs w:val="24"/>
          <w:highlight w:val="none"/>
          <w:lang w:val="zh-CN"/>
        </w:rPr>
        <w:t>台湾居民不必填写该栏目，但应</w:t>
      </w:r>
      <w:r>
        <w:rPr>
          <w:rFonts w:hint="eastAsia" w:ascii="宋体" w:hAnsi="宋体"/>
          <w:color w:val="auto"/>
          <w:szCs w:val="24"/>
          <w:highlight w:val="none"/>
        </w:rPr>
        <w:t>提供台湾居民来往大陆通行证或</w:t>
      </w:r>
      <w:r>
        <w:rPr>
          <w:rFonts w:ascii="宋体" w:hAnsi="宋体"/>
          <w:color w:val="auto"/>
          <w:szCs w:val="24"/>
          <w:highlight w:val="none"/>
        </w:rPr>
        <w:t>中华人民共和国台湾居民居住证</w:t>
      </w:r>
      <w:r>
        <w:rPr>
          <w:rFonts w:hint="eastAsia" w:ascii="宋体" w:hAnsi="宋体"/>
          <w:color w:val="auto"/>
          <w:szCs w:val="24"/>
          <w:highlight w:val="none"/>
        </w:rPr>
        <w:t>复印件，没有上述证件的，可提供台湾居民身份证复印件</w:t>
      </w:r>
      <w:r>
        <w:rPr>
          <w:rFonts w:hint="eastAsia" w:ascii="宋体" w:hAnsi="宋体"/>
          <w:color w:val="auto"/>
          <w:highlight w:val="none"/>
        </w:rPr>
        <w:t>；外籍人员填写护照号。</w:t>
      </w:r>
    </w:p>
    <w:p>
      <w:pPr>
        <w:pStyle w:val="10"/>
        <w:adjustRightInd w:val="0"/>
        <w:snapToGrid w:val="0"/>
        <w:spacing w:line="500" w:lineRule="exact"/>
        <w:ind w:firstLine="482"/>
        <w:rPr>
          <w:rFonts w:ascii="宋体" w:hAnsi="宋体"/>
          <w:b/>
          <w:color w:val="auto"/>
          <w:highlight w:val="none"/>
        </w:rPr>
      </w:pPr>
      <w:r>
        <w:rPr>
          <w:rFonts w:hint="eastAsia" w:ascii="Times New Roman" w:eastAsiaTheme="minorEastAsia"/>
          <w:b/>
          <w:color w:val="auto"/>
          <w:szCs w:val="24"/>
          <w:highlight w:val="none"/>
          <w:lang w:val="zh-CN"/>
        </w:rPr>
        <w:t>3.工</w:t>
      </w:r>
      <w:r>
        <w:rPr>
          <w:rFonts w:hint="eastAsia" w:ascii="宋体" w:hAnsi="宋体"/>
          <w:b/>
          <w:bCs/>
          <w:color w:val="auto"/>
          <w:highlight w:val="none"/>
        </w:rPr>
        <w:t>作单位</w:t>
      </w:r>
      <w:r>
        <w:rPr>
          <w:rFonts w:hint="eastAsia" w:ascii="宋体" w:hAnsi="宋体"/>
          <w:color w:val="auto"/>
          <w:highlight w:val="none"/>
        </w:rPr>
        <w:t>：根据人事关系填写候选人现工作的单位，</w:t>
      </w:r>
      <w:r>
        <w:rPr>
          <w:rFonts w:ascii="Times New Roman"/>
          <w:color w:val="auto"/>
          <w:szCs w:val="24"/>
          <w:highlight w:val="none"/>
          <w:lang w:val="zh-CN"/>
        </w:rPr>
        <w:t>应与工作单位公章完全一致，</w:t>
      </w:r>
      <w:r>
        <w:rPr>
          <w:rFonts w:hint="eastAsia" w:ascii="宋体" w:hAnsi="宋体"/>
          <w:color w:val="auto"/>
          <w:highlight w:val="none"/>
        </w:rPr>
        <w:t>已退休的填写退休前的工作单位，在国外工作的，填写国外单位。如果工作单位为候选单位，可在系统中直接选择，否则按照要求选择或填写。</w:t>
      </w:r>
    </w:p>
    <w:p>
      <w:pPr>
        <w:pStyle w:val="10"/>
        <w:adjustRightInd w:val="0"/>
        <w:snapToGrid w:val="0"/>
        <w:spacing w:line="500" w:lineRule="exact"/>
        <w:ind w:firstLine="482"/>
        <w:rPr>
          <w:rFonts w:ascii="宋体" w:hAnsi="宋体"/>
          <w:color w:val="auto"/>
          <w:highlight w:val="none"/>
        </w:rPr>
      </w:pPr>
      <w:r>
        <w:rPr>
          <w:rFonts w:hint="eastAsia" w:ascii="Times New Roman" w:eastAsiaTheme="minorEastAsia"/>
          <w:b/>
          <w:color w:val="auto"/>
          <w:szCs w:val="24"/>
          <w:highlight w:val="none"/>
          <w:lang w:val="zh-CN"/>
        </w:rPr>
        <w:t>4.</w:t>
      </w:r>
      <w:r>
        <w:rPr>
          <w:rFonts w:hint="eastAsia" w:ascii="宋体" w:hAnsi="宋体"/>
          <w:b/>
          <w:bCs/>
          <w:color w:val="auto"/>
          <w:highlight w:val="none"/>
        </w:rPr>
        <w:t>参加本</w:t>
      </w:r>
      <w:r>
        <w:rPr>
          <w:rFonts w:hint="eastAsia" w:ascii="宋体" w:hAnsi="宋体"/>
          <w:b/>
          <w:color w:val="auto"/>
          <w:highlight w:val="none"/>
        </w:rPr>
        <w:t>项目的起止时间：</w:t>
      </w:r>
      <w:r>
        <w:rPr>
          <w:rFonts w:hint="eastAsia" w:ascii="宋体" w:hAnsi="宋体"/>
          <w:color w:val="auto"/>
          <w:highlight w:val="none"/>
        </w:rPr>
        <w:t>起始时间应在本项目起始时间之后，结束时间根据实际情况填写，不限于本项目完成时间之前。</w:t>
      </w:r>
    </w:p>
    <w:p>
      <w:pPr>
        <w:pStyle w:val="10"/>
        <w:spacing w:line="500" w:lineRule="exact"/>
        <w:ind w:firstLine="482"/>
        <w:rPr>
          <w:rFonts w:ascii="宋体" w:hAnsi="宋体"/>
          <w:color w:val="auto"/>
          <w:highlight w:val="none"/>
          <w:u w:val="single"/>
        </w:rPr>
      </w:pPr>
      <w:r>
        <w:rPr>
          <w:rFonts w:hint="eastAsia" w:ascii="Times New Roman" w:eastAsiaTheme="minorEastAsia"/>
          <w:b/>
          <w:color w:val="auto"/>
          <w:szCs w:val="24"/>
          <w:highlight w:val="none"/>
          <w:lang w:val="zh-CN"/>
        </w:rPr>
        <w:t>5.</w:t>
      </w:r>
      <w:r>
        <w:rPr>
          <w:rFonts w:hint="eastAsia" w:ascii="宋体" w:hAnsi="宋体"/>
          <w:b/>
          <w:bCs/>
          <w:color w:val="auto"/>
          <w:highlight w:val="none"/>
        </w:rPr>
        <w:t>曾获科技奖励情况</w:t>
      </w:r>
      <w:r>
        <w:rPr>
          <w:rFonts w:hint="eastAsia" w:ascii="宋体" w:hAnsi="宋体"/>
          <w:color w:val="auto"/>
          <w:highlight w:val="none"/>
        </w:rPr>
        <w:t>：不超过</w:t>
      </w:r>
      <w:r>
        <w:rPr>
          <w:rFonts w:ascii="宋体" w:hAnsi="宋体"/>
          <w:color w:val="auto"/>
          <w:highlight w:val="none"/>
        </w:rPr>
        <w:t>2</w:t>
      </w:r>
      <w:r>
        <w:rPr>
          <w:rFonts w:hint="eastAsia" w:ascii="宋体" w:hAnsi="宋体"/>
          <w:color w:val="auto"/>
          <w:highlight w:val="none"/>
        </w:rPr>
        <w:t>00字。填写候选人曾获国家科学技术奖、省部级科学技术奖的获奖项目名称、年度、奖种、等级、排名及证书编号等</w:t>
      </w:r>
      <w:r>
        <w:rPr>
          <w:rFonts w:ascii="宋体" w:hAnsi="宋体"/>
          <w:color w:val="auto"/>
          <w:highlight w:val="none"/>
        </w:rPr>
        <w:t>（</w:t>
      </w:r>
      <w:r>
        <w:rPr>
          <w:rFonts w:hint="eastAsia" w:ascii="宋体" w:hAnsi="宋体"/>
          <w:color w:val="auto"/>
          <w:highlight w:val="none"/>
        </w:rPr>
        <w:t>没有内容填写“无”</w:t>
      </w:r>
      <w:r>
        <w:rPr>
          <w:rFonts w:ascii="宋体" w:hAnsi="宋体"/>
          <w:color w:val="auto"/>
          <w:highlight w:val="none"/>
        </w:rPr>
        <w:t>）</w:t>
      </w:r>
      <w:r>
        <w:rPr>
          <w:rFonts w:hint="eastAsia" w:ascii="宋体" w:hAnsi="宋体"/>
          <w:color w:val="auto"/>
          <w:highlight w:val="none"/>
        </w:rPr>
        <w:t>。</w:t>
      </w:r>
    </w:p>
    <w:p>
      <w:pPr>
        <w:pStyle w:val="10"/>
        <w:adjustRightInd w:val="0"/>
        <w:snapToGrid w:val="0"/>
        <w:spacing w:line="500" w:lineRule="exact"/>
        <w:ind w:firstLine="482"/>
        <w:rPr>
          <w:rFonts w:ascii="宋体" w:hAnsi="宋体"/>
          <w:color w:val="auto"/>
          <w:highlight w:val="none"/>
        </w:rPr>
      </w:pPr>
      <w:r>
        <w:rPr>
          <w:rFonts w:hint="eastAsia" w:ascii="Times New Roman" w:eastAsiaTheme="minorEastAsia"/>
          <w:b/>
          <w:color w:val="auto"/>
          <w:szCs w:val="24"/>
          <w:highlight w:val="none"/>
          <w:lang w:val="zh-CN"/>
        </w:rPr>
        <w:t>6.</w:t>
      </w:r>
      <w:r>
        <w:rPr>
          <w:rFonts w:ascii="Times New Roman" w:eastAsiaTheme="minorEastAsia"/>
          <w:b/>
          <w:color w:val="auto"/>
          <w:szCs w:val="24"/>
          <w:highlight w:val="none"/>
          <w:lang w:val="zh-CN"/>
        </w:rPr>
        <w:t>对</w:t>
      </w:r>
      <w:r>
        <w:rPr>
          <w:rFonts w:ascii="宋体" w:hAnsi="宋体"/>
          <w:b/>
          <w:bCs/>
          <w:color w:val="auto"/>
          <w:highlight w:val="none"/>
        </w:rPr>
        <w:t>本项目</w:t>
      </w:r>
      <w:r>
        <w:rPr>
          <w:rFonts w:hint="eastAsia" w:ascii="宋体" w:hAnsi="宋体"/>
          <w:b/>
          <w:bCs/>
          <w:color w:val="auto"/>
          <w:highlight w:val="none"/>
        </w:rPr>
        <w:t>实质性贡献</w:t>
      </w:r>
      <w:r>
        <w:rPr>
          <w:rFonts w:hint="eastAsia" w:ascii="宋体" w:hAnsi="宋体"/>
          <w:color w:val="auto"/>
          <w:highlight w:val="none"/>
        </w:rPr>
        <w:t>：不超过200字。</w:t>
      </w:r>
      <w:r>
        <w:rPr>
          <w:rFonts w:ascii="宋体" w:hAnsi="宋体"/>
          <w:color w:val="auto"/>
          <w:highlight w:val="none"/>
        </w:rPr>
        <w:t>应</w:t>
      </w:r>
      <w:r>
        <w:rPr>
          <w:rFonts w:hint="eastAsia" w:ascii="宋体" w:hAnsi="宋体"/>
          <w:color w:val="auto"/>
          <w:highlight w:val="none"/>
        </w:rPr>
        <w:t>具体</w:t>
      </w:r>
      <w:r>
        <w:rPr>
          <w:rFonts w:ascii="宋体" w:hAnsi="宋体"/>
          <w:color w:val="auto"/>
          <w:highlight w:val="none"/>
        </w:rPr>
        <w:t>写明</w:t>
      </w:r>
      <w:r>
        <w:rPr>
          <w:rFonts w:hint="eastAsia" w:ascii="宋体" w:hAnsi="宋体"/>
          <w:color w:val="auto"/>
          <w:highlight w:val="none"/>
        </w:rPr>
        <w:t>候选人对本项目</w:t>
      </w:r>
      <w:r>
        <w:rPr>
          <w:rFonts w:ascii="宋体" w:hAnsi="宋体"/>
          <w:color w:val="auto"/>
          <w:highlight w:val="none"/>
        </w:rPr>
        <w:t>做出</w:t>
      </w:r>
      <w:r>
        <w:rPr>
          <w:rFonts w:hint="eastAsia" w:ascii="宋体" w:hAnsi="宋体"/>
          <w:color w:val="auto"/>
          <w:highlight w:val="none"/>
        </w:rPr>
        <w:t>的实质性</w:t>
      </w:r>
      <w:r>
        <w:rPr>
          <w:rFonts w:ascii="宋体" w:hAnsi="宋体"/>
          <w:color w:val="auto"/>
          <w:highlight w:val="none"/>
        </w:rPr>
        <w:t>贡献</w:t>
      </w:r>
      <w:r>
        <w:rPr>
          <w:rFonts w:hint="eastAsia" w:ascii="宋体" w:hAnsi="宋体"/>
          <w:color w:val="auto"/>
          <w:highlight w:val="none"/>
        </w:rPr>
        <w:t>并注明对应“四、主要科技创新”所列第几项创新点，</w:t>
      </w:r>
      <w:r>
        <w:rPr>
          <w:rFonts w:ascii="Times New Roman"/>
          <w:color w:val="auto"/>
          <w:szCs w:val="24"/>
          <w:highlight w:val="none"/>
          <w:lang w:val="zh-CN"/>
        </w:rPr>
        <w:t>并注明主要</w:t>
      </w:r>
      <w:r>
        <w:rPr>
          <w:rFonts w:hint="eastAsia" w:ascii="Times New Roman"/>
          <w:color w:val="auto"/>
          <w:szCs w:val="24"/>
          <w:highlight w:val="none"/>
          <w:lang w:val="zh-CN"/>
        </w:rPr>
        <w:t>贡献</w:t>
      </w:r>
      <w:r>
        <w:rPr>
          <w:rFonts w:ascii="Times New Roman"/>
          <w:color w:val="auto"/>
          <w:szCs w:val="24"/>
          <w:highlight w:val="none"/>
          <w:lang w:val="zh-CN"/>
        </w:rPr>
        <w:t>支撑材料</w:t>
      </w:r>
      <w:r>
        <w:rPr>
          <w:rFonts w:hint="eastAsia" w:ascii="Times New Roman"/>
          <w:color w:val="auto"/>
          <w:szCs w:val="24"/>
          <w:highlight w:val="none"/>
          <w:lang w:val="zh-CN"/>
        </w:rPr>
        <w:t>的</w:t>
      </w:r>
      <w:r>
        <w:rPr>
          <w:rFonts w:ascii="Times New Roman"/>
          <w:color w:val="auto"/>
          <w:szCs w:val="24"/>
          <w:highlight w:val="none"/>
          <w:lang w:val="zh-CN"/>
        </w:rPr>
        <w:t>附件编号。</w:t>
      </w:r>
    </w:p>
    <w:p>
      <w:pPr>
        <w:pStyle w:val="10"/>
        <w:spacing w:line="500" w:lineRule="exact"/>
        <w:ind w:firstLine="482"/>
        <w:rPr>
          <w:rFonts w:ascii="宋体" w:hAnsi="宋体"/>
          <w:color w:val="auto"/>
          <w:highlight w:val="none"/>
        </w:rPr>
      </w:pPr>
      <w:r>
        <w:rPr>
          <w:rFonts w:hint="eastAsia" w:ascii="Times New Roman" w:eastAsiaTheme="minorEastAsia"/>
          <w:b/>
          <w:color w:val="auto"/>
          <w:szCs w:val="24"/>
          <w:highlight w:val="none"/>
          <w:lang w:val="zh-CN"/>
        </w:rPr>
        <w:t>7.</w:t>
      </w:r>
      <w:r>
        <w:rPr>
          <w:rFonts w:ascii="Times New Roman"/>
          <w:b/>
          <w:color w:val="auto"/>
          <w:szCs w:val="24"/>
          <w:highlight w:val="none"/>
          <w:lang w:val="zh-CN"/>
        </w:rPr>
        <w:t>声明：</w:t>
      </w:r>
      <w:r>
        <w:rPr>
          <w:rFonts w:ascii="Times New Roman"/>
          <w:color w:val="auto"/>
          <w:szCs w:val="24"/>
          <w:highlight w:val="none"/>
          <w:lang w:val="zh-CN"/>
        </w:rPr>
        <w:t>候选人在认真阅读声明内容后，在</w:t>
      </w:r>
      <w:r>
        <w:rPr>
          <w:rFonts w:hint="eastAsia" w:ascii="Times New Roman"/>
          <w:color w:val="auto"/>
          <w:szCs w:val="24"/>
          <w:highlight w:val="none"/>
          <w:lang w:val="zh-CN"/>
        </w:rPr>
        <w:t>“</w:t>
      </w:r>
      <w:r>
        <w:rPr>
          <w:rFonts w:ascii="Times New Roman"/>
          <w:color w:val="auto"/>
          <w:szCs w:val="24"/>
          <w:highlight w:val="none"/>
          <w:lang w:val="zh-CN"/>
        </w:rPr>
        <w:t>本人签名</w:t>
      </w:r>
      <w:r>
        <w:rPr>
          <w:rFonts w:hint="eastAsia" w:ascii="Times New Roman"/>
          <w:color w:val="auto"/>
          <w:szCs w:val="24"/>
          <w:highlight w:val="none"/>
          <w:lang w:val="zh-CN"/>
        </w:rPr>
        <w:t>”</w:t>
      </w:r>
      <w:r>
        <w:rPr>
          <w:rFonts w:ascii="Times New Roman"/>
          <w:color w:val="auto"/>
          <w:szCs w:val="24"/>
          <w:highlight w:val="none"/>
          <w:lang w:val="zh-CN"/>
        </w:rPr>
        <w:t>处亲笔签名，要求使用签字笔或钢笔，字迹清晰可辨认，不得涂改</w:t>
      </w:r>
      <w:r>
        <w:rPr>
          <w:rFonts w:hint="eastAsia" w:ascii="Times New Roman"/>
          <w:color w:val="auto"/>
          <w:szCs w:val="24"/>
          <w:highlight w:val="none"/>
          <w:lang w:val="zh-CN"/>
        </w:rPr>
        <w:t>，</w:t>
      </w:r>
      <w:r>
        <w:rPr>
          <w:rFonts w:ascii="Times New Roman"/>
          <w:color w:val="auto"/>
          <w:szCs w:val="24"/>
          <w:highlight w:val="none"/>
          <w:lang w:val="zh-CN"/>
        </w:rPr>
        <w:t>不可为签名章。</w:t>
      </w:r>
      <w:r>
        <w:rPr>
          <w:rFonts w:hint="eastAsia" w:ascii="宋体" w:hAnsi="宋体"/>
          <w:color w:val="auto"/>
          <w:highlight w:val="none"/>
        </w:rPr>
        <w:t>如因特殊情况而无法签名，应由提名者出具书面说明，</w:t>
      </w:r>
      <w:r>
        <w:rPr>
          <w:color w:val="auto"/>
          <w:szCs w:val="24"/>
          <w:highlight w:val="none"/>
        </w:rPr>
        <w:t>并加盖提名单位公章，</w:t>
      </w:r>
      <w:r>
        <w:rPr>
          <w:rFonts w:ascii="Times New Roman"/>
          <w:color w:val="auto"/>
          <w:szCs w:val="24"/>
          <w:highlight w:val="none"/>
          <w:lang w:val="zh-CN"/>
        </w:rPr>
        <w:t>作为附件材料提交</w:t>
      </w:r>
      <w:r>
        <w:rPr>
          <w:rFonts w:hint="eastAsia" w:ascii="宋体" w:hAnsi="宋体"/>
          <w:color w:val="auto"/>
          <w:highlight w:val="none"/>
        </w:rPr>
        <w:t>。</w:t>
      </w:r>
    </w:p>
    <w:p>
      <w:pPr>
        <w:pStyle w:val="10"/>
        <w:spacing w:line="500" w:lineRule="exact"/>
        <w:rPr>
          <w:rFonts w:ascii="Times New Roman"/>
          <w:color w:val="auto"/>
          <w:szCs w:val="24"/>
          <w:highlight w:val="none"/>
          <w:lang w:val="zh-CN"/>
        </w:rPr>
      </w:pPr>
      <w:r>
        <w:rPr>
          <w:rFonts w:ascii="Times New Roman"/>
          <w:color w:val="auto"/>
          <w:szCs w:val="24"/>
          <w:highlight w:val="none"/>
          <w:lang w:val="zh-CN"/>
        </w:rPr>
        <w:t>候选人</w:t>
      </w:r>
      <w:r>
        <w:rPr>
          <w:rFonts w:hint="eastAsia" w:ascii="Times New Roman"/>
          <w:color w:val="auto"/>
          <w:szCs w:val="24"/>
          <w:highlight w:val="none"/>
          <w:lang w:val="zh-CN"/>
        </w:rPr>
        <w:t>工作</w:t>
      </w:r>
      <w:r>
        <w:rPr>
          <w:rFonts w:ascii="Times New Roman"/>
          <w:color w:val="auto"/>
          <w:szCs w:val="24"/>
          <w:highlight w:val="none"/>
          <w:lang w:val="zh-CN"/>
        </w:rPr>
        <w:t>单位阅读相关声明后，加盖单位公章</w:t>
      </w:r>
      <w:r>
        <w:rPr>
          <w:rFonts w:hint="eastAsia" w:ascii="Times New Roman"/>
          <w:color w:val="auto"/>
          <w:szCs w:val="24"/>
          <w:highlight w:val="none"/>
          <w:lang w:val="zh-CN"/>
        </w:rPr>
        <w:t>，工作</w:t>
      </w:r>
      <w:r>
        <w:rPr>
          <w:rFonts w:ascii="Times New Roman"/>
          <w:color w:val="auto"/>
          <w:szCs w:val="24"/>
          <w:highlight w:val="none"/>
          <w:lang w:val="zh-CN"/>
        </w:rPr>
        <w:t>单位是国外单位的</w:t>
      </w:r>
      <w:r>
        <w:rPr>
          <w:rFonts w:hint="eastAsia" w:ascii="Times New Roman"/>
          <w:color w:val="auto"/>
          <w:szCs w:val="24"/>
          <w:highlight w:val="none"/>
          <w:lang w:val="zh-CN"/>
        </w:rPr>
        <w:t>，</w:t>
      </w:r>
      <w:r>
        <w:rPr>
          <w:rFonts w:ascii="Times New Roman"/>
          <w:color w:val="auto"/>
          <w:szCs w:val="24"/>
          <w:highlight w:val="none"/>
          <w:lang w:val="zh-CN"/>
        </w:rPr>
        <w:t>可以不盖章。</w:t>
      </w:r>
    </w:p>
    <w:p>
      <w:pPr>
        <w:widowControl/>
        <w:autoSpaceDE w:val="0"/>
        <w:autoSpaceDN w:val="0"/>
        <w:adjustRightInd w:val="0"/>
        <w:snapToGrid w:val="0"/>
        <w:spacing w:line="500" w:lineRule="exact"/>
        <w:ind w:firstLine="480" w:firstLineChars="200"/>
        <w:jc w:val="left"/>
        <w:rPr>
          <w:rFonts w:eastAsia="黑体"/>
          <w:color w:val="auto"/>
          <w:sz w:val="24"/>
          <w:szCs w:val="24"/>
          <w:highlight w:val="none"/>
          <w:lang w:val="zh-CN"/>
        </w:rPr>
      </w:pPr>
      <w:r>
        <w:rPr>
          <w:rFonts w:hint="eastAsia" w:eastAsia="黑体"/>
          <w:color w:val="auto"/>
          <w:sz w:val="24"/>
          <w:szCs w:val="24"/>
          <w:highlight w:val="none"/>
        </w:rPr>
        <w:t>十一</w:t>
      </w:r>
      <w:r>
        <w:rPr>
          <w:rFonts w:eastAsia="黑体"/>
          <w:color w:val="auto"/>
          <w:sz w:val="24"/>
          <w:szCs w:val="24"/>
          <w:highlight w:val="none"/>
        </w:rPr>
        <w:t>、诚信承诺书</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color w:val="auto"/>
          <w:sz w:val="24"/>
          <w:szCs w:val="24"/>
          <w:highlight w:val="none"/>
          <w:lang w:val="zh-CN"/>
        </w:rPr>
        <w:t>在认真阅读承诺内容后，项目第一候选人本人签名确认，项目第一候选单位盖公章确认，并承担相应责任。</w:t>
      </w:r>
    </w:p>
    <w:p>
      <w:pPr>
        <w:widowControl/>
        <w:adjustRightInd w:val="0"/>
        <w:snapToGrid w:val="0"/>
        <w:spacing w:line="500" w:lineRule="exact"/>
        <w:ind w:firstLine="480" w:firstLineChars="200"/>
        <w:jc w:val="left"/>
        <w:rPr>
          <w:rFonts w:eastAsia="黑体"/>
          <w:color w:val="auto"/>
          <w:sz w:val="24"/>
          <w:szCs w:val="24"/>
          <w:highlight w:val="none"/>
        </w:rPr>
      </w:pPr>
      <w:r>
        <w:rPr>
          <w:rFonts w:hint="eastAsia" w:eastAsia="黑体"/>
          <w:color w:val="auto"/>
          <w:sz w:val="24"/>
          <w:szCs w:val="24"/>
          <w:highlight w:val="none"/>
        </w:rPr>
        <w:t>十二</w:t>
      </w:r>
      <w:r>
        <w:rPr>
          <w:rFonts w:eastAsia="黑体"/>
          <w:color w:val="auto"/>
          <w:sz w:val="24"/>
          <w:szCs w:val="24"/>
          <w:highlight w:val="none"/>
        </w:rPr>
        <w:t>、附件目录</w:t>
      </w:r>
    </w:p>
    <w:p>
      <w:pPr>
        <w:widowControl/>
        <w:autoSpaceDE w:val="0"/>
        <w:autoSpaceDN w:val="0"/>
        <w:adjustRightInd w:val="0"/>
        <w:snapToGrid w:val="0"/>
        <w:spacing w:line="500" w:lineRule="exact"/>
        <w:ind w:left="420" w:leftChars="200"/>
        <w:jc w:val="left"/>
        <w:rPr>
          <w:rFonts w:ascii="宋体" w:hAnsi="宋体"/>
          <w:b/>
          <w:color w:val="auto"/>
          <w:sz w:val="24"/>
          <w:szCs w:val="24"/>
          <w:highlight w:val="none"/>
          <w:lang w:val="zh-CN"/>
        </w:rPr>
      </w:pPr>
      <w:r>
        <w:rPr>
          <w:rFonts w:hint="eastAsia" w:ascii="Times New Roman" w:hAnsi="Times New Roman" w:eastAsia="宋体" w:cs="Times New Roman"/>
          <w:color w:val="auto"/>
          <w:sz w:val="24"/>
          <w:szCs w:val="24"/>
          <w:highlight w:val="none"/>
          <w:lang w:val="zh-CN"/>
        </w:rPr>
        <w:t>提名材料中不能含有不宜公开的内容，不能对相关文字内容进行遮掩和隐藏。</w:t>
      </w:r>
      <w:r>
        <w:rPr>
          <w:rFonts w:hint="eastAsia" w:ascii="宋体" w:hAnsi="宋体"/>
          <w:b/>
          <w:color w:val="auto"/>
          <w:sz w:val="24"/>
          <w:szCs w:val="24"/>
          <w:highlight w:val="none"/>
          <w:lang w:val="zh-CN"/>
        </w:rPr>
        <w:t>电子版附件</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color w:val="auto"/>
          <w:sz w:val="24"/>
          <w:szCs w:val="24"/>
          <w:highlight w:val="none"/>
          <w:lang w:val="zh-CN"/>
        </w:rPr>
        <w:t>电子版附件限40个，总大小不超过15M。</w:t>
      </w:r>
    </w:p>
    <w:p>
      <w:pPr>
        <w:autoSpaceDE w:val="0"/>
        <w:autoSpaceDN w:val="0"/>
        <w:adjustRightInd w:val="0"/>
        <w:snapToGrid w:val="0"/>
        <w:spacing w:line="500" w:lineRule="exact"/>
        <w:ind w:firstLine="482" w:firstLineChars="200"/>
        <w:rPr>
          <w:b/>
          <w:color w:val="auto"/>
          <w:sz w:val="24"/>
          <w:szCs w:val="24"/>
          <w:highlight w:val="none"/>
          <w:lang w:val="zh-CN"/>
        </w:rPr>
      </w:pPr>
      <w:r>
        <w:rPr>
          <w:rFonts w:ascii="Times New Roman" w:hAnsi="Times New Roman" w:cs="Times New Roman"/>
          <w:b/>
          <w:color w:val="auto"/>
          <w:sz w:val="24"/>
          <w:szCs w:val="24"/>
          <w:highlight w:val="none"/>
          <w:lang w:val="zh-CN"/>
        </w:rPr>
        <w:t>1.</w:t>
      </w:r>
      <w:r>
        <w:rPr>
          <w:rFonts w:hint="eastAsia"/>
          <w:b/>
          <w:color w:val="auto"/>
          <w:sz w:val="24"/>
          <w:szCs w:val="24"/>
          <w:highlight w:val="none"/>
          <w:lang w:val="zh-CN"/>
        </w:rPr>
        <w:t>所有权支撑材料</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ascii="宋体" w:hAnsi="宋体"/>
          <w:color w:val="auto"/>
          <w:sz w:val="24"/>
          <w:highlight w:val="none"/>
        </w:rPr>
        <w:t>形成出版物的项目必须在本部分</w:t>
      </w:r>
      <w:r>
        <w:rPr>
          <w:rFonts w:hint="eastAsia"/>
          <w:color w:val="auto"/>
          <w:sz w:val="24"/>
          <w:szCs w:val="24"/>
          <w:highlight w:val="none"/>
          <w:lang w:val="zh-CN"/>
        </w:rPr>
        <w:t>提交出版物最新版本的封面页、版权页和目录页（无目录页的可不提供），其他提交体现版权的截图或者照片。</w:t>
      </w:r>
    </w:p>
    <w:p>
      <w:pPr>
        <w:widowControl/>
        <w:autoSpaceDE w:val="0"/>
        <w:autoSpaceDN w:val="0"/>
        <w:adjustRightInd w:val="0"/>
        <w:snapToGrid w:val="0"/>
        <w:spacing w:line="500" w:lineRule="exact"/>
        <w:ind w:firstLine="470" w:firstLineChars="196"/>
        <w:jc w:val="left"/>
        <w:rPr>
          <w:color w:val="auto"/>
          <w:sz w:val="24"/>
          <w:szCs w:val="24"/>
          <w:highlight w:val="none"/>
          <w:lang w:val="zh-CN"/>
        </w:rPr>
      </w:pPr>
      <w:r>
        <w:rPr>
          <w:rFonts w:hint="eastAsia"/>
          <w:color w:val="auto"/>
          <w:sz w:val="24"/>
          <w:szCs w:val="24"/>
          <w:highlight w:val="none"/>
          <w:lang w:val="zh-CN"/>
        </w:rPr>
        <w:t>项目取得的已授权的专利、计算机软件著作权等可以在本部分提交，发明专利提交摘要页，其他提交证书页。</w:t>
      </w:r>
    </w:p>
    <w:p>
      <w:pPr>
        <w:widowControl/>
        <w:autoSpaceDE w:val="0"/>
        <w:autoSpaceDN w:val="0"/>
        <w:adjustRightInd w:val="0"/>
        <w:snapToGrid w:val="0"/>
        <w:spacing w:line="500" w:lineRule="exact"/>
        <w:ind w:firstLine="470" w:firstLineChars="196"/>
        <w:jc w:val="left"/>
        <w:rPr>
          <w:rFonts w:ascii="宋体" w:hAnsi="宋体"/>
          <w:color w:val="auto"/>
          <w:sz w:val="24"/>
          <w:highlight w:val="none"/>
        </w:rPr>
      </w:pPr>
      <w:r>
        <w:rPr>
          <w:rFonts w:hint="eastAsia" w:ascii="宋体" w:hAnsi="宋体"/>
          <w:color w:val="auto"/>
          <w:sz w:val="24"/>
          <w:highlight w:val="none"/>
        </w:rPr>
        <w:t xml:space="preserve">每个内容1个PDF文件，合计不超过10个PDF文件。 </w:t>
      </w:r>
    </w:p>
    <w:p>
      <w:pPr>
        <w:autoSpaceDE w:val="0"/>
        <w:autoSpaceDN w:val="0"/>
        <w:adjustRightInd w:val="0"/>
        <w:snapToGrid w:val="0"/>
        <w:spacing w:line="500" w:lineRule="exact"/>
        <w:ind w:firstLine="482" w:firstLineChars="200"/>
        <w:rPr>
          <w:b/>
          <w:color w:val="auto"/>
          <w:sz w:val="24"/>
          <w:szCs w:val="24"/>
          <w:highlight w:val="none"/>
          <w:lang w:val="zh-CN"/>
        </w:rPr>
      </w:pPr>
      <w:r>
        <w:rPr>
          <w:rFonts w:hint="eastAsia" w:ascii="Times New Roman" w:hAnsi="Times New Roman" w:cs="Times New Roman"/>
          <w:b/>
          <w:color w:val="auto"/>
          <w:sz w:val="24"/>
          <w:szCs w:val="24"/>
          <w:highlight w:val="none"/>
          <w:lang w:val="zh-CN"/>
        </w:rPr>
        <w:t>2.</w:t>
      </w:r>
      <w:r>
        <w:rPr>
          <w:rFonts w:hint="eastAsia"/>
          <w:b/>
          <w:color w:val="auto"/>
          <w:sz w:val="24"/>
          <w:szCs w:val="24"/>
          <w:highlight w:val="none"/>
          <w:lang w:val="zh-CN"/>
        </w:rPr>
        <w:t>成果代表性内容</w:t>
      </w:r>
    </w:p>
    <w:p>
      <w:pPr>
        <w:widowControl/>
        <w:autoSpaceDE w:val="0"/>
        <w:autoSpaceDN w:val="0"/>
        <w:adjustRightInd w:val="0"/>
        <w:snapToGrid w:val="0"/>
        <w:spacing w:line="500" w:lineRule="exact"/>
        <w:ind w:firstLine="470" w:firstLineChars="196"/>
        <w:jc w:val="left"/>
        <w:rPr>
          <w:rFonts w:ascii="宋体" w:hAnsi="宋体"/>
          <w:color w:val="auto"/>
          <w:sz w:val="24"/>
          <w:highlight w:val="none"/>
        </w:rPr>
      </w:pPr>
      <w:r>
        <w:rPr>
          <w:rFonts w:ascii="宋体" w:hAnsi="宋体"/>
          <w:color w:val="auto"/>
          <w:sz w:val="24"/>
          <w:highlight w:val="none"/>
        </w:rPr>
        <w:t>提交成果代表性内容的扫描页或者照片</w:t>
      </w:r>
      <w:r>
        <w:rPr>
          <w:rFonts w:hint="eastAsia" w:ascii="宋体" w:hAnsi="宋体"/>
          <w:color w:val="auto"/>
          <w:sz w:val="24"/>
          <w:highlight w:val="none"/>
        </w:rPr>
        <w:t xml:space="preserve">，每个内容1个PDF文件，合计不超过10个PDF文件。 </w:t>
      </w:r>
    </w:p>
    <w:p>
      <w:pPr>
        <w:autoSpaceDE w:val="0"/>
        <w:autoSpaceDN w:val="0"/>
        <w:adjustRightInd w:val="0"/>
        <w:snapToGrid w:val="0"/>
        <w:spacing w:line="500" w:lineRule="exact"/>
        <w:ind w:firstLine="482" w:firstLineChars="200"/>
        <w:rPr>
          <w:b/>
          <w:color w:val="auto"/>
          <w:sz w:val="24"/>
          <w:szCs w:val="24"/>
          <w:highlight w:val="none"/>
          <w:lang w:val="zh-CN"/>
        </w:rPr>
      </w:pPr>
      <w:r>
        <w:rPr>
          <w:rFonts w:hint="eastAsia" w:ascii="Times New Roman" w:hAnsi="Times New Roman" w:cs="Times New Roman"/>
          <w:b/>
          <w:color w:val="auto"/>
          <w:sz w:val="24"/>
          <w:szCs w:val="24"/>
          <w:highlight w:val="none"/>
          <w:lang w:val="zh-CN"/>
        </w:rPr>
        <w:t>3.科</w:t>
      </w:r>
      <w:r>
        <w:rPr>
          <w:rFonts w:hint="eastAsia"/>
          <w:b/>
          <w:color w:val="auto"/>
          <w:sz w:val="24"/>
          <w:szCs w:val="24"/>
          <w:highlight w:val="none"/>
          <w:lang w:val="zh-CN"/>
        </w:rPr>
        <w:t>学性</w:t>
      </w:r>
      <w:r>
        <w:rPr>
          <w:b/>
          <w:color w:val="auto"/>
          <w:sz w:val="24"/>
          <w:szCs w:val="24"/>
          <w:highlight w:val="none"/>
          <w:lang w:val="zh-CN"/>
        </w:rPr>
        <w:t>支撑材料</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ascii="宋体" w:hAnsi="宋体"/>
          <w:color w:val="auto"/>
          <w:sz w:val="24"/>
          <w:highlight w:val="none"/>
        </w:rPr>
        <w:t>提交评价内容、签字盖章页等关键页扫描件。每个内容1个JPG文件（不允</w:t>
      </w:r>
      <w:r>
        <w:rPr>
          <w:rFonts w:hint="eastAsia"/>
          <w:color w:val="auto"/>
          <w:sz w:val="24"/>
          <w:szCs w:val="24"/>
          <w:highlight w:val="none"/>
          <w:lang w:val="zh-CN"/>
        </w:rPr>
        <w:t>许提交长图）</w:t>
      </w:r>
      <w:r>
        <w:rPr>
          <w:rFonts w:hint="eastAsia" w:ascii="宋体" w:hAnsi="宋体"/>
          <w:color w:val="auto"/>
          <w:sz w:val="24"/>
          <w:highlight w:val="none"/>
        </w:rPr>
        <w:t xml:space="preserve">，合计不超过10个JPG文件。 </w:t>
      </w:r>
    </w:p>
    <w:p>
      <w:pPr>
        <w:autoSpaceDE w:val="0"/>
        <w:autoSpaceDN w:val="0"/>
        <w:adjustRightInd w:val="0"/>
        <w:snapToGrid w:val="0"/>
        <w:spacing w:line="500" w:lineRule="exact"/>
        <w:ind w:firstLine="472" w:firstLineChars="196"/>
        <w:rPr>
          <w:b/>
          <w:color w:val="auto"/>
          <w:sz w:val="24"/>
          <w:szCs w:val="24"/>
          <w:highlight w:val="none"/>
          <w:lang w:val="zh-CN"/>
        </w:rPr>
      </w:pPr>
      <w:r>
        <w:rPr>
          <w:rFonts w:hint="eastAsia" w:ascii="Times New Roman" w:hAnsi="Times New Roman" w:cs="Times New Roman"/>
          <w:b/>
          <w:color w:val="auto"/>
          <w:sz w:val="24"/>
          <w:szCs w:val="24"/>
          <w:highlight w:val="none"/>
          <w:lang w:val="zh-CN"/>
        </w:rPr>
        <w:t>4.普</w:t>
      </w:r>
      <w:r>
        <w:rPr>
          <w:rFonts w:hint="eastAsia"/>
          <w:b/>
          <w:color w:val="auto"/>
          <w:sz w:val="24"/>
          <w:szCs w:val="24"/>
          <w:highlight w:val="none"/>
          <w:lang w:val="zh-CN"/>
        </w:rPr>
        <w:t>及</w:t>
      </w:r>
      <w:r>
        <w:rPr>
          <w:b/>
          <w:color w:val="auto"/>
          <w:sz w:val="24"/>
          <w:szCs w:val="24"/>
          <w:highlight w:val="none"/>
          <w:lang w:val="zh-CN"/>
        </w:rPr>
        <w:t>情况支撑材料</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ascii="宋体" w:hAnsi="宋体"/>
          <w:color w:val="auto"/>
          <w:sz w:val="24"/>
          <w:highlight w:val="none"/>
        </w:rPr>
        <w:t>提交体现普及规模和效果的关键页扫描件。</w:t>
      </w:r>
      <w:r>
        <w:rPr>
          <w:rFonts w:hint="eastAsia"/>
          <w:color w:val="auto"/>
          <w:sz w:val="24"/>
          <w:szCs w:val="24"/>
          <w:highlight w:val="none"/>
          <w:lang w:val="zh-CN"/>
        </w:rPr>
        <w:t>每个内容1个JPG文件（不允许提交长图）</w:t>
      </w:r>
      <w:r>
        <w:rPr>
          <w:rFonts w:hint="eastAsia" w:ascii="宋体" w:hAnsi="宋体"/>
          <w:color w:val="auto"/>
          <w:sz w:val="24"/>
          <w:highlight w:val="none"/>
        </w:rPr>
        <w:t xml:space="preserve">，合计不超过10个JPG文件。 </w:t>
      </w:r>
    </w:p>
    <w:p>
      <w:pPr>
        <w:numPr>
          <w:ilvl w:val="255"/>
          <w:numId w:val="0"/>
        </w:numPr>
        <w:autoSpaceDE w:val="0"/>
        <w:autoSpaceDN w:val="0"/>
        <w:adjustRightInd w:val="0"/>
        <w:snapToGrid w:val="0"/>
        <w:spacing w:line="500" w:lineRule="exact"/>
        <w:ind w:firstLine="482" w:firstLineChars="200"/>
        <w:rPr>
          <w:b/>
          <w:color w:val="auto"/>
          <w:sz w:val="24"/>
          <w:szCs w:val="24"/>
          <w:highlight w:val="none"/>
        </w:rPr>
      </w:pPr>
      <w:r>
        <w:rPr>
          <w:rFonts w:hint="eastAsia" w:ascii="Times New Roman" w:hAnsi="Times New Roman" w:cs="Times New Roman"/>
          <w:b/>
          <w:color w:val="auto"/>
          <w:sz w:val="24"/>
          <w:szCs w:val="24"/>
          <w:highlight w:val="none"/>
          <w:lang w:val="zh-CN"/>
        </w:rPr>
        <w:t>5.</w:t>
      </w:r>
      <w:r>
        <w:rPr>
          <w:rFonts w:hint="eastAsia"/>
          <w:b/>
          <w:color w:val="auto"/>
          <w:sz w:val="24"/>
          <w:szCs w:val="24"/>
          <w:highlight w:val="none"/>
        </w:rPr>
        <w:t>疫情防控应用情况说明</w:t>
      </w:r>
    </w:p>
    <w:p>
      <w:pPr>
        <w:autoSpaceDE w:val="0"/>
        <w:autoSpaceDN w:val="0"/>
        <w:adjustRightInd w:val="0"/>
        <w:snapToGrid w:val="0"/>
        <w:spacing w:line="500" w:lineRule="exact"/>
        <w:ind w:firstLine="480" w:firstLineChars="200"/>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lang w:val="zh-CN"/>
        </w:rPr>
        <w:t>仅“抗疫成果组”项目提交，写明成果在新冠肺炎疫情防控中的应用情况及效果并加盖第一候选单位公章。</w:t>
      </w:r>
    </w:p>
    <w:p>
      <w:pPr>
        <w:widowControl/>
        <w:autoSpaceDE w:val="0"/>
        <w:autoSpaceDN w:val="0"/>
        <w:adjustRightInd w:val="0"/>
        <w:snapToGrid w:val="0"/>
        <w:spacing w:line="500" w:lineRule="exact"/>
        <w:ind w:firstLine="472" w:firstLineChars="196"/>
        <w:jc w:val="left"/>
        <w:rPr>
          <w:b/>
          <w:color w:val="auto"/>
          <w:sz w:val="24"/>
          <w:szCs w:val="24"/>
          <w:highlight w:val="none"/>
          <w:lang w:val="zh-CN"/>
        </w:rPr>
      </w:pPr>
      <w:r>
        <w:rPr>
          <w:rFonts w:hint="eastAsia" w:ascii="Times New Roman" w:hAnsi="Times New Roman" w:cs="Times New Roman"/>
          <w:b/>
          <w:color w:val="auto"/>
          <w:sz w:val="24"/>
          <w:szCs w:val="24"/>
          <w:highlight w:val="none"/>
          <w:lang w:val="zh-CN"/>
        </w:rPr>
        <w:t>6.</w:t>
      </w:r>
      <w:r>
        <w:rPr>
          <w:rFonts w:ascii="Times New Roman" w:hAnsi="Times New Roman" w:cs="Times New Roman"/>
          <w:b/>
          <w:color w:val="auto"/>
          <w:sz w:val="24"/>
          <w:szCs w:val="24"/>
          <w:highlight w:val="none"/>
          <w:lang w:val="zh-CN"/>
        </w:rPr>
        <w:t>其</w:t>
      </w:r>
      <w:r>
        <w:rPr>
          <w:b/>
          <w:color w:val="auto"/>
          <w:sz w:val="24"/>
          <w:szCs w:val="24"/>
          <w:highlight w:val="none"/>
          <w:lang w:val="zh-CN"/>
        </w:rPr>
        <w:t>他附件</w:t>
      </w:r>
    </w:p>
    <w:p>
      <w:pPr>
        <w:autoSpaceDE w:val="0"/>
        <w:autoSpaceDN w:val="0"/>
        <w:adjustRightInd w:val="0"/>
        <w:snapToGrid w:val="0"/>
        <w:spacing w:line="500" w:lineRule="exact"/>
        <w:ind w:firstLine="480" w:firstLineChars="200"/>
        <w:rPr>
          <w:color w:val="auto"/>
          <w:sz w:val="24"/>
          <w:szCs w:val="24"/>
          <w:highlight w:val="none"/>
          <w:lang w:val="zh-CN"/>
        </w:rPr>
      </w:pPr>
      <w:r>
        <w:rPr>
          <w:rFonts w:hint="eastAsia" w:ascii="宋体" w:hAnsi="宋体"/>
          <w:color w:val="auto"/>
          <w:sz w:val="24"/>
          <w:highlight w:val="none"/>
        </w:rPr>
        <w:t>指</w:t>
      </w:r>
      <w:r>
        <w:rPr>
          <w:rFonts w:ascii="宋体" w:hAnsi="宋体"/>
          <w:color w:val="auto"/>
          <w:sz w:val="24"/>
          <w:highlight w:val="none"/>
        </w:rPr>
        <w:t>有助于科普作品评审的其他</w:t>
      </w:r>
      <w:r>
        <w:rPr>
          <w:rFonts w:hint="eastAsia" w:ascii="宋体" w:hAnsi="宋体"/>
          <w:color w:val="auto"/>
          <w:sz w:val="24"/>
          <w:highlight w:val="none"/>
        </w:rPr>
        <w:t>支撑</w:t>
      </w:r>
      <w:r>
        <w:rPr>
          <w:rFonts w:ascii="宋体" w:hAnsi="宋体"/>
          <w:color w:val="auto"/>
          <w:sz w:val="24"/>
          <w:highlight w:val="none"/>
        </w:rPr>
        <w:t>材料</w:t>
      </w:r>
      <w:r>
        <w:rPr>
          <w:rFonts w:hint="eastAsia" w:ascii="宋体" w:hAnsi="宋体"/>
          <w:color w:val="auto"/>
          <w:sz w:val="24"/>
          <w:highlight w:val="none"/>
        </w:rPr>
        <w:t>。</w:t>
      </w:r>
      <w:r>
        <w:rPr>
          <w:rFonts w:hint="eastAsia" w:asciiTheme="minorEastAsia" w:hAnsiTheme="minorEastAsia"/>
          <w:color w:val="auto"/>
          <w:sz w:val="24"/>
          <w:szCs w:val="24"/>
          <w:highlight w:val="none"/>
          <w:lang w:val="zh-CN"/>
        </w:rPr>
        <w:t>“抗疫成果组”项目还需提供疫情防控相关支撑材料。</w:t>
      </w:r>
      <w:r>
        <w:rPr>
          <w:rFonts w:hint="eastAsia"/>
          <w:color w:val="auto"/>
          <w:sz w:val="24"/>
          <w:szCs w:val="24"/>
          <w:highlight w:val="none"/>
          <w:lang w:val="zh-CN"/>
        </w:rPr>
        <w:t>每个内容1个JPG文件（不允许提交长图）。</w:t>
      </w:r>
    </w:p>
    <w:p>
      <w:pPr>
        <w:widowControl/>
        <w:autoSpaceDE w:val="0"/>
        <w:autoSpaceDN w:val="0"/>
        <w:adjustRightInd w:val="0"/>
        <w:snapToGrid w:val="0"/>
        <w:spacing w:line="500" w:lineRule="exact"/>
        <w:ind w:firstLine="482" w:firstLineChars="200"/>
        <w:jc w:val="left"/>
        <w:rPr>
          <w:rFonts w:asciiTheme="minorEastAsia" w:hAnsiTheme="minorEastAsia"/>
          <w:b/>
          <w:color w:val="auto"/>
          <w:sz w:val="24"/>
          <w:szCs w:val="24"/>
          <w:highlight w:val="none"/>
          <w:lang w:val="zh-CN"/>
        </w:rPr>
      </w:pPr>
      <w:r>
        <w:rPr>
          <w:rFonts w:hint="eastAsia" w:asciiTheme="minorEastAsia" w:hAnsiTheme="minorEastAsia"/>
          <w:b/>
          <w:color w:val="auto"/>
          <w:sz w:val="24"/>
          <w:szCs w:val="24"/>
          <w:highlight w:val="none"/>
          <w:lang w:val="zh-CN"/>
        </w:rPr>
        <w:t>书面版附件</w:t>
      </w:r>
    </w:p>
    <w:p>
      <w:pPr>
        <w:pStyle w:val="10"/>
        <w:adjustRightInd w:val="0"/>
        <w:snapToGrid w:val="0"/>
        <w:spacing w:line="500" w:lineRule="exact"/>
        <w:rPr>
          <w:rFonts w:ascii="宋体" w:hAnsi="宋体"/>
          <w:color w:val="auto"/>
          <w:highlight w:val="none"/>
        </w:rPr>
        <w:sectPr>
          <w:pgSz w:w="11906" w:h="16838"/>
          <w:pgMar w:top="1440" w:right="1800" w:bottom="1440" w:left="1800" w:header="851" w:footer="992" w:gutter="0"/>
          <w:cols w:space="425" w:num="1"/>
          <w:docGrid w:type="lines" w:linePitch="312" w:charSpace="0"/>
        </w:sectPr>
      </w:pPr>
      <w:r>
        <w:rPr>
          <w:rFonts w:hint="eastAsia"/>
          <w:color w:val="auto"/>
          <w:szCs w:val="24"/>
          <w:highlight w:val="none"/>
          <w:lang w:val="zh-CN"/>
        </w:rPr>
        <w:t>与电子版提交</w:t>
      </w:r>
      <w:r>
        <w:rPr>
          <w:rFonts w:hint="eastAsia" w:ascii="Times New Roman"/>
          <w:color w:val="auto"/>
          <w:szCs w:val="24"/>
          <w:highlight w:val="none"/>
          <w:lang w:val="zh-CN"/>
        </w:rPr>
        <w:t>内容及排序一致，不得遗漏，也不得超出电子版附件范围，</w:t>
      </w:r>
      <w:r>
        <w:rPr>
          <w:rFonts w:hint="eastAsia" w:ascii="宋体" w:hAnsi="宋体"/>
          <w:color w:val="auto"/>
          <w:highlight w:val="none"/>
        </w:rPr>
        <w:t>不需提交原件。</w:t>
      </w:r>
    </w:p>
    <w:p>
      <w:pPr>
        <w:keepNext/>
        <w:keepLines/>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bookmarkStart w:id="29" w:name="_Toc13744694"/>
      <w:bookmarkStart w:id="30" w:name="_Toc34233971"/>
      <w:r>
        <w:rPr>
          <w:rFonts w:hint="eastAsia" w:ascii="方正小标宋简体" w:hAnsi="方正小标宋简体" w:eastAsia="方正小标宋简体" w:cs="方正小标宋简体"/>
          <w:bCs/>
          <w:color w:val="auto"/>
          <w:kern w:val="44"/>
          <w:sz w:val="40"/>
          <w:szCs w:val="44"/>
          <w:highlight w:val="none"/>
        </w:rPr>
        <w:t>北京市科学技术奖提名材料形式审查</w:t>
      </w:r>
    </w:p>
    <w:p>
      <w:pPr>
        <w:keepNext/>
        <w:keepLines/>
        <w:spacing w:line="600" w:lineRule="exact"/>
        <w:jc w:val="center"/>
        <w:outlineLvl w:val="0"/>
        <w:rPr>
          <w:rFonts w:ascii="方正小标宋简体" w:hAnsi="方正小标宋简体" w:eastAsia="方正小标宋简体" w:cs="方正小标宋简体"/>
          <w:bCs/>
          <w:color w:val="auto"/>
          <w:kern w:val="44"/>
          <w:sz w:val="40"/>
          <w:szCs w:val="44"/>
          <w:highlight w:val="none"/>
        </w:rPr>
      </w:pPr>
      <w:r>
        <w:rPr>
          <w:rFonts w:hint="eastAsia" w:ascii="方正小标宋简体" w:hAnsi="方正小标宋简体" w:eastAsia="方正小标宋简体" w:cs="方正小标宋简体"/>
          <w:bCs/>
          <w:color w:val="auto"/>
          <w:kern w:val="44"/>
          <w:sz w:val="40"/>
          <w:szCs w:val="44"/>
          <w:highlight w:val="none"/>
        </w:rPr>
        <w:t>不合格内容</w:t>
      </w:r>
      <w:bookmarkEnd w:id="29"/>
      <w:bookmarkEnd w:id="30"/>
    </w:p>
    <w:p>
      <w:pPr>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w:t>
      </w:r>
      <w:r>
        <w:rPr>
          <w:rFonts w:hint="eastAsia" w:ascii="黑体" w:hAnsi="黑体" w:eastAsia="黑体" w:cs="Times New Roman"/>
          <w:color w:val="auto"/>
          <w:sz w:val="30"/>
          <w:szCs w:val="30"/>
          <w:highlight w:val="none"/>
        </w:rPr>
        <w:t>202</w:t>
      </w:r>
      <w:r>
        <w:rPr>
          <w:rFonts w:ascii="黑体" w:hAnsi="黑体" w:eastAsia="黑体" w:cs="Times New Roman"/>
          <w:color w:val="auto"/>
          <w:sz w:val="30"/>
          <w:szCs w:val="30"/>
          <w:highlight w:val="none"/>
        </w:rPr>
        <w:t>1</w:t>
      </w:r>
      <w:r>
        <w:rPr>
          <w:rFonts w:hint="eastAsia" w:ascii="黑体" w:hAnsi="黑体" w:eastAsia="黑体" w:cs="Times New Roman"/>
          <w:color w:val="auto"/>
          <w:sz w:val="30"/>
          <w:szCs w:val="30"/>
          <w:highlight w:val="none"/>
        </w:rPr>
        <w:t>年度</w:t>
      </w:r>
      <w:r>
        <w:rPr>
          <w:rFonts w:hint="eastAsia" w:ascii="Times New Roman" w:hAnsi="Times New Roman" w:eastAsia="黑体" w:cs="Times New Roman"/>
          <w:color w:val="auto"/>
          <w:sz w:val="30"/>
          <w:szCs w:val="30"/>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为进一步提高北京市科学技术奖提名材料的质量，便于提名者规范填写提名材料，现将202</w:t>
      </w: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年度北京市科学技术奖形式审查不合格内容印发，请在填写和审查提名材料时遵照执行，凡涉及其中一项者即认为不合格。</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一、人物奖提名材料形式审查不合格内容</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1．候选人不具备被提名资格：</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（1）突出贡献中关村奖、杰出青年中关村奖候选人工作单位不是</w:t>
      </w:r>
      <w:r>
        <w:rPr>
          <w:rFonts w:ascii="Times New Roman" w:hAnsi="Times New Roman" w:eastAsia="宋体" w:cs="Times New Roman"/>
          <w:color w:val="auto"/>
          <w:sz w:val="24"/>
          <w:szCs w:val="24"/>
          <w:highlight w:val="none"/>
        </w:rPr>
        <w:t>在北京市行政区域内注册的单位</w:t>
      </w:r>
      <w:r>
        <w:rPr>
          <w:rFonts w:hint="eastAsia"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（2）杰出青年中关村奖候选人年龄在提名当年度1月1日超过40周岁（出生日期</w:t>
      </w:r>
      <w:r>
        <w:rPr>
          <w:rFonts w:ascii="Times New Roman" w:hAnsi="Times New Roman" w:eastAsia="宋体" w:cs="Times New Roman"/>
          <w:color w:val="auto"/>
          <w:sz w:val="24"/>
          <w:szCs w:val="24"/>
          <w:highlight w:val="none"/>
        </w:rPr>
        <w:t>在</w:t>
      </w:r>
      <w:r>
        <w:rPr>
          <w:rFonts w:hint="eastAsia" w:ascii="Times New Roman" w:hAnsi="Times New Roman" w:eastAsia="宋体" w:cs="Times New Roman"/>
          <w:color w:val="auto"/>
          <w:sz w:val="24"/>
          <w:szCs w:val="24"/>
          <w:highlight w:val="none"/>
        </w:rPr>
        <w:t>1980</w:t>
      </w:r>
      <w:r>
        <w:rPr>
          <w:rFonts w:hint="eastAsia" w:ascii="Times New Roman" w:hAnsi="Times New Roman" w:eastAsia="宋体" w:cs="Times New Roman"/>
          <w:color w:val="auto"/>
          <w:sz w:val="24"/>
          <w:szCs w:val="24"/>
          <w:highlight w:val="none"/>
        </w:rPr>
        <w:t>年1月1日</w:t>
      </w:r>
      <w:r>
        <w:rPr>
          <w:rFonts w:ascii="Times New Roman" w:hAnsi="Times New Roman" w:eastAsia="宋体" w:cs="Times New Roman"/>
          <w:color w:val="auto"/>
          <w:sz w:val="24"/>
          <w:szCs w:val="24"/>
          <w:highlight w:val="none"/>
        </w:rPr>
        <w:t>之前</w:t>
      </w:r>
      <w:r>
        <w:rPr>
          <w:rFonts w:hint="eastAsia"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（3）国际合作中关村奖候选人非外国国籍；</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（4）已获得或当年度被提名国家最高科学技术奖、中华人民共和国国际科学技术合作奖；</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（5）已获得突出贡献中关村奖、杰出青年中关村奖、国际合作中关村奖，再次提名同一奖项；</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2．提名者提名意见填写不完整；或未在“提名意见”处签字、盖章；</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3．提交的代表作存在主体工作在国外完成；或署名第一单位不是国内单位；或候选人不在通讯作者、第一作者之列；</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4．候选人不在所提交的知识产权权利人或发明人之列；或知识产权权利人署名单位没有国内单位；</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5．书面提名材料不是系统内下载的最终版本（即不带“20</w:t>
      </w: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1年度北京市科学技术奖提名书”字样的水印）；</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6．国际合作中关村奖的提名书中，国内主要合作单位情况表“本单位与候选人合作的情况”内容填写不完整；或未按要求签字、盖章；</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7．代表作发表情况中填写的内容，电子提名材料未在附件中提交相关支撑材料扫描件，书面提名材料未提交相关支撑材料复印件；</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8．主要知识产权目录中填写的内容，电子提名材料未在附件中提交相关支撑材料扫描件，书面提名材料未提交相关支撑材料复印件；</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9．电子版材料与书面材料不一致；</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0</w:t>
      </w:r>
      <w:r>
        <w:rPr>
          <w:rFonts w:hint="eastAsia" w:ascii="Times New Roman" w:hAnsi="Times New Roman" w:eastAsia="宋体" w:cs="Times New Roman"/>
          <w:color w:val="auto"/>
          <w:sz w:val="24"/>
          <w:szCs w:val="24"/>
          <w:highlight w:val="none"/>
        </w:rPr>
        <w:t>．其他不符合《北京市科学技术奖励办法》、《北京市科学技术奖励办法实施细则》等法规文件以及当年度提名工作通知要求的情况。</w:t>
      </w:r>
    </w:p>
    <w:p>
      <w:pPr>
        <w:spacing w:line="500" w:lineRule="exact"/>
        <w:ind w:firstLine="480" w:firstLineChars="20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二、自然科学奖项目形式审查不合格内容包括：</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1．第一候选单位不是</w:t>
      </w:r>
      <w:r>
        <w:rPr>
          <w:rFonts w:ascii="Times New Roman" w:hAnsi="Times New Roman" w:eastAsia="宋体" w:cs="Times New Roman"/>
          <w:color w:val="auto"/>
          <w:sz w:val="24"/>
          <w:szCs w:val="24"/>
          <w:highlight w:val="none"/>
        </w:rPr>
        <w:t>在北京市行政区域内注册的法人单位</w:t>
      </w:r>
      <w:r>
        <w:rPr>
          <w:rFonts w:hint="eastAsia"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 前三候选人是201</w:t>
      </w:r>
      <w:r>
        <w:rPr>
          <w:rFonts w:ascii="Times New Roman" w:hAnsi="Times New Roman" w:eastAsia="宋体" w:cs="Times New Roman"/>
          <w:color w:val="auto"/>
          <w:sz w:val="24"/>
          <w:szCs w:val="24"/>
          <w:highlight w:val="none"/>
        </w:rPr>
        <w:t>9</w:t>
      </w:r>
      <w:r>
        <w:rPr>
          <w:rFonts w:hint="eastAsia" w:ascii="Times New Roman" w:hAnsi="Times New Roman" w:eastAsia="宋体" w:cs="Times New Roman"/>
          <w:color w:val="auto"/>
          <w:sz w:val="24"/>
          <w:szCs w:val="24"/>
          <w:highlight w:val="none"/>
        </w:rPr>
        <w:t>年或20</w:t>
      </w:r>
      <w:r>
        <w:rPr>
          <w:rFonts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t>年北京市科学技术奖</w:t>
      </w:r>
      <w:r>
        <w:rPr>
          <w:rFonts w:ascii="Times New Roman" w:hAnsi="Times New Roman" w:eastAsia="宋体" w:cs="Times New Roman"/>
          <w:color w:val="auto"/>
          <w:sz w:val="24"/>
          <w:szCs w:val="24"/>
          <w:highlight w:val="none"/>
        </w:rPr>
        <w:t>获奖项目的前三完成人</w:t>
      </w:r>
      <w:r>
        <w:rPr>
          <w:rFonts w:hint="eastAsia" w:ascii="Times New Roman" w:hAnsi="Times New Roman" w:eastAsia="宋体" w:cs="Times New Roman"/>
          <w:color w:val="auto"/>
          <w:sz w:val="24"/>
          <w:szCs w:val="24"/>
          <w:highlight w:val="none"/>
        </w:rPr>
        <w:t>；候选人是20</w:t>
      </w:r>
      <w:r>
        <w:rPr>
          <w:rFonts w:ascii="Times New Roman" w:hAnsi="Times New Roman" w:eastAsia="宋体" w:cs="Times New Roman"/>
          <w:color w:val="auto"/>
          <w:sz w:val="24"/>
          <w:szCs w:val="24"/>
          <w:highlight w:val="none"/>
        </w:rPr>
        <w:t>21</w:t>
      </w:r>
      <w:r>
        <w:rPr>
          <w:rFonts w:hint="eastAsia" w:ascii="Times New Roman" w:hAnsi="Times New Roman" w:eastAsia="宋体" w:cs="Times New Roman"/>
          <w:color w:val="auto"/>
          <w:sz w:val="24"/>
          <w:szCs w:val="24"/>
          <w:highlight w:val="none"/>
        </w:rPr>
        <w:t>年度北京市科学技术奖自然科学奖</w:t>
      </w:r>
      <w:r>
        <w:rPr>
          <w:rFonts w:ascii="Times New Roman" w:hAnsi="Times New Roman" w:eastAsia="宋体" w:cs="Times New Roman"/>
          <w:color w:val="auto"/>
          <w:sz w:val="24"/>
          <w:szCs w:val="24"/>
          <w:highlight w:val="none"/>
        </w:rPr>
        <w:t>、技术发明奖、</w:t>
      </w:r>
      <w:r>
        <w:rPr>
          <w:rFonts w:hint="eastAsia" w:ascii="Times New Roman" w:hAnsi="Times New Roman" w:eastAsia="宋体" w:cs="Times New Roman"/>
          <w:color w:val="auto"/>
          <w:sz w:val="24"/>
          <w:szCs w:val="24"/>
          <w:highlight w:val="none"/>
        </w:rPr>
        <w:t>科学技术</w:t>
      </w:r>
      <w:r>
        <w:rPr>
          <w:rFonts w:ascii="Times New Roman" w:hAnsi="Times New Roman" w:eastAsia="宋体" w:cs="Times New Roman"/>
          <w:color w:val="auto"/>
          <w:sz w:val="24"/>
          <w:szCs w:val="24"/>
          <w:highlight w:val="none"/>
        </w:rPr>
        <w:t>进步奖其他</w:t>
      </w:r>
      <w:r>
        <w:rPr>
          <w:rFonts w:hint="eastAsia" w:ascii="Times New Roman" w:hAnsi="Times New Roman" w:eastAsia="宋体" w:cs="Times New Roman"/>
          <w:color w:val="auto"/>
          <w:sz w:val="24"/>
          <w:szCs w:val="24"/>
          <w:highlight w:val="none"/>
        </w:rPr>
        <w:t>提名项目的候选人；</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 xml:space="preserve"> 候选人</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对本项目实质性贡献</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一栏未写明本人对第几发现点做出贡献及相应的</w:t>
      </w:r>
      <w:r>
        <w:rPr>
          <w:rFonts w:hint="eastAsia" w:ascii="Times New Roman" w:hAnsi="Times New Roman" w:eastAsia="宋体" w:cs="Times New Roman"/>
          <w:color w:val="auto"/>
          <w:sz w:val="24"/>
          <w:szCs w:val="24"/>
          <w:highlight w:val="none"/>
        </w:rPr>
        <w:t>支撑</w:t>
      </w:r>
      <w:r>
        <w:rPr>
          <w:rFonts w:ascii="Times New Roman" w:hAnsi="Times New Roman" w:eastAsia="宋体" w:cs="Times New Roman"/>
          <w:color w:val="auto"/>
          <w:sz w:val="24"/>
          <w:szCs w:val="24"/>
          <w:highlight w:val="none"/>
        </w:rPr>
        <w:t>材料</w:t>
      </w:r>
      <w:r>
        <w:rPr>
          <w:rFonts w:hint="eastAsia" w:ascii="Times New Roman" w:hAnsi="Times New Roman" w:eastAsia="宋体" w:cs="Times New Roman"/>
          <w:color w:val="auto"/>
          <w:sz w:val="24"/>
          <w:szCs w:val="24"/>
          <w:highlight w:val="none"/>
        </w:rPr>
        <w:t>序号</w:t>
      </w:r>
      <w:r>
        <w:rPr>
          <w:rFonts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 候选人不是提交的代表作的作者之一；</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候选项目中</w:t>
      </w:r>
      <w:r>
        <w:rPr>
          <w:rFonts w:ascii="Times New Roman" w:hAnsi="Times New Roman" w:eastAsia="宋体" w:cs="Times New Roman"/>
          <w:color w:val="auto"/>
          <w:sz w:val="24"/>
          <w:szCs w:val="24"/>
          <w:highlight w:val="none"/>
        </w:rPr>
        <w:t>包含有</w:t>
      </w:r>
      <w:r>
        <w:rPr>
          <w:rFonts w:hint="eastAsia" w:ascii="Times New Roman" w:hAnsi="Times New Roman" w:eastAsia="宋体" w:cs="Times New Roman"/>
          <w:color w:val="auto"/>
          <w:sz w:val="24"/>
          <w:szCs w:val="24"/>
          <w:highlight w:val="none"/>
        </w:rPr>
        <w:t>涉及国防、国家安全且因保密原因不能公开的</w:t>
      </w:r>
      <w:r>
        <w:rPr>
          <w:rFonts w:ascii="Times New Roman" w:hAnsi="Times New Roman" w:eastAsia="宋体" w:cs="Times New Roman"/>
          <w:color w:val="auto"/>
          <w:sz w:val="24"/>
          <w:szCs w:val="24"/>
          <w:highlight w:val="none"/>
        </w:rPr>
        <w:t>内容</w:t>
      </w:r>
      <w:r>
        <w:rPr>
          <w:rFonts w:hint="eastAsia" w:ascii="Times New Roman" w:hAnsi="Times New Roman" w:eastAsia="宋体" w:cs="Times New Roman"/>
          <w:color w:val="auto"/>
          <w:sz w:val="24"/>
          <w:szCs w:val="24"/>
          <w:highlight w:val="none"/>
        </w:rPr>
        <w:t>；候选</w:t>
      </w:r>
      <w:r>
        <w:rPr>
          <w:rFonts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rPr>
        <w:t>应用国防、公安、军事等领域，未提交相关单位出具的不涉密说明；</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w:t>
      </w:r>
      <w:r>
        <w:rPr>
          <w:rFonts w:ascii="Times New Roman" w:hAnsi="Times New Roman" w:eastAsia="宋体" w:cs="Times New Roman"/>
          <w:color w:val="auto"/>
          <w:sz w:val="24"/>
          <w:szCs w:val="24"/>
          <w:highlight w:val="none"/>
        </w:rPr>
        <w:t xml:space="preserve"> 候选项目</w:t>
      </w:r>
      <w:r>
        <w:rPr>
          <w:rFonts w:hint="eastAsia" w:ascii="Times New Roman" w:hAnsi="Times New Roman" w:eastAsia="宋体" w:cs="Times New Roman"/>
          <w:color w:val="auto"/>
          <w:sz w:val="24"/>
          <w:szCs w:val="24"/>
          <w:highlight w:val="none"/>
        </w:rPr>
        <w:t>已获得或当年度提名其他省部级及以上科学技术类政府奖；候选项目201</w:t>
      </w:r>
      <w:r>
        <w:rPr>
          <w:rFonts w:ascii="Times New Roman" w:hAnsi="Times New Roman" w:eastAsia="宋体" w:cs="Times New Roman"/>
          <w:color w:val="auto"/>
          <w:sz w:val="24"/>
          <w:szCs w:val="24"/>
          <w:highlight w:val="none"/>
        </w:rPr>
        <w:t>9</w:t>
      </w:r>
      <w:r>
        <w:rPr>
          <w:rFonts w:hint="eastAsia" w:ascii="Times New Roman" w:hAnsi="Times New Roman" w:eastAsia="宋体" w:cs="Times New Roman"/>
          <w:color w:val="auto"/>
          <w:sz w:val="24"/>
          <w:szCs w:val="24"/>
          <w:highlight w:val="none"/>
        </w:rPr>
        <w:t>年、20</w:t>
      </w:r>
      <w:r>
        <w:rPr>
          <w:rFonts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t>年连续两年提名北京市科学技术奖未获奖，再次以相关技术内容提名；</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提交的代表作以及其他知识产权已在本市或其他省部级及以上科学技术类政府奖获奖项目或当年度提名项目中使用过；</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Times New Roman"/>
          <w:color w:val="auto"/>
          <w:sz w:val="24"/>
          <w:szCs w:val="24"/>
          <w:highlight w:val="none"/>
        </w:rPr>
        <w:t>. 提交</w:t>
      </w:r>
      <w:r>
        <w:rPr>
          <w:rFonts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rPr>
        <w:t>代表作发表（出版）年限不足一年（即</w:t>
      </w:r>
      <w:r>
        <w:rPr>
          <w:rFonts w:hint="eastAsia" w:ascii="Times New Roman" w:hAnsi="Times New Roman" w:eastAsia="宋体" w:cs="Times New Roman"/>
          <w:color w:val="auto"/>
          <w:sz w:val="24"/>
          <w:szCs w:val="24"/>
          <w:highlight w:val="none"/>
        </w:rPr>
        <w:t>20</w:t>
      </w: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1年</w:t>
      </w:r>
      <w:r>
        <w:rPr>
          <w:rFonts w:hint="eastAsia" w:ascii="Times New Roman" w:hAnsi="Times New Roman" w:eastAsia="宋体" w:cs="Times New Roman"/>
          <w:color w:val="auto"/>
          <w:sz w:val="24"/>
          <w:szCs w:val="24"/>
          <w:highlight w:val="none"/>
          <w:lang w:eastAsia="zh-CN"/>
        </w:rPr>
        <w:t>3月31日</w:t>
      </w:r>
      <w:r>
        <w:rPr>
          <w:rFonts w:hint="eastAsia" w:ascii="Times New Roman" w:hAnsi="Times New Roman" w:eastAsia="宋体" w:cs="Times New Roman"/>
          <w:color w:val="auto"/>
          <w:sz w:val="24"/>
          <w:szCs w:val="24"/>
          <w:highlight w:val="none"/>
        </w:rPr>
        <w:t>之后发表（出版））；</w:t>
      </w:r>
    </w:p>
    <w:p>
      <w:pPr>
        <w:tabs>
          <w:tab w:val="left" w:pos="720"/>
        </w:tabs>
        <w:snapToGrid w:val="0"/>
        <w:spacing w:line="500" w:lineRule="exact"/>
        <w:ind w:firstLine="480" w:firstLineChars="200"/>
        <w:rPr>
          <w:color w:val="auto"/>
          <w:sz w:val="24"/>
          <w:szCs w:val="24"/>
          <w:highlight w:val="none"/>
        </w:rPr>
      </w:pPr>
      <w:r>
        <w:rPr>
          <w:color w:val="auto"/>
          <w:sz w:val="24"/>
          <w:szCs w:val="24"/>
          <w:highlight w:val="none"/>
        </w:rPr>
        <w:t xml:space="preserve">9. </w:t>
      </w:r>
      <w:r>
        <w:rPr>
          <w:rFonts w:hint="eastAsia"/>
          <w:color w:val="auto"/>
          <w:sz w:val="24"/>
          <w:szCs w:val="24"/>
          <w:highlight w:val="none"/>
        </w:rPr>
        <w:t>提交的代表作主体工作在国外完成，第一署名单位为国外单位；</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10.</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未</w:t>
      </w:r>
      <w:r>
        <w:rPr>
          <w:rFonts w:ascii="Times New Roman" w:hAnsi="Times New Roman" w:eastAsia="宋体" w:cs="Times New Roman"/>
          <w:color w:val="auto"/>
          <w:sz w:val="24"/>
          <w:szCs w:val="24"/>
          <w:highlight w:val="none"/>
        </w:rPr>
        <w:t>提交代表作的检索报告；检索报告内容不能</w:t>
      </w:r>
      <w:r>
        <w:rPr>
          <w:rFonts w:hint="eastAsia" w:ascii="Times New Roman" w:hAnsi="Times New Roman" w:eastAsia="宋体" w:cs="Times New Roman"/>
          <w:color w:val="auto"/>
          <w:sz w:val="24"/>
          <w:szCs w:val="24"/>
          <w:highlight w:val="none"/>
        </w:rPr>
        <w:t>支撑</w:t>
      </w:r>
      <w:r>
        <w:rPr>
          <w:rFonts w:ascii="Times New Roman" w:hAnsi="Times New Roman" w:eastAsia="宋体" w:cs="Times New Roman"/>
          <w:color w:val="auto"/>
          <w:sz w:val="24"/>
          <w:szCs w:val="24"/>
          <w:highlight w:val="none"/>
        </w:rPr>
        <w:t>表</w:t>
      </w:r>
      <w:r>
        <w:rPr>
          <w:rFonts w:hint="eastAsia" w:ascii="Times New Roman" w:hAnsi="Times New Roman" w:eastAsia="宋体" w:cs="Times New Roman"/>
          <w:color w:val="auto"/>
          <w:sz w:val="24"/>
          <w:szCs w:val="24"/>
          <w:highlight w:val="none"/>
        </w:rPr>
        <w:t>格中</w:t>
      </w:r>
      <w:r>
        <w:rPr>
          <w:rFonts w:ascii="Times New Roman" w:hAnsi="Times New Roman" w:eastAsia="宋体" w:cs="Times New Roman"/>
          <w:color w:val="auto"/>
          <w:sz w:val="24"/>
          <w:szCs w:val="24"/>
          <w:highlight w:val="none"/>
        </w:rPr>
        <w:t>所填写的引用次数</w:t>
      </w:r>
      <w:r>
        <w:rPr>
          <w:rFonts w:hint="eastAsia"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 未按要求在</w:t>
      </w:r>
      <w:r>
        <w:rPr>
          <w:rFonts w:ascii="Times New Roman" w:hAnsi="Times New Roman" w:eastAsia="宋体" w:cs="Times New Roman"/>
          <w:color w:val="auto"/>
          <w:sz w:val="24"/>
          <w:szCs w:val="24"/>
          <w:highlight w:val="none"/>
        </w:rPr>
        <w:t>相关栏目</w:t>
      </w:r>
      <w:r>
        <w:rPr>
          <w:rFonts w:hint="eastAsia" w:ascii="Times New Roman" w:hAnsi="Times New Roman" w:eastAsia="宋体" w:cs="Times New Roman"/>
          <w:color w:val="auto"/>
          <w:sz w:val="24"/>
          <w:szCs w:val="24"/>
          <w:highlight w:val="none"/>
        </w:rPr>
        <w:t>处签名盖章；签名</w:t>
      </w:r>
      <w:r>
        <w:rPr>
          <w:rFonts w:ascii="Times New Roman" w:hAnsi="Times New Roman" w:eastAsia="宋体" w:cs="Times New Roman"/>
          <w:color w:val="auto"/>
          <w:sz w:val="24"/>
          <w:szCs w:val="24"/>
          <w:highlight w:val="none"/>
        </w:rPr>
        <w:t>不易辨认</w:t>
      </w:r>
      <w:r>
        <w:rPr>
          <w:rFonts w:hint="eastAsia" w:ascii="Times New Roman" w:hAnsi="Times New Roman" w:eastAsia="宋体" w:cs="Times New Roman"/>
          <w:color w:val="auto"/>
          <w:sz w:val="24"/>
          <w:szCs w:val="24"/>
          <w:highlight w:val="none"/>
        </w:rPr>
        <w:t>或所盖公章与单位名称不一致；</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 附件未提交或不完整；电子版材料与书面材料不一致；</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 xml:space="preserve"> 提名材料中含有不宜公开的内容，对相关文字内容进行遮掩和隐藏；</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rPr>
        <w:t>. 其他不符合《北京市科学技术奖励办法》及《北京市科学技术奖励办法实施细则》等法规文件以及当年度提名工作通知要求的情况。</w:t>
      </w:r>
    </w:p>
    <w:p>
      <w:pPr>
        <w:snapToGrid w:val="0"/>
        <w:spacing w:line="500" w:lineRule="exact"/>
        <w:ind w:firstLine="480" w:firstLineChars="200"/>
        <w:rPr>
          <w:rFonts w:ascii="黑体" w:hAnsi="黑体" w:eastAsia="黑体" w:cs="Times New Roman"/>
          <w:color w:val="auto"/>
          <w:sz w:val="24"/>
          <w:szCs w:val="24"/>
          <w:highlight w:val="none"/>
        </w:rPr>
      </w:pPr>
      <w:r>
        <w:rPr>
          <w:rFonts w:hint="eastAsia" w:ascii="Times New Roman" w:hAnsi="Times New Roman" w:eastAsia="黑体" w:cs="Times New Roman"/>
          <w:color w:val="auto"/>
          <w:sz w:val="24"/>
          <w:szCs w:val="24"/>
          <w:highlight w:val="none"/>
          <w:lang w:val="zh-CN"/>
        </w:rPr>
        <w:t>三、技术发明奖项目形式审查不合格内容包括：</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 第一候选单位不是</w:t>
      </w:r>
      <w:r>
        <w:rPr>
          <w:rFonts w:ascii="Times New Roman" w:hAnsi="Times New Roman" w:eastAsia="宋体" w:cs="Times New Roman"/>
          <w:color w:val="auto"/>
          <w:sz w:val="24"/>
          <w:szCs w:val="24"/>
          <w:highlight w:val="none"/>
        </w:rPr>
        <w:t>在北京市行政区域内注册的法人单位</w:t>
      </w:r>
      <w:r>
        <w:rPr>
          <w:rFonts w:hint="eastAsia"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 前三候选人是20</w:t>
      </w:r>
      <w:r>
        <w:rPr>
          <w:rFonts w:ascii="Times New Roman" w:hAnsi="Times New Roman" w:eastAsia="宋体" w:cs="Times New Roman"/>
          <w:color w:val="auto"/>
          <w:sz w:val="24"/>
          <w:szCs w:val="24"/>
          <w:highlight w:val="none"/>
        </w:rPr>
        <w:t>19</w:t>
      </w:r>
      <w:r>
        <w:rPr>
          <w:rFonts w:hint="eastAsia" w:ascii="Times New Roman" w:hAnsi="Times New Roman" w:eastAsia="宋体" w:cs="Times New Roman"/>
          <w:color w:val="auto"/>
          <w:sz w:val="24"/>
          <w:szCs w:val="24"/>
          <w:highlight w:val="none"/>
        </w:rPr>
        <w:t>年或20</w:t>
      </w:r>
      <w:r>
        <w:rPr>
          <w:rFonts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t>年北京市科学技术奖获奖项目的前三完成人；候选人是202</w:t>
      </w: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年度北京市科学技术奖自然科学奖、技术发明奖、科学技术进步奖其他提名项目的候选人；</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 xml:space="preserve"> 候选</w:t>
      </w:r>
      <w:r>
        <w:rPr>
          <w:rFonts w:hint="eastAsia" w:ascii="Times New Roman" w:hAnsi="Times New Roman" w:eastAsia="宋体" w:cs="Times New Roman"/>
          <w:color w:val="auto"/>
          <w:sz w:val="24"/>
          <w:szCs w:val="24"/>
          <w:highlight w:val="none"/>
        </w:rPr>
        <w:t>单位“</w:t>
      </w:r>
      <w:r>
        <w:rPr>
          <w:rFonts w:ascii="Times New Roman" w:hAnsi="Times New Roman" w:eastAsia="宋体" w:cs="Times New Roman"/>
          <w:color w:val="auto"/>
          <w:sz w:val="24"/>
          <w:szCs w:val="24"/>
          <w:highlight w:val="none"/>
        </w:rPr>
        <w:t>对本项目实质性贡献</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一栏未写明</w:t>
      </w:r>
      <w:r>
        <w:rPr>
          <w:rFonts w:hint="eastAsia" w:ascii="Times New Roman" w:hAnsi="Times New Roman" w:eastAsia="宋体" w:cs="Times New Roman"/>
          <w:color w:val="auto"/>
          <w:sz w:val="24"/>
          <w:szCs w:val="24"/>
          <w:highlight w:val="none"/>
        </w:rPr>
        <w:t>本单位的具体</w:t>
      </w:r>
      <w:r>
        <w:rPr>
          <w:rFonts w:ascii="Times New Roman" w:hAnsi="Times New Roman" w:eastAsia="宋体" w:cs="Times New Roman"/>
          <w:color w:val="auto"/>
          <w:sz w:val="24"/>
          <w:szCs w:val="24"/>
          <w:highlight w:val="none"/>
        </w:rPr>
        <w:t>贡献及相应的</w:t>
      </w:r>
      <w:r>
        <w:rPr>
          <w:rFonts w:hint="eastAsia" w:ascii="Times New Roman" w:hAnsi="Times New Roman" w:eastAsia="宋体" w:cs="Times New Roman"/>
          <w:color w:val="auto"/>
          <w:sz w:val="24"/>
          <w:szCs w:val="24"/>
          <w:highlight w:val="none"/>
        </w:rPr>
        <w:t>支撑</w:t>
      </w:r>
      <w:r>
        <w:rPr>
          <w:rFonts w:ascii="Times New Roman" w:hAnsi="Times New Roman" w:eastAsia="宋体" w:cs="Times New Roman"/>
          <w:color w:val="auto"/>
          <w:sz w:val="24"/>
          <w:szCs w:val="24"/>
          <w:highlight w:val="none"/>
        </w:rPr>
        <w:t>材料</w:t>
      </w:r>
      <w:r>
        <w:rPr>
          <w:rFonts w:hint="eastAsia" w:ascii="Times New Roman" w:hAnsi="Times New Roman" w:eastAsia="宋体" w:cs="Times New Roman"/>
          <w:color w:val="auto"/>
          <w:sz w:val="24"/>
          <w:szCs w:val="24"/>
          <w:highlight w:val="none"/>
        </w:rPr>
        <w:t>序号</w:t>
      </w:r>
      <w:r>
        <w:rPr>
          <w:rFonts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w:t>
      </w:r>
      <w:r>
        <w:rPr>
          <w:rFonts w:ascii="Times New Roman" w:hAnsi="Times New Roman" w:eastAsia="宋体" w:cs="Times New Roman"/>
          <w:color w:val="auto"/>
          <w:sz w:val="24"/>
          <w:szCs w:val="24"/>
          <w:highlight w:val="none"/>
        </w:rPr>
        <w:t xml:space="preserve"> 候选人</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对本项目实质性贡献</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一栏未写明本人对第几</w:t>
      </w:r>
      <w:r>
        <w:rPr>
          <w:rFonts w:hint="eastAsia" w:ascii="Times New Roman" w:hAnsi="Times New Roman" w:eastAsia="宋体" w:cs="Times New Roman"/>
          <w:color w:val="auto"/>
          <w:sz w:val="24"/>
          <w:szCs w:val="24"/>
          <w:highlight w:val="none"/>
        </w:rPr>
        <w:t>发明点</w:t>
      </w:r>
      <w:r>
        <w:rPr>
          <w:rFonts w:ascii="Times New Roman" w:hAnsi="Times New Roman" w:eastAsia="宋体" w:cs="Times New Roman"/>
          <w:color w:val="auto"/>
          <w:sz w:val="24"/>
          <w:szCs w:val="24"/>
          <w:highlight w:val="none"/>
        </w:rPr>
        <w:t>做出贡献及相应的</w:t>
      </w:r>
      <w:r>
        <w:rPr>
          <w:rFonts w:hint="eastAsia" w:ascii="Times New Roman" w:hAnsi="Times New Roman" w:eastAsia="宋体" w:cs="Times New Roman"/>
          <w:color w:val="auto"/>
          <w:sz w:val="24"/>
          <w:szCs w:val="24"/>
          <w:highlight w:val="none"/>
        </w:rPr>
        <w:t>支撑</w:t>
      </w:r>
      <w:r>
        <w:rPr>
          <w:rFonts w:ascii="Times New Roman" w:hAnsi="Times New Roman" w:eastAsia="宋体" w:cs="Times New Roman"/>
          <w:color w:val="auto"/>
          <w:sz w:val="24"/>
          <w:szCs w:val="24"/>
          <w:highlight w:val="none"/>
        </w:rPr>
        <w:t>材料</w:t>
      </w:r>
      <w:r>
        <w:rPr>
          <w:rFonts w:hint="eastAsia" w:ascii="Times New Roman" w:hAnsi="Times New Roman" w:eastAsia="宋体" w:cs="Times New Roman"/>
          <w:color w:val="auto"/>
          <w:sz w:val="24"/>
          <w:szCs w:val="24"/>
          <w:highlight w:val="none"/>
        </w:rPr>
        <w:t>序号</w:t>
      </w:r>
      <w:r>
        <w:rPr>
          <w:rFonts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 前三候选人不是提交的发明专利的发明人（发明人少于</w:t>
      </w: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人时除外）；</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 候选项目中包含有涉及国防、国家安全且因保密原因不能公开的内容；候选项目应用国防、公安、军事等领域，未提交相关单位出具的不涉密说明；</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7.</w:t>
      </w:r>
      <w:r>
        <w:rPr>
          <w:rFonts w:ascii="Times New Roman" w:hAnsi="Times New Roman" w:eastAsia="宋体" w:cs="Times New Roman"/>
          <w:color w:val="auto"/>
          <w:sz w:val="24"/>
          <w:szCs w:val="24"/>
          <w:highlight w:val="none"/>
        </w:rPr>
        <w:t xml:space="preserve"> 候选项目</w:t>
      </w:r>
      <w:r>
        <w:rPr>
          <w:rFonts w:hint="eastAsia" w:ascii="Times New Roman" w:hAnsi="Times New Roman" w:eastAsia="宋体" w:cs="Times New Roman"/>
          <w:color w:val="auto"/>
          <w:sz w:val="24"/>
          <w:szCs w:val="24"/>
          <w:highlight w:val="none"/>
        </w:rPr>
        <w:t>已获得或当年度提名其他省部级及以上科学技术类政府奖；候选项目20</w:t>
      </w:r>
      <w:r>
        <w:rPr>
          <w:rFonts w:ascii="Times New Roman" w:hAnsi="Times New Roman" w:eastAsia="宋体" w:cs="Times New Roman"/>
          <w:color w:val="auto"/>
          <w:sz w:val="24"/>
          <w:szCs w:val="24"/>
          <w:highlight w:val="none"/>
        </w:rPr>
        <w:t>19</w:t>
      </w:r>
      <w:r>
        <w:rPr>
          <w:rFonts w:hint="eastAsia" w:ascii="Times New Roman" w:hAnsi="Times New Roman" w:eastAsia="宋体" w:cs="Times New Roman"/>
          <w:color w:val="auto"/>
          <w:sz w:val="24"/>
          <w:szCs w:val="24"/>
          <w:highlight w:val="none"/>
        </w:rPr>
        <w:t>年、20</w:t>
      </w:r>
      <w:r>
        <w:rPr>
          <w:rFonts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t>年连续两年提名北京市科学技术奖未获奖，再次以相关技术内容提名；</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8. 提交的知识产权（含代表作）和标准规范已在本市或其他省部级及以上科学技术类政府奖获奖项目或当年度提名项目中使用过；</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未提交授权的发明专利；</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10. 提交的知识产权的发明人均不是项目候选人，提交的代表作的作者均不是项目候选人，提交的标准规范起草人均不是项目候选人；</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11. 提交的知识产权归国外所有，代表作第一署名单位为国外单位；</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12. 项目整体技术未应用或应用不足一年（即</w:t>
      </w:r>
      <w:r>
        <w:rPr>
          <w:rFonts w:hint="eastAsia" w:ascii="Times New Roman" w:hAnsi="Times New Roman" w:eastAsia="宋体" w:cs="Times New Roman"/>
          <w:color w:val="auto"/>
          <w:sz w:val="24"/>
          <w:szCs w:val="24"/>
          <w:highlight w:val="none"/>
        </w:rPr>
        <w:t>20</w:t>
      </w: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1年</w:t>
      </w:r>
      <w:r>
        <w:rPr>
          <w:rFonts w:hint="eastAsia" w:ascii="Times New Roman" w:hAnsi="Times New Roman" w:eastAsia="宋体" w:cs="Times New Roman"/>
          <w:color w:val="auto"/>
          <w:sz w:val="24"/>
          <w:szCs w:val="24"/>
          <w:highlight w:val="none"/>
          <w:lang w:eastAsia="zh-CN"/>
        </w:rPr>
        <w:t>3月31日</w:t>
      </w:r>
      <w:r>
        <w:rPr>
          <w:rFonts w:hint="eastAsia" w:ascii="Times New Roman" w:hAnsi="Times New Roman" w:eastAsia="宋体" w:cs="Times New Roman"/>
          <w:color w:val="auto"/>
          <w:sz w:val="24"/>
          <w:szCs w:val="24"/>
          <w:highlight w:val="none"/>
        </w:rPr>
        <w:t>之后应用）；按规定需要行政审批的项目，未提交相关部门审批文件，或行政审批时间未满一年（即</w:t>
      </w:r>
      <w:r>
        <w:rPr>
          <w:rFonts w:hint="eastAsia" w:ascii="Times New Roman" w:hAnsi="Times New Roman" w:eastAsia="宋体" w:cs="Times New Roman"/>
          <w:color w:val="auto"/>
          <w:sz w:val="24"/>
          <w:szCs w:val="24"/>
          <w:highlight w:val="none"/>
        </w:rPr>
        <w:t>20</w:t>
      </w: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1年</w:t>
      </w:r>
      <w:r>
        <w:rPr>
          <w:rFonts w:hint="eastAsia" w:ascii="Times New Roman" w:hAnsi="Times New Roman" w:eastAsia="宋体" w:cs="Times New Roman"/>
          <w:color w:val="auto"/>
          <w:sz w:val="24"/>
          <w:szCs w:val="24"/>
          <w:highlight w:val="none"/>
          <w:lang w:eastAsia="zh-CN"/>
        </w:rPr>
        <w:t>3月31日</w:t>
      </w:r>
      <w:r>
        <w:rPr>
          <w:rFonts w:hint="eastAsia" w:ascii="Times New Roman" w:hAnsi="Times New Roman" w:eastAsia="宋体" w:cs="Times New Roman"/>
          <w:color w:val="auto"/>
          <w:sz w:val="24"/>
          <w:szCs w:val="24"/>
          <w:highlight w:val="none"/>
        </w:rPr>
        <w:t>之后批准）；土木建筑工程类项目未提交工程竣工验收报告，或验收时间不足1年（即</w:t>
      </w:r>
      <w:r>
        <w:rPr>
          <w:rFonts w:ascii="Times New Roman" w:hAnsi="Times New Roman" w:eastAsia="宋体" w:cs="Times New Roman"/>
          <w:color w:val="auto"/>
          <w:sz w:val="24"/>
          <w:szCs w:val="24"/>
          <w:highlight w:val="none"/>
        </w:rPr>
        <w:t>202</w:t>
      </w:r>
      <w:r>
        <w:rPr>
          <w:rFonts w:hint="eastAsia" w:ascii="Times New Roman" w:hAnsi="Times New Roman" w:eastAsia="宋体" w:cs="Times New Roman"/>
          <w:color w:val="auto"/>
          <w:sz w:val="24"/>
          <w:szCs w:val="24"/>
          <w:highlight w:val="none"/>
        </w:rPr>
        <w:t>1年</w:t>
      </w:r>
      <w:r>
        <w:rPr>
          <w:rFonts w:hint="eastAsia" w:ascii="Times New Roman" w:hAnsi="Times New Roman" w:eastAsia="宋体" w:cs="Times New Roman"/>
          <w:color w:val="auto"/>
          <w:sz w:val="24"/>
          <w:szCs w:val="24"/>
          <w:highlight w:val="none"/>
          <w:lang w:eastAsia="zh-CN"/>
        </w:rPr>
        <w:t>3月31日</w:t>
      </w:r>
      <w:r>
        <w:rPr>
          <w:rFonts w:hint="eastAsia" w:ascii="Times New Roman" w:hAnsi="Times New Roman" w:eastAsia="宋体" w:cs="Times New Roman"/>
          <w:color w:val="auto"/>
          <w:sz w:val="24"/>
          <w:szCs w:val="24"/>
          <w:highlight w:val="none"/>
        </w:rPr>
        <w:t>之后验收）；</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13. 未按要求在相关栏目处签字盖章；签字不易辨认或所盖公章与单位名称不一致；未</w:t>
      </w:r>
      <w:r>
        <w:rPr>
          <w:rFonts w:ascii="Times New Roman" w:hAnsi="Times New Roman" w:eastAsia="宋体" w:cs="Times New Roman"/>
          <w:color w:val="auto"/>
          <w:sz w:val="24"/>
          <w:szCs w:val="24"/>
          <w:highlight w:val="none"/>
        </w:rPr>
        <w:t>在</w:t>
      </w:r>
      <w:r>
        <w:rPr>
          <w:rFonts w:hint="eastAsia" w:ascii="Times New Roman" w:hAnsi="Times New Roman" w:eastAsia="宋体" w:cs="Times New Roman"/>
          <w:color w:val="auto"/>
          <w:sz w:val="24"/>
          <w:szCs w:val="24"/>
          <w:highlight w:val="none"/>
        </w:rPr>
        <w:t>候选单位经济效益表中加盖</w:t>
      </w:r>
      <w:r>
        <w:rPr>
          <w:rFonts w:ascii="Times New Roman" w:hAnsi="Times New Roman" w:eastAsia="宋体" w:cs="Times New Roman"/>
          <w:color w:val="auto"/>
          <w:sz w:val="24"/>
          <w:szCs w:val="24"/>
          <w:highlight w:val="none"/>
        </w:rPr>
        <w:t>单位财务专用章</w:t>
      </w:r>
      <w:r>
        <w:rPr>
          <w:rFonts w:hint="eastAsia"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14. 附件未提交或不完整；电子版材料与书面材料不一致；</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 xml:space="preserve"> 提名材料中含有不宜公开的内容，对相关文字内容进行遮掩和隐藏；</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6</w:t>
      </w:r>
      <w:r>
        <w:rPr>
          <w:rFonts w:hint="eastAsia" w:ascii="Times New Roman" w:hAnsi="Times New Roman" w:eastAsia="宋体" w:cs="Times New Roman"/>
          <w:color w:val="auto"/>
          <w:sz w:val="24"/>
          <w:szCs w:val="24"/>
          <w:highlight w:val="none"/>
        </w:rPr>
        <w:t>. 其他不符合《北京市科学技术奖励办法》及其《北京市科学技术奖励办法实施细则》等法规文件以及当年度提名工作通知要求的情况。</w:t>
      </w:r>
    </w:p>
    <w:p>
      <w:pPr>
        <w:snapToGrid w:val="0"/>
        <w:spacing w:line="500" w:lineRule="exact"/>
        <w:ind w:firstLine="480" w:firstLineChars="200"/>
        <w:rPr>
          <w:rFonts w:ascii="Times New Roman" w:hAnsi="Times New Roman" w:eastAsia="黑体" w:cs="Times New Roman"/>
          <w:color w:val="auto"/>
          <w:sz w:val="24"/>
          <w:szCs w:val="24"/>
          <w:highlight w:val="none"/>
          <w:lang w:val="zh-CN"/>
        </w:rPr>
      </w:pPr>
      <w:r>
        <w:rPr>
          <w:rFonts w:hint="eastAsia" w:ascii="Times New Roman" w:hAnsi="Times New Roman" w:eastAsia="黑体" w:cs="Times New Roman"/>
          <w:color w:val="auto"/>
          <w:sz w:val="24"/>
          <w:szCs w:val="24"/>
          <w:highlight w:val="none"/>
          <w:lang w:val="zh-CN"/>
        </w:rPr>
        <w:t>四、科学技术进步奖项目形式审查不合格内容包括：</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 第一候选单位不是在北京市行政区域内注册的法人单位；</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 前三候选人是20</w:t>
      </w:r>
      <w:r>
        <w:rPr>
          <w:rFonts w:ascii="Times New Roman" w:hAnsi="Times New Roman" w:eastAsia="宋体" w:cs="Times New Roman"/>
          <w:color w:val="auto"/>
          <w:sz w:val="24"/>
          <w:szCs w:val="24"/>
          <w:highlight w:val="none"/>
        </w:rPr>
        <w:t>19</w:t>
      </w:r>
      <w:r>
        <w:rPr>
          <w:rFonts w:hint="eastAsia" w:ascii="Times New Roman" w:hAnsi="Times New Roman" w:eastAsia="宋体" w:cs="Times New Roman"/>
          <w:color w:val="auto"/>
          <w:sz w:val="24"/>
          <w:szCs w:val="24"/>
          <w:highlight w:val="none"/>
        </w:rPr>
        <w:t>年或20</w:t>
      </w:r>
      <w:r>
        <w:rPr>
          <w:rFonts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t>年北京市科学技术奖获奖项目的前三完成人（“抗疫成果组”除外）；候选人是202</w:t>
      </w: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年度北京市科学技术奖自然科学奖、技术发明奖、科学技术进步奖其他提名项目的候选人；</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 xml:space="preserve"> 候选</w:t>
      </w:r>
      <w:r>
        <w:rPr>
          <w:rFonts w:hint="eastAsia" w:ascii="Times New Roman" w:hAnsi="Times New Roman" w:eastAsia="宋体" w:cs="Times New Roman"/>
          <w:color w:val="auto"/>
          <w:sz w:val="24"/>
          <w:szCs w:val="24"/>
          <w:highlight w:val="none"/>
        </w:rPr>
        <w:t>单位“</w:t>
      </w:r>
      <w:r>
        <w:rPr>
          <w:rFonts w:ascii="Times New Roman" w:hAnsi="Times New Roman" w:eastAsia="宋体" w:cs="Times New Roman"/>
          <w:color w:val="auto"/>
          <w:sz w:val="24"/>
          <w:szCs w:val="24"/>
          <w:highlight w:val="none"/>
        </w:rPr>
        <w:t>对本项目实质性贡献</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一栏未写明</w:t>
      </w:r>
      <w:r>
        <w:rPr>
          <w:rFonts w:hint="eastAsia" w:ascii="Times New Roman" w:hAnsi="Times New Roman" w:eastAsia="宋体" w:cs="Times New Roman"/>
          <w:color w:val="auto"/>
          <w:sz w:val="24"/>
          <w:szCs w:val="24"/>
          <w:highlight w:val="none"/>
        </w:rPr>
        <w:t>本单位的主要</w:t>
      </w:r>
      <w:r>
        <w:rPr>
          <w:rFonts w:ascii="Times New Roman" w:hAnsi="Times New Roman" w:eastAsia="宋体" w:cs="Times New Roman"/>
          <w:color w:val="auto"/>
          <w:sz w:val="24"/>
          <w:szCs w:val="24"/>
          <w:highlight w:val="none"/>
        </w:rPr>
        <w:t>贡献及相应的</w:t>
      </w:r>
      <w:r>
        <w:rPr>
          <w:rFonts w:hint="eastAsia" w:ascii="Times New Roman" w:hAnsi="Times New Roman" w:eastAsia="宋体" w:cs="Times New Roman"/>
          <w:color w:val="auto"/>
          <w:sz w:val="24"/>
          <w:szCs w:val="24"/>
          <w:highlight w:val="none"/>
        </w:rPr>
        <w:t>支撑</w:t>
      </w:r>
      <w:r>
        <w:rPr>
          <w:rFonts w:ascii="Times New Roman" w:hAnsi="Times New Roman" w:eastAsia="宋体" w:cs="Times New Roman"/>
          <w:color w:val="auto"/>
          <w:sz w:val="24"/>
          <w:szCs w:val="24"/>
          <w:highlight w:val="none"/>
        </w:rPr>
        <w:t>材料</w:t>
      </w:r>
      <w:r>
        <w:rPr>
          <w:rFonts w:hint="eastAsia" w:ascii="Times New Roman" w:hAnsi="Times New Roman" w:eastAsia="宋体" w:cs="Times New Roman"/>
          <w:color w:val="auto"/>
          <w:sz w:val="24"/>
          <w:szCs w:val="24"/>
          <w:highlight w:val="none"/>
        </w:rPr>
        <w:t>序号</w:t>
      </w:r>
      <w:r>
        <w:rPr>
          <w:rFonts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 候选人“对本项目实质性贡献”一栏未写明本人对第几创新点做出贡献及相应的支撑材料序号；</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 候选项目中包含有涉及国防、国家安全且因保密原因不能公开的内容；候选项目应用国防、公安、军事等领域，未提交相关单位出具的不涉密说明；</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 候选项目已获得或当年度提名其他省部级及以上科学技术类政府奖；候选项目20</w:t>
      </w:r>
      <w:r>
        <w:rPr>
          <w:rFonts w:ascii="Times New Roman" w:hAnsi="Times New Roman" w:eastAsia="宋体" w:cs="Times New Roman"/>
          <w:color w:val="auto"/>
          <w:sz w:val="24"/>
          <w:szCs w:val="24"/>
          <w:highlight w:val="none"/>
        </w:rPr>
        <w:t>19</w:t>
      </w:r>
      <w:r>
        <w:rPr>
          <w:rFonts w:hint="eastAsia" w:ascii="Times New Roman" w:hAnsi="Times New Roman" w:eastAsia="宋体" w:cs="Times New Roman"/>
          <w:color w:val="auto"/>
          <w:sz w:val="24"/>
          <w:szCs w:val="24"/>
          <w:highlight w:val="none"/>
        </w:rPr>
        <w:t>年、20</w:t>
      </w:r>
      <w:r>
        <w:rPr>
          <w:rFonts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t>年连续两年提名北京市科学技术奖未获奖，再次以相关技术内容提名；</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7. 提交的知识产权（含代表作）和标准规范已在本市或其他省部级及以上科学技术类政府奖获奖项目或当年度提名项目中使用过；</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8. 提交的知识产权的发明人均不是项目候选人，提交的代表作的作者均不是项目候选人，提交的标准规范起草人均不是项目候选人；</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 提交的知识产权归国外所有，代表作第一署名单位为国外单位；</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10. 项目整体技术未应用或应用不足一年（即</w:t>
      </w:r>
      <w:r>
        <w:rPr>
          <w:rFonts w:hint="eastAsia" w:ascii="Times New Roman" w:hAnsi="Times New Roman" w:eastAsia="宋体" w:cs="Times New Roman"/>
          <w:color w:val="auto"/>
          <w:sz w:val="24"/>
          <w:szCs w:val="24"/>
          <w:highlight w:val="none"/>
        </w:rPr>
        <w:t>20</w:t>
      </w: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1年</w:t>
      </w:r>
      <w:r>
        <w:rPr>
          <w:rFonts w:hint="eastAsia" w:ascii="Times New Roman" w:hAnsi="Times New Roman" w:eastAsia="宋体" w:cs="Times New Roman"/>
          <w:color w:val="auto"/>
          <w:sz w:val="24"/>
          <w:szCs w:val="24"/>
          <w:highlight w:val="none"/>
          <w:lang w:eastAsia="zh-CN"/>
        </w:rPr>
        <w:t>3月31日</w:t>
      </w:r>
      <w:r>
        <w:rPr>
          <w:rFonts w:hint="eastAsia" w:ascii="Times New Roman" w:hAnsi="Times New Roman" w:eastAsia="宋体" w:cs="Times New Roman"/>
          <w:color w:val="auto"/>
          <w:sz w:val="24"/>
          <w:szCs w:val="24"/>
          <w:highlight w:val="none"/>
        </w:rPr>
        <w:t>之后应用）（“抗疫成果组”除外）；按规定需要行政审批的项目，未提交相关部门审批文件，或行政审批时间未满一年（即</w:t>
      </w:r>
      <w:r>
        <w:rPr>
          <w:rFonts w:hint="eastAsia" w:ascii="Times New Roman" w:hAnsi="Times New Roman" w:eastAsia="宋体" w:cs="Times New Roman"/>
          <w:color w:val="auto"/>
          <w:sz w:val="24"/>
          <w:szCs w:val="24"/>
          <w:highlight w:val="none"/>
        </w:rPr>
        <w:t>20</w:t>
      </w: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1年</w:t>
      </w:r>
      <w:r>
        <w:rPr>
          <w:rFonts w:hint="eastAsia" w:ascii="Times New Roman" w:hAnsi="Times New Roman" w:eastAsia="宋体" w:cs="Times New Roman"/>
          <w:color w:val="auto"/>
          <w:sz w:val="24"/>
          <w:szCs w:val="24"/>
          <w:highlight w:val="none"/>
          <w:lang w:eastAsia="zh-CN"/>
        </w:rPr>
        <w:t>3月31日</w:t>
      </w:r>
      <w:r>
        <w:rPr>
          <w:rFonts w:hint="eastAsia" w:ascii="Times New Roman" w:hAnsi="Times New Roman" w:eastAsia="宋体" w:cs="Times New Roman"/>
          <w:color w:val="auto"/>
          <w:sz w:val="24"/>
          <w:szCs w:val="24"/>
          <w:highlight w:val="none"/>
        </w:rPr>
        <w:t>之后批准）（“抗疫成果组”除外）；土木建筑工程类项目未提交工程竣工验收报告，或验收时间不足1年（即</w:t>
      </w:r>
      <w:r>
        <w:rPr>
          <w:rFonts w:ascii="Times New Roman" w:hAnsi="Times New Roman" w:eastAsia="宋体" w:cs="Times New Roman"/>
          <w:color w:val="auto"/>
          <w:sz w:val="24"/>
          <w:szCs w:val="24"/>
          <w:highlight w:val="none"/>
        </w:rPr>
        <w:t>202</w:t>
      </w:r>
      <w:r>
        <w:rPr>
          <w:rFonts w:hint="eastAsia" w:ascii="Times New Roman" w:hAnsi="Times New Roman" w:eastAsia="宋体" w:cs="Times New Roman"/>
          <w:color w:val="auto"/>
          <w:sz w:val="24"/>
          <w:szCs w:val="24"/>
          <w:highlight w:val="none"/>
        </w:rPr>
        <w:t>1年</w:t>
      </w:r>
      <w:r>
        <w:rPr>
          <w:rFonts w:hint="eastAsia" w:ascii="Times New Roman" w:hAnsi="Times New Roman" w:eastAsia="宋体" w:cs="Times New Roman"/>
          <w:color w:val="auto"/>
          <w:sz w:val="24"/>
          <w:szCs w:val="24"/>
          <w:highlight w:val="none"/>
          <w:lang w:eastAsia="zh-CN"/>
        </w:rPr>
        <w:t>3月31日</w:t>
      </w:r>
      <w:r>
        <w:rPr>
          <w:rFonts w:hint="eastAsia" w:ascii="Times New Roman" w:hAnsi="Times New Roman" w:eastAsia="宋体" w:cs="Times New Roman"/>
          <w:color w:val="auto"/>
          <w:sz w:val="24"/>
          <w:szCs w:val="24"/>
          <w:highlight w:val="none"/>
        </w:rPr>
        <w:t>之后验收）（“抗疫成果组”除外）；</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11. 未按要求在相关栏目处签字盖章；签字不易辨认或所盖公章与单位名称不一致；技术开发类项目未</w:t>
      </w:r>
      <w:r>
        <w:rPr>
          <w:rFonts w:ascii="Times New Roman" w:hAnsi="Times New Roman" w:eastAsia="宋体" w:cs="Times New Roman"/>
          <w:color w:val="auto"/>
          <w:sz w:val="24"/>
          <w:szCs w:val="24"/>
          <w:highlight w:val="none"/>
        </w:rPr>
        <w:t>在</w:t>
      </w:r>
      <w:r>
        <w:rPr>
          <w:rFonts w:hint="eastAsia" w:ascii="Times New Roman" w:hAnsi="Times New Roman" w:eastAsia="宋体" w:cs="Times New Roman"/>
          <w:color w:val="auto"/>
          <w:sz w:val="24"/>
          <w:szCs w:val="24"/>
          <w:highlight w:val="none"/>
        </w:rPr>
        <w:t>候选单位经济效益表中加盖</w:t>
      </w:r>
      <w:r>
        <w:rPr>
          <w:rFonts w:ascii="Times New Roman" w:hAnsi="Times New Roman" w:eastAsia="宋体" w:cs="Times New Roman"/>
          <w:color w:val="auto"/>
          <w:sz w:val="24"/>
          <w:szCs w:val="24"/>
          <w:highlight w:val="none"/>
        </w:rPr>
        <w:t>单位财务专用章</w:t>
      </w:r>
      <w:r>
        <w:rPr>
          <w:rFonts w:hint="eastAsia" w:ascii="Times New Roman" w:hAnsi="Times New Roman" w:eastAsia="宋体" w:cs="Times New Roman"/>
          <w:color w:val="auto"/>
          <w:sz w:val="24"/>
          <w:szCs w:val="24"/>
          <w:highlight w:val="none"/>
        </w:rPr>
        <w:t>；</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12. 附件未提交或不完整；电子版材料与书面材料不一致；</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 xml:space="preserve"> 提名材料中含有不宜公开的内容，对相关文字内容进行遮掩和隐藏；</w:t>
      </w:r>
    </w:p>
    <w:p>
      <w:pPr>
        <w:tabs>
          <w:tab w:val="left" w:pos="720"/>
        </w:tabs>
        <w:snapToGrid w:val="0"/>
        <w:spacing w:line="5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rPr>
        <w:t>. 其他不符合《北京市科学技术奖励办法》及其《北京市科学技术奖励办法实施细则》等法规文件以及当年度提名工作通知要求的情况。</w:t>
      </w:r>
    </w:p>
    <w:p>
      <w:pPr>
        <w:pStyle w:val="10"/>
        <w:adjustRightInd w:val="0"/>
        <w:snapToGrid w:val="0"/>
        <w:spacing w:line="500" w:lineRule="exact"/>
        <w:ind w:firstLine="0" w:firstLineChars="0"/>
        <w:rPr>
          <w:rFonts w:ascii="宋体" w:hAnsi="宋体"/>
          <w:color w:val="auto"/>
          <w:highlight w:val="none"/>
        </w:rPr>
      </w:pPr>
    </w:p>
    <w:p>
      <w:pPr>
        <w:rPr>
          <w:color w:val="auto"/>
          <w:highlight w:val="none"/>
        </w:rPr>
        <w:sectPr>
          <w:pgSz w:w="11906" w:h="16838"/>
          <w:pgMar w:top="1440" w:right="1800" w:bottom="1440" w:left="1800" w:header="851" w:footer="992" w:gutter="0"/>
          <w:cols w:space="425" w:num="1"/>
          <w:docGrid w:type="lines" w:linePitch="312" w:charSpace="0"/>
        </w:sectPr>
      </w:pPr>
    </w:p>
    <w:p>
      <w:pPr>
        <w:pStyle w:val="2"/>
        <w:rPr>
          <w:rFonts w:ascii="方正小标宋简体" w:hAnsi="方正小标宋简体" w:eastAsia="方正小标宋简体" w:cs="方正小标宋简体"/>
          <w:color w:val="auto"/>
          <w:highlight w:val="none"/>
        </w:rPr>
      </w:pPr>
      <w:bookmarkStart w:id="31" w:name="_Toc10534778"/>
      <w:bookmarkStart w:id="32" w:name="_Toc34233972"/>
      <w:bookmarkStart w:id="33" w:name="_Toc13744695"/>
      <w:r>
        <w:rPr>
          <w:rFonts w:hint="eastAsia" w:ascii="方正小标宋简体" w:hAnsi="方正小标宋简体" w:eastAsia="方正小标宋简体" w:cs="方正小标宋简体"/>
          <w:color w:val="auto"/>
          <w:highlight w:val="none"/>
        </w:rPr>
        <w:t>北京市科学技术奖专业评审组设置及评审范围</w:t>
      </w:r>
      <w:bookmarkEnd w:id="31"/>
      <w:bookmarkEnd w:id="32"/>
      <w:bookmarkEnd w:id="33"/>
    </w:p>
    <w:p>
      <w:pPr>
        <w:spacing w:line="500" w:lineRule="exact"/>
        <w:ind w:firstLine="482"/>
        <w:rPr>
          <w:rFonts w:ascii="Times New Roman" w:hAnsi="Times New Roman" w:eastAsia="宋体" w:cs="Times New Roman"/>
          <w:color w:val="auto"/>
          <w:sz w:val="24"/>
          <w:szCs w:val="24"/>
          <w:highlight w:val="none"/>
        </w:rPr>
      </w:pPr>
    </w:p>
    <w:p>
      <w:pPr>
        <w:spacing w:line="500" w:lineRule="exact"/>
        <w:ind w:firstLine="482"/>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为科学合理组织评审工作，依据《北京市科学技术奖励办法》和《北京市科学技术奖励办法实施细则》的相关规定，设置不同的专业评审组。</w:t>
      </w:r>
    </w:p>
    <w:p>
      <w:pPr>
        <w:spacing w:line="500" w:lineRule="exact"/>
        <w:ind w:firstLine="48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一、设置原则：</w:t>
      </w:r>
    </w:p>
    <w:p>
      <w:pPr>
        <w:spacing w:line="500" w:lineRule="exact"/>
        <w:ind w:firstLine="482"/>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以学科为基础：以一级、二级学科为基础，相关、相近学科组成一个专业评审组。</w:t>
      </w:r>
    </w:p>
    <w:p>
      <w:pPr>
        <w:spacing w:line="500" w:lineRule="exact"/>
        <w:ind w:firstLine="482"/>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．参照国家科学技术奖：在奖种及专业评审组设置上参照国家科学技术奖。</w:t>
      </w:r>
    </w:p>
    <w:p>
      <w:pPr>
        <w:spacing w:line="500" w:lineRule="exact"/>
        <w:ind w:firstLine="482"/>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支撑国际科技创新中心建设的重点目标和任务。</w:t>
      </w:r>
    </w:p>
    <w:p>
      <w:pPr>
        <w:spacing w:line="500" w:lineRule="exact"/>
        <w:ind w:firstLine="480"/>
        <w:rPr>
          <w:rFonts w:ascii="Times New Roman" w:hAnsi="Times New Roman" w:eastAsia="黑体" w:cs="Times New Roman"/>
          <w:color w:val="auto"/>
          <w:sz w:val="24"/>
          <w:szCs w:val="24"/>
          <w:highlight w:val="none"/>
        </w:rPr>
      </w:pPr>
      <w:r>
        <w:rPr>
          <w:rFonts w:hint="eastAsia" w:ascii="Times New Roman" w:hAnsi="Times New Roman" w:eastAsia="黑体" w:cs="Times New Roman"/>
          <w:color w:val="auto"/>
          <w:sz w:val="24"/>
          <w:szCs w:val="24"/>
          <w:highlight w:val="none"/>
        </w:rPr>
        <w:t>二、专业评审组基本设置架构：</w:t>
      </w:r>
    </w:p>
    <w:p>
      <w:pPr>
        <w:snapToGrid w:val="0"/>
        <w:spacing w:line="500" w:lineRule="exact"/>
        <w:ind w:firstLine="482"/>
        <w:rPr>
          <w:rFonts w:ascii="Times New Roman" w:hAnsi="Times New Roman" w:eastAsia="楷体_GB2312" w:cs="Times New Roman"/>
          <w:b/>
          <w:color w:val="auto"/>
          <w:sz w:val="24"/>
          <w:szCs w:val="24"/>
          <w:highlight w:val="none"/>
        </w:rPr>
      </w:pPr>
      <w:r>
        <w:rPr>
          <w:rFonts w:hint="eastAsia" w:ascii="Times New Roman" w:hAnsi="Times New Roman" w:eastAsia="楷体_GB2312" w:cs="Times New Roman"/>
          <w:b/>
          <w:color w:val="auto"/>
          <w:sz w:val="24"/>
          <w:szCs w:val="24"/>
          <w:highlight w:val="none"/>
        </w:rPr>
        <w:t>（一）自然科学奖</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520"/>
        <w:gridCol w:w="1952"/>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3" w:type="pct"/>
            <w:gridSpan w:val="2"/>
            <w:vMerge w:val="restart"/>
            <w:vAlign w:val="center"/>
          </w:tcPr>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专业</w:t>
            </w:r>
          </w:p>
          <w:p>
            <w:pPr>
              <w:spacing w:line="3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b/>
                <w:color w:val="auto"/>
                <w:szCs w:val="21"/>
                <w:highlight w:val="none"/>
              </w:rPr>
              <w:t>评审组</w:t>
            </w:r>
          </w:p>
        </w:tc>
        <w:tc>
          <w:tcPr>
            <w:tcW w:w="4407" w:type="pct"/>
            <w:gridSpan w:val="2"/>
            <w:shd w:val="clear" w:color="auto" w:fill="auto"/>
            <w:vAlign w:val="center"/>
          </w:tcPr>
          <w:p>
            <w:pPr>
              <w:spacing w:line="34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3" w:type="pct"/>
            <w:gridSpan w:val="2"/>
            <w:vMerge w:val="continue"/>
          </w:tcPr>
          <w:p>
            <w:pPr>
              <w:spacing w:line="340" w:lineRule="exact"/>
              <w:ind w:firstLine="420"/>
              <w:jc w:val="center"/>
              <w:rPr>
                <w:rFonts w:ascii="Times New Roman" w:hAnsi="Times New Roman" w:eastAsia="宋体" w:cs="Times New Roman"/>
                <w:color w:val="auto"/>
                <w:szCs w:val="21"/>
                <w:highlight w:val="none"/>
              </w:rPr>
            </w:pPr>
          </w:p>
        </w:tc>
        <w:tc>
          <w:tcPr>
            <w:tcW w:w="1145" w:type="pct"/>
            <w:shd w:val="clear" w:color="auto" w:fill="auto"/>
            <w:vAlign w:val="center"/>
          </w:tcPr>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一级学科</w:t>
            </w:r>
          </w:p>
        </w:tc>
        <w:tc>
          <w:tcPr>
            <w:tcW w:w="3262" w:type="pct"/>
            <w:shd w:val="clear" w:color="auto" w:fill="auto"/>
            <w:vAlign w:val="center"/>
          </w:tcPr>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二级学科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数理科学</w:t>
            </w:r>
            <w:r>
              <w:rPr>
                <w:rFonts w:ascii="Times New Roman" w:hAnsi="Times New Roman" w:eastAsia="宋体" w:cs="Times New Roman"/>
                <w:bCs/>
                <w:color w:val="auto"/>
                <w:szCs w:val="21"/>
                <w:highlight w:val="none"/>
              </w:rPr>
              <w:t>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110数学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数理逻辑与数学基础，数论，代数学，代数几何学，几何学，拓扑学，数学分析，非标准分析，函数论，常微分方程，偏微分方程，动力系统，积分方程，泛函分析，计算数学，概率论，数理统计学，应用统计数学，运筹学，组合数学，离散数学，模糊数学，计算机数学，应用数学，数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30</w:t>
            </w:r>
            <w:r>
              <w:rPr>
                <w:rFonts w:hint="eastAsia" w:ascii="Times New Roman" w:hAnsi="Times New Roman" w:eastAsia="宋体" w:cs="Times New Roman"/>
                <w:bCs/>
                <w:color w:val="auto"/>
                <w:szCs w:val="21"/>
                <w:highlight w:val="none"/>
              </w:rPr>
              <w:t>力学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基础力学，固体力学，振动与波，流体力学，流变学，爆炸力学，物理力学，生物力学，统计力学，应用力学，力学其他学科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140物理学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理论物理学，声学，热学，光学，电磁学，无线电物理，电子物理学，凝聚态物理学，等离子体物理学，原子分子物理学，原子核物理学，高能物理学，计算物理学，应用物理学，物理学其他学科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60</w:t>
            </w:r>
            <w:r>
              <w:rPr>
                <w:rFonts w:hint="eastAsia" w:ascii="Times New Roman" w:hAnsi="Times New Roman" w:eastAsia="宋体" w:cs="Times New Roman"/>
                <w:bCs/>
                <w:color w:val="auto"/>
                <w:szCs w:val="21"/>
                <w:highlight w:val="none"/>
              </w:rPr>
              <w:t>天文学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天体力学，天体物理学，宇宙化学，天体测量学，射电天文学，空间天文学，天体演化学，星系与宇宙学，恒星与银河系，太阳与太阳系，天体生物学，天文地球动力学，时间测量学，天文学其他学科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信息科学组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20</w:t>
            </w:r>
            <w:r>
              <w:rPr>
                <w:rFonts w:hint="eastAsia" w:ascii="Times New Roman" w:hAnsi="Times New Roman" w:eastAsia="宋体" w:cs="Times New Roman"/>
                <w:bCs/>
                <w:color w:val="auto"/>
                <w:szCs w:val="21"/>
                <w:highlight w:val="none"/>
              </w:rPr>
              <w:t>信息科学</w:t>
            </w:r>
            <w:r>
              <w:rPr>
                <w:rFonts w:ascii="Times New Roman" w:hAnsi="Times New Roman" w:eastAsia="宋体" w:cs="Times New Roman"/>
                <w:bCs/>
                <w:color w:val="auto"/>
                <w:szCs w:val="21"/>
                <w:highlight w:val="none"/>
              </w:rPr>
              <w:t>与系统科学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信息科学与系统科学基础学科，系统学，控制理论，系统评估与可行性分析，系统工程方法论，信息科学与系统科学其他学科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510电子</w:t>
            </w:r>
            <w:r>
              <w:rPr>
                <w:rFonts w:ascii="Times New Roman" w:hAnsi="Times New Roman" w:eastAsia="宋体" w:cs="Times New Roman"/>
                <w:bCs/>
                <w:color w:val="auto"/>
                <w:szCs w:val="21"/>
                <w:highlight w:val="none"/>
              </w:rPr>
              <w:t>与通信技术</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电子</w:t>
            </w:r>
            <w:r>
              <w:rPr>
                <w:rFonts w:ascii="Times New Roman" w:hAnsi="Times New Roman" w:eastAsia="宋体" w:cs="Times New Roman"/>
                <w:bCs/>
                <w:color w:val="auto"/>
                <w:szCs w:val="21"/>
                <w:highlight w:val="none"/>
              </w:rPr>
              <w:t>技术，光电子学与激光技术，半导体技术</w:t>
            </w:r>
            <w:r>
              <w:rPr>
                <w:rFonts w:hint="eastAsia"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信息处理技术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520计算机科学技术</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计算机科学技术基础学科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化学</w:t>
            </w:r>
            <w:r>
              <w:rPr>
                <w:rFonts w:ascii="Times New Roman" w:hAnsi="Times New Roman" w:eastAsia="宋体" w:cs="Times New Roman"/>
                <w:bCs/>
                <w:color w:val="auto"/>
                <w:szCs w:val="21"/>
                <w:highlight w:val="none"/>
              </w:rPr>
              <w:t>与材料组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50</w:t>
            </w:r>
            <w:r>
              <w:rPr>
                <w:rFonts w:hint="eastAsia" w:ascii="Times New Roman" w:hAnsi="Times New Roman" w:eastAsia="宋体" w:cs="Times New Roman"/>
                <w:bCs/>
                <w:color w:val="auto"/>
                <w:szCs w:val="21"/>
                <w:highlight w:val="none"/>
              </w:rPr>
              <w:t>化学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无机化学，有机化学，分析化学，物理化学，化学物理学，高分子物理，高分子化学，核化学，应用化学，化学生物学，材料化学，化学其他学科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430材料科学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材料科学基础学科，材料表面与界面，材料失效与保护，材料检测与分析技术，材料实验，材料合成与加工工艺，金属材料，无机非金属材料，有机高分子材料，复合材料，生物材料，纳米材料，专用材料，材料科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530化学工程</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化学工程基础学科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生命科学组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18</w:t>
            </w:r>
            <w:r>
              <w:rPr>
                <w:rFonts w:ascii="Times New Roman" w:hAnsi="Times New Roman" w:eastAsia="宋体" w:cs="Times New Roman"/>
                <w:bCs/>
                <w:color w:val="auto"/>
                <w:szCs w:val="21"/>
                <w:highlight w:val="none"/>
              </w:rPr>
              <w:t>0</w:t>
            </w:r>
            <w:r>
              <w:rPr>
                <w:rFonts w:hint="eastAsia" w:ascii="Times New Roman" w:hAnsi="Times New Roman" w:eastAsia="宋体" w:cs="Times New Roman"/>
                <w:bCs/>
                <w:color w:val="auto"/>
                <w:szCs w:val="21"/>
                <w:highlight w:val="none"/>
              </w:rPr>
              <w:t>生物学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生物数学，生物物理学，生物化学，细胞生物学，免疫学，生理学，发育生物学，古生物学，遗传学，放射生物学，分子生物学，专题生物学研究，生物进化论，生态学，神经生物学，植物学，昆虫学，动物学，微生物学，病毒学，人类学，生物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190心理学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认知心理学</w:t>
            </w:r>
            <w:r>
              <w:rPr>
                <w:rFonts w:ascii="Times New Roman" w:hAnsi="Times New Roman" w:eastAsia="宋体" w:cs="Times New Roman"/>
                <w:bCs/>
                <w:color w:val="auto"/>
                <w:szCs w:val="21"/>
                <w:highlight w:val="none"/>
              </w:rPr>
              <w:t>，社会心理学，实验心理学，发展心理学，医学心理学，人格心理学，临床与咨询心理学</w:t>
            </w:r>
            <w:r>
              <w:rPr>
                <w:rFonts w:hint="eastAsia"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心理测量，心理统计，生理心理学，工业心理学，管理心理学，应用心理</w:t>
            </w:r>
            <w:r>
              <w:rPr>
                <w:rFonts w:hint="eastAsia" w:ascii="Times New Roman" w:hAnsi="Times New Roman" w:eastAsia="宋体" w:cs="Times New Roman"/>
                <w:bCs/>
                <w:color w:val="auto"/>
                <w:szCs w:val="21"/>
                <w:highlight w:val="none"/>
              </w:rPr>
              <w:t>学</w:t>
            </w:r>
            <w:r>
              <w:rPr>
                <w:rFonts w:ascii="Times New Roman" w:hAnsi="Times New Roman" w:eastAsia="宋体" w:cs="Times New Roman"/>
                <w:bCs/>
                <w:color w:val="auto"/>
                <w:szCs w:val="21"/>
                <w:highlight w:val="none"/>
              </w:rPr>
              <w:t>，教育心理学，法制心理学，心理学其他学科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210农学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农业</w:t>
            </w:r>
            <w:r>
              <w:rPr>
                <w:rFonts w:ascii="Times New Roman" w:hAnsi="Times New Roman" w:eastAsia="宋体" w:cs="Times New Roman"/>
                <w:bCs/>
                <w:color w:val="auto"/>
                <w:szCs w:val="21"/>
                <w:highlight w:val="none"/>
              </w:rPr>
              <w:t>基础学科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220林学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林业基础</w:t>
            </w:r>
            <w:r>
              <w:rPr>
                <w:rFonts w:ascii="Times New Roman" w:hAnsi="Times New Roman" w:eastAsia="宋体" w:cs="Times New Roman"/>
                <w:bCs/>
                <w:color w:val="auto"/>
                <w:szCs w:val="21"/>
                <w:highlight w:val="none"/>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230畜牧</w:t>
            </w:r>
            <w:r>
              <w:rPr>
                <w:rFonts w:ascii="Times New Roman" w:hAnsi="Times New Roman" w:eastAsia="宋体" w:cs="Times New Roman"/>
                <w:bCs/>
                <w:color w:val="auto"/>
                <w:szCs w:val="21"/>
                <w:highlight w:val="none"/>
              </w:rPr>
              <w:t>、兽医科学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畜牧</w:t>
            </w:r>
            <w:r>
              <w:rPr>
                <w:rFonts w:ascii="Times New Roman" w:hAnsi="Times New Roman" w:eastAsia="宋体" w:cs="Times New Roman"/>
                <w:bCs/>
                <w:color w:val="auto"/>
                <w:szCs w:val="21"/>
                <w:highlight w:val="none"/>
              </w:rPr>
              <w:t>、兽医科学</w:t>
            </w:r>
            <w:r>
              <w:rPr>
                <w:rFonts w:hint="eastAsia" w:ascii="Times New Roman" w:hAnsi="Times New Roman" w:eastAsia="宋体" w:cs="Times New Roman"/>
                <w:bCs/>
                <w:color w:val="auto"/>
                <w:szCs w:val="21"/>
                <w:highlight w:val="none"/>
              </w:rPr>
              <w:t>基础</w:t>
            </w:r>
            <w:r>
              <w:rPr>
                <w:rFonts w:ascii="Times New Roman" w:hAnsi="Times New Roman" w:eastAsia="宋体" w:cs="Times New Roman"/>
                <w:bCs/>
                <w:color w:val="auto"/>
                <w:szCs w:val="21"/>
                <w:highlight w:val="none"/>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240水产学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水产学</w:t>
            </w:r>
            <w:r>
              <w:rPr>
                <w:rFonts w:ascii="Times New Roman" w:hAnsi="Times New Roman" w:eastAsia="宋体" w:cs="Times New Roman"/>
                <w:bCs/>
                <w:color w:val="auto"/>
                <w:szCs w:val="21"/>
                <w:highlight w:val="none"/>
              </w:rPr>
              <w:t>基础学科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310基础医学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基础医学，医学生物化学，人体解剖学，医学细胞生物学，人体生理学，人体组织胚胎学，医学遗传学，放射医学，人体免疫学，医学寄生虫学，医学微生物学，医学病毒学，病理学，药理学，医学实验动物学，医学心理学，医学统计学，基础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88" w:type="pct"/>
            <w:vMerge w:val="continue"/>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360中医学与中药学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中医学，民族医学，中西医结合医学，中药学，中医学与中药学其他学科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环境</w:t>
            </w:r>
            <w:r>
              <w:rPr>
                <w:rFonts w:ascii="Times New Roman" w:hAnsi="Times New Roman" w:eastAsia="宋体" w:cs="Times New Roman"/>
                <w:bCs/>
                <w:color w:val="auto"/>
                <w:szCs w:val="21"/>
                <w:highlight w:val="none"/>
              </w:rPr>
              <w:t>资源</w:t>
            </w:r>
            <w:r>
              <w:rPr>
                <w:rFonts w:hint="eastAsia" w:ascii="Times New Roman" w:hAnsi="Times New Roman" w:eastAsia="宋体" w:cs="Times New Roman"/>
                <w:bCs/>
                <w:color w:val="auto"/>
                <w:szCs w:val="21"/>
                <w:highlight w:val="none"/>
              </w:rPr>
              <w:t>与工程技术</w:t>
            </w:r>
            <w:r>
              <w:rPr>
                <w:rFonts w:ascii="Times New Roman" w:hAnsi="Times New Roman" w:eastAsia="宋体" w:cs="Times New Roman"/>
                <w:bCs/>
                <w:color w:val="auto"/>
                <w:szCs w:val="21"/>
                <w:highlight w:val="none"/>
              </w:rPr>
              <w:t>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70</w:t>
            </w:r>
            <w:r>
              <w:rPr>
                <w:rFonts w:hint="eastAsia" w:ascii="Times New Roman" w:hAnsi="Times New Roman" w:eastAsia="宋体" w:cs="Times New Roman"/>
                <w:bCs/>
                <w:color w:val="auto"/>
                <w:szCs w:val="21"/>
                <w:highlight w:val="none"/>
              </w:rPr>
              <w:t>地球科学</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大气科学，固体地球物理学，空间物理学，地球化学，大地测量学，地图学，地理学，地质学，水文学，海洋科学，地球科学其他学科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410工程与技术科学基础学科</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工程与技术科学基础学科，工程数学，工程控制论，工程力学，工程物理学，工程地质学，工程水文学，工程仿生学，工程心理学，标准科学技术，计量学，工程图学，勘查技术，工程通用技术，工业工程学，工程与技术科学基础学科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560土木建筑工程</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土木建筑工程基础学科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570水利工程</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水利工程基础学科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610环境科学技术及资源科学技术</w:t>
            </w:r>
          </w:p>
        </w:tc>
        <w:tc>
          <w:tcPr>
            <w:tcW w:w="3262"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环境科学技术基础学科</w:t>
            </w:r>
          </w:p>
        </w:tc>
      </w:tr>
    </w:tbl>
    <w:p>
      <w:pPr>
        <w:snapToGrid w:val="0"/>
        <w:spacing w:line="500" w:lineRule="exact"/>
        <w:ind w:firstLine="482"/>
        <w:rPr>
          <w:rFonts w:ascii="Times New Roman" w:hAnsi="Times New Roman" w:eastAsia="楷体_GB2312" w:cs="Times New Roman"/>
          <w:b/>
          <w:color w:val="auto"/>
          <w:sz w:val="24"/>
          <w:szCs w:val="24"/>
          <w:highlight w:val="none"/>
        </w:rPr>
      </w:pPr>
    </w:p>
    <w:p>
      <w:pPr>
        <w:snapToGrid w:val="0"/>
        <w:spacing w:line="500" w:lineRule="exact"/>
        <w:ind w:firstLine="482"/>
        <w:rPr>
          <w:rFonts w:ascii="Times New Roman" w:hAnsi="Times New Roman" w:eastAsia="楷体_GB2312" w:cs="Times New Roman"/>
          <w:b/>
          <w:color w:val="auto"/>
          <w:sz w:val="24"/>
          <w:szCs w:val="24"/>
          <w:highlight w:val="none"/>
        </w:rPr>
      </w:pPr>
      <w:r>
        <w:rPr>
          <w:rFonts w:hint="eastAsia" w:ascii="Times New Roman" w:hAnsi="Times New Roman" w:eastAsia="楷体_GB2312" w:cs="Times New Roman"/>
          <w:b/>
          <w:color w:val="auto"/>
          <w:sz w:val="24"/>
          <w:szCs w:val="24"/>
          <w:highlight w:val="none"/>
        </w:rPr>
        <w:t>（二）技术发明奖</w:t>
      </w:r>
    </w:p>
    <w:p>
      <w:pPr>
        <w:snapToGrid w:val="0"/>
        <w:ind w:firstLine="482"/>
        <w:rPr>
          <w:rFonts w:ascii="Times New Roman" w:hAnsi="Times New Roman" w:eastAsia="楷体_GB2312" w:cs="Times New Roman"/>
          <w:b/>
          <w:color w:val="auto"/>
          <w:sz w:val="24"/>
          <w:szCs w:val="24"/>
          <w:highlight w:val="none"/>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520"/>
        <w:gridCol w:w="1950"/>
        <w:gridCol w:w="555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593" w:type="pct"/>
            <w:gridSpan w:val="2"/>
            <w:vMerge w:val="restart"/>
            <w:vAlign w:val="center"/>
          </w:tcPr>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专业</w:t>
            </w:r>
          </w:p>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评审组</w:t>
            </w:r>
          </w:p>
        </w:tc>
        <w:tc>
          <w:tcPr>
            <w:tcW w:w="4407" w:type="pct"/>
            <w:gridSpan w:val="3"/>
            <w:shd w:val="clear" w:color="auto" w:fill="auto"/>
            <w:vAlign w:val="center"/>
          </w:tcPr>
          <w:p>
            <w:pPr>
              <w:spacing w:line="34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593" w:type="pct"/>
            <w:gridSpan w:val="2"/>
            <w:vMerge w:val="continue"/>
            <w:vAlign w:val="center"/>
          </w:tcPr>
          <w:p>
            <w:pPr>
              <w:spacing w:line="340" w:lineRule="exact"/>
              <w:ind w:firstLine="422"/>
              <w:jc w:val="center"/>
              <w:rPr>
                <w:rFonts w:ascii="Times New Roman" w:hAnsi="Times New Roman" w:eastAsia="宋体" w:cs="Times New Roman"/>
                <w:b/>
                <w:color w:val="auto"/>
                <w:szCs w:val="21"/>
                <w:highlight w:val="none"/>
              </w:rPr>
            </w:pPr>
          </w:p>
        </w:tc>
        <w:tc>
          <w:tcPr>
            <w:tcW w:w="1144" w:type="pct"/>
            <w:shd w:val="clear" w:color="auto" w:fill="auto"/>
            <w:vAlign w:val="center"/>
          </w:tcPr>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一级学科</w:t>
            </w:r>
          </w:p>
        </w:tc>
        <w:tc>
          <w:tcPr>
            <w:tcW w:w="3263" w:type="pct"/>
            <w:gridSpan w:val="2"/>
            <w:shd w:val="clear" w:color="auto" w:fill="auto"/>
            <w:vAlign w:val="center"/>
          </w:tcPr>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二级学科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247"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电子</w:t>
            </w:r>
            <w:r>
              <w:rPr>
                <w:rFonts w:ascii="Times New Roman" w:hAnsi="Times New Roman" w:eastAsia="宋体" w:cs="Times New Roman"/>
                <w:bCs/>
                <w:color w:val="auto"/>
                <w:szCs w:val="21"/>
                <w:highlight w:val="none"/>
              </w:rPr>
              <w:t>通信与</w:t>
            </w:r>
            <w:r>
              <w:rPr>
                <w:rFonts w:hint="eastAsia" w:ascii="Times New Roman" w:hAnsi="Times New Roman" w:eastAsia="宋体" w:cs="Times New Roman"/>
                <w:bCs/>
                <w:color w:val="auto"/>
                <w:szCs w:val="21"/>
                <w:highlight w:val="none"/>
              </w:rPr>
              <w:t>信息</w:t>
            </w:r>
            <w:r>
              <w:rPr>
                <w:rFonts w:ascii="Times New Roman" w:hAnsi="Times New Roman" w:eastAsia="宋体" w:cs="Times New Roman"/>
                <w:bCs/>
                <w:color w:val="auto"/>
                <w:szCs w:val="21"/>
                <w:highlight w:val="none"/>
              </w:rPr>
              <w:t>技术组</w:t>
            </w: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413信息与系统科学相关工程与技术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控制科学与技术，仿真科学技术，信息安全技术，信息技术系统性应用，信息与系统科学相关工程与技术其他学科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836"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416自然科学相关工程与技术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光学工程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416"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510 电子</w:t>
            </w:r>
            <w:r>
              <w:rPr>
                <w:rFonts w:ascii="Times New Roman" w:hAnsi="Times New Roman" w:eastAsia="宋体" w:cs="Times New Roman"/>
                <w:bCs/>
                <w:color w:val="auto"/>
                <w:szCs w:val="21"/>
                <w:highlight w:val="none"/>
              </w:rPr>
              <w:t>与通信技术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电子技术，光电子学与激光技术，半导体技术，信息处理技术，通信技术，广播与电视工程技术，雷达工程，电子与通信技术其他学科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029"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520计算机科学技术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人工智能，计算机系统结构，计算机软件，计算机工程，计算机应用，计算机科学技术其他学科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065"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535产品应用相关工程与技术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仪器仪表技术，产品应用专用性技术，产品应用相关工程与技术其他学科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981"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870 图书馆</w:t>
            </w:r>
            <w:r>
              <w:rPr>
                <w:rFonts w:ascii="Times New Roman" w:hAnsi="Times New Roman" w:eastAsia="宋体" w:cs="Times New Roman"/>
                <w:bCs/>
                <w:color w:val="auto"/>
                <w:szCs w:val="21"/>
                <w:highlight w:val="none"/>
              </w:rPr>
              <w:t>、情报与文献学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图书馆学</w:t>
            </w:r>
            <w:r>
              <w:rPr>
                <w:rFonts w:ascii="Times New Roman" w:hAnsi="Times New Roman" w:eastAsia="宋体" w:cs="Times New Roman"/>
                <w:bCs/>
                <w:color w:val="auto"/>
                <w:szCs w:val="21"/>
                <w:highlight w:val="none"/>
              </w:rPr>
              <w:t>，文献学，情报学，档案学，博物馆学，图书馆、情报与文献学其他学科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794"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能源</w:t>
            </w:r>
            <w:r>
              <w:rPr>
                <w:rFonts w:hint="eastAsia" w:ascii="Times New Roman" w:hAnsi="Times New Roman" w:eastAsia="宋体" w:cs="Times New Roman"/>
                <w:bCs/>
                <w:color w:val="auto"/>
                <w:szCs w:val="21"/>
                <w:highlight w:val="none"/>
              </w:rPr>
              <w:t>技术</w:t>
            </w:r>
            <w:r>
              <w:rPr>
                <w:rFonts w:ascii="Times New Roman" w:hAnsi="Times New Roman" w:eastAsia="宋体" w:cs="Times New Roman"/>
                <w:bCs/>
                <w:color w:val="auto"/>
                <w:szCs w:val="21"/>
                <w:highlight w:val="none"/>
              </w:rPr>
              <w:t>组</w:t>
            </w: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470动力与电气工程</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工程热物理，热工学，动力机械工程，制冷与低温工程，电气工程，动力与电气工程其他学科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247"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480能源</w:t>
            </w:r>
            <w:r>
              <w:rPr>
                <w:rFonts w:ascii="Times New Roman" w:hAnsi="Times New Roman" w:eastAsia="宋体" w:cs="Times New Roman"/>
                <w:bCs/>
                <w:color w:val="auto"/>
                <w:szCs w:val="21"/>
                <w:highlight w:val="none"/>
              </w:rPr>
              <w:t>科学技术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能源化学，能源地理学，能源计算与测量，储能技术，节能技术，一次能源，二次能源，能源系统工程，能源经济学，能源科学技术其他学科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2268"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490核科学技术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辐射物理与技术，核探测技术与核电子学，放射性计量学，核仪器、仪表，核材料与工艺技术，粒子加速器，裂变堆工程技术，核聚变工程技术，核动力工程技术，同位素技术，核爆炸工程，核安全，乏燃料后处理技术，辐射防护技术，核设施退役技术，放射性三废处理、处置技术，核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794"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先进</w:t>
            </w:r>
            <w:r>
              <w:rPr>
                <w:rFonts w:ascii="Times New Roman" w:hAnsi="Times New Roman" w:eastAsia="宋体" w:cs="Times New Roman"/>
                <w:bCs/>
                <w:color w:val="auto"/>
                <w:szCs w:val="21"/>
                <w:highlight w:val="none"/>
              </w:rPr>
              <w:t>制造</w:t>
            </w:r>
            <w:r>
              <w:rPr>
                <w:rFonts w:hint="eastAsia" w:ascii="Times New Roman" w:hAnsi="Times New Roman" w:eastAsia="宋体" w:cs="Times New Roman"/>
                <w:bCs/>
                <w:color w:val="auto"/>
                <w:szCs w:val="21"/>
                <w:highlight w:val="none"/>
              </w:rPr>
              <w:t>与</w:t>
            </w:r>
            <w:r>
              <w:rPr>
                <w:rFonts w:ascii="Times New Roman" w:hAnsi="Times New Roman" w:eastAsia="宋体" w:cs="Times New Roman"/>
                <w:bCs/>
                <w:color w:val="auto"/>
                <w:szCs w:val="21"/>
                <w:highlight w:val="none"/>
              </w:rPr>
              <w:t>工业技术组</w:t>
            </w: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416自然科学相关工程与技术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物理学相关工程与技术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531"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430 材料科学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材料表面与界面，材料失效与保护，材料检测与分析技术，材料实验，材料合成与加工工艺，金属材料，无机非金属材料，有机高分子材料，复合材料，生物材料，纳米材料，专用材料，材料科学其他学科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191"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450 冶金工程技术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冶金物理化学，冶金反应工程，冶金原料与预处理，冶金热能工程，冶金技术，钢铁冶金，有色金属冶金，轧制，冶金机械及自动化，冶金工程技术其他学科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134"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460</w:t>
            </w:r>
            <w:r>
              <w:rPr>
                <w:rFonts w:hint="eastAsia" w:ascii="Times New Roman" w:hAnsi="Times New Roman" w:eastAsia="宋体" w:cs="Times New Roman"/>
                <w:bCs/>
                <w:color w:val="auto"/>
                <w:szCs w:val="21"/>
                <w:highlight w:val="none"/>
              </w:rPr>
              <w:t>机械工程</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机械史，机械学，机械设计，机械制造工艺与设备，刀具技术，机床技术，流体传动与控制，机械制造自动化，机械工程其他学科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814"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530化学工程</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化工测量技术与仪器仪表，化工传递过程，化学分离工程，化学反应工程，化工系统工程，化工机械与设备，无机化学工程，有机化学工程，电化学工程，高聚物工程，煤化学工程，石油化学工程，天然气化学工程，精细化学工程，造纸技术，毛皮与制革工程，化学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247"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540纺织科学技术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纺织科学技术基础学科，纺织材料，纤维制造技术，纺织技术，染整技术，服装技术，纺织机械与设备，纺织科学技术其他学科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474"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620安全科学</w:t>
            </w:r>
            <w:r>
              <w:rPr>
                <w:rFonts w:ascii="Times New Roman" w:hAnsi="Times New Roman" w:eastAsia="宋体" w:cs="Times New Roman"/>
                <w:bCs/>
                <w:color w:val="auto"/>
                <w:szCs w:val="21"/>
                <w:highlight w:val="none"/>
              </w:rPr>
              <w:t>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安全科学技术</w:t>
            </w:r>
            <w:r>
              <w:rPr>
                <w:rFonts w:ascii="Times New Roman" w:hAnsi="Times New Roman" w:eastAsia="宋体" w:cs="Times New Roman"/>
                <w:bCs/>
                <w:color w:val="auto"/>
                <w:szCs w:val="21"/>
                <w:highlight w:val="none"/>
              </w:rPr>
              <w:t>基础学科，安全社会</w:t>
            </w:r>
            <w:r>
              <w:rPr>
                <w:rFonts w:hint="eastAsia" w:ascii="Times New Roman" w:hAnsi="Times New Roman" w:eastAsia="宋体" w:cs="Times New Roman"/>
                <w:bCs/>
                <w:color w:val="auto"/>
                <w:szCs w:val="21"/>
                <w:highlight w:val="none"/>
              </w:rPr>
              <w:t>科学</w:t>
            </w:r>
            <w:r>
              <w:rPr>
                <w:rFonts w:ascii="Times New Roman" w:hAnsi="Times New Roman" w:eastAsia="宋体" w:cs="Times New Roman"/>
                <w:bCs/>
                <w:color w:val="auto"/>
                <w:szCs w:val="21"/>
                <w:highlight w:val="none"/>
              </w:rPr>
              <w:t>，安全物质学，安全</w:t>
            </w:r>
            <w:r>
              <w:rPr>
                <w:rFonts w:hint="eastAsia" w:ascii="Times New Roman" w:hAnsi="Times New Roman" w:eastAsia="宋体" w:cs="Times New Roman"/>
                <w:bCs/>
                <w:color w:val="auto"/>
                <w:szCs w:val="21"/>
                <w:highlight w:val="none"/>
              </w:rPr>
              <w:t>人体学</w:t>
            </w:r>
            <w:r>
              <w:rPr>
                <w:rFonts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rPr>
              <w:t>安全系统学</w:t>
            </w:r>
            <w:r>
              <w:rPr>
                <w:rFonts w:ascii="Times New Roman" w:hAnsi="Times New Roman" w:eastAsia="宋体" w:cs="Times New Roman"/>
                <w:bCs/>
                <w:color w:val="auto"/>
                <w:szCs w:val="21"/>
                <w:highlight w:val="none"/>
              </w:rPr>
              <w:t>，安全工程</w:t>
            </w:r>
            <w:r>
              <w:rPr>
                <w:rFonts w:hint="eastAsia" w:ascii="Times New Roman" w:hAnsi="Times New Roman" w:eastAsia="宋体" w:cs="Times New Roman"/>
                <w:bCs/>
                <w:color w:val="auto"/>
                <w:szCs w:val="21"/>
                <w:highlight w:val="none"/>
              </w:rPr>
              <w:t>技术</w:t>
            </w:r>
            <w:r>
              <w:rPr>
                <w:rFonts w:ascii="Times New Roman" w:hAnsi="Times New Roman" w:eastAsia="宋体" w:cs="Times New Roman"/>
                <w:bCs/>
                <w:color w:val="auto"/>
                <w:szCs w:val="21"/>
                <w:highlight w:val="none"/>
              </w:rPr>
              <w:t>科学，安全</w:t>
            </w:r>
            <w:r>
              <w:rPr>
                <w:rFonts w:hint="eastAsia" w:ascii="Times New Roman" w:hAnsi="Times New Roman" w:eastAsia="宋体" w:cs="Times New Roman"/>
                <w:bCs/>
                <w:color w:val="auto"/>
                <w:szCs w:val="21"/>
                <w:highlight w:val="none"/>
              </w:rPr>
              <w:t>卫生</w:t>
            </w:r>
            <w:r>
              <w:rPr>
                <w:rFonts w:ascii="Times New Roman" w:hAnsi="Times New Roman" w:eastAsia="宋体" w:cs="Times New Roman"/>
                <w:bCs/>
                <w:color w:val="auto"/>
                <w:szCs w:val="21"/>
                <w:highlight w:val="none"/>
              </w:rPr>
              <w:t>工程技术，安全社会工程，</w:t>
            </w:r>
            <w:r>
              <w:rPr>
                <w:rFonts w:hint="eastAsia" w:ascii="Times New Roman" w:hAnsi="Times New Roman" w:eastAsia="宋体" w:cs="Times New Roman"/>
                <w:bCs/>
                <w:color w:val="auto"/>
                <w:szCs w:val="21"/>
                <w:highlight w:val="none"/>
              </w:rPr>
              <w:t>部门</w:t>
            </w:r>
            <w:r>
              <w:rPr>
                <w:rFonts w:ascii="Times New Roman" w:hAnsi="Times New Roman" w:eastAsia="宋体" w:cs="Times New Roman"/>
                <w:bCs/>
                <w:color w:val="auto"/>
                <w:szCs w:val="21"/>
                <w:highlight w:val="none"/>
              </w:rPr>
              <w:t>安全工程理论，公共安全，安全科学技术其他学科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266"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交通运输</w:t>
            </w:r>
            <w:r>
              <w:rPr>
                <w:rFonts w:ascii="Times New Roman" w:hAnsi="Times New Roman" w:eastAsia="宋体" w:cs="Times New Roman"/>
                <w:bCs/>
                <w:color w:val="auto"/>
                <w:szCs w:val="21"/>
                <w:highlight w:val="none"/>
              </w:rPr>
              <w:t>与</w:t>
            </w:r>
            <w:r>
              <w:rPr>
                <w:rFonts w:hint="eastAsia" w:ascii="Times New Roman" w:hAnsi="Times New Roman" w:eastAsia="宋体" w:cs="Times New Roman"/>
                <w:bCs/>
                <w:color w:val="auto"/>
                <w:szCs w:val="21"/>
                <w:highlight w:val="none"/>
              </w:rPr>
              <w:t>工程建筑组</w:t>
            </w: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560土木建筑工程</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土木建筑工程测量，建筑材料，工程结构，土木建筑结构，土木建筑工程设计，土木建筑工程施工，土木工程机械与设备，园林学，市政工程，建筑经济学，土木建筑工程其他学科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278"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ind w:firstLine="174" w:firstLineChars="83"/>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570 水利工程</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水利工程测量，水工材料，水工结构，水力机械，水利工程施工，水处理，河流泥沙工程学，农田水利，水土保持学，环境水利，水利管理，防洪工程，水利经济学，水利工程其他学科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253"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580交通运输工程</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道路工程，公路运输，铁路运输，水路运输，船舶、舰船工程，航空运输，交通运输系统工程，交通运输安全工程，交通运输经济学，交通运输工程其他学科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980"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590航空、航天科学技术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航空、航天科学技术基础学科，航空器结构与设计，航天器结构与设计，航空、航天推进系统，飞行器仪表、设备，飞行器控制、导航技术，航空、航天材料，飞行器制造技术，飞行器试验技术，飞行器发射与回收、飞行技术，航空航天地面设施、技术保障，航空、航天系统工程，航空、航天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540"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医药</w:t>
            </w:r>
            <w:r>
              <w:rPr>
                <w:rFonts w:ascii="Times New Roman" w:hAnsi="Times New Roman" w:eastAsia="宋体" w:cs="Times New Roman"/>
                <w:bCs/>
                <w:color w:val="auto"/>
                <w:szCs w:val="21"/>
                <w:highlight w:val="none"/>
              </w:rPr>
              <w:t>健康组</w:t>
            </w: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320</w:t>
            </w:r>
            <w:r>
              <w:rPr>
                <w:rFonts w:ascii="Times New Roman" w:hAnsi="Times New Roman" w:eastAsia="宋体" w:cs="Times New Roman"/>
                <w:bCs/>
                <w:color w:val="auto"/>
                <w:szCs w:val="21"/>
                <w:highlight w:val="none"/>
              </w:rPr>
              <w:t xml:space="preserve"> </w:t>
            </w:r>
            <w:r>
              <w:rPr>
                <w:rFonts w:hint="eastAsia" w:ascii="Times New Roman" w:hAnsi="Times New Roman" w:eastAsia="宋体" w:cs="Times New Roman"/>
                <w:bCs/>
                <w:color w:val="auto"/>
                <w:szCs w:val="21"/>
                <w:highlight w:val="none"/>
              </w:rPr>
              <w:t>临床医学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临床诊断学，保健医学，理疗学，麻醉学，内科学，外科学，妇产科学，儿科学，眼科学，耳鼻咽喉科学，口腔医学，皮肤病学，性医学，神经病学，精神病学，重症医学，急诊医学，核医学，全科医学，肿瘤学，护理学，临床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2438"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w:t>
            </w:r>
            <w:r>
              <w:rPr>
                <w:rFonts w:ascii="Times New Roman" w:hAnsi="Times New Roman" w:eastAsia="宋体" w:cs="Times New Roman"/>
                <w:bCs/>
                <w:color w:val="auto"/>
                <w:szCs w:val="21"/>
                <w:highlight w:val="none"/>
              </w:rPr>
              <w:t>30</w:t>
            </w:r>
            <w:r>
              <w:rPr>
                <w:rFonts w:hint="eastAsia" w:ascii="Times New Roman" w:hAnsi="Times New Roman" w:eastAsia="宋体" w:cs="Times New Roman"/>
                <w:bCs/>
                <w:color w:val="auto"/>
                <w:szCs w:val="21"/>
                <w:highlight w:val="none"/>
              </w:rPr>
              <w:t>预防医学与公共卫生学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预防医学与公共卫生学，营养学，毒理学，消毒学，流行病学，媒介生物控制学，环境医学，职业病学，地方病学，热带医学，社会医学，卫生检验学，食品卫生学，少儿与学校卫生学，妇幼卫生学，环境卫生学，劳动卫生学，放射卫生学，卫生工程学，卫生经济学，卫生统计学，计划生育学，优生学，健康促进与健康教育学，卫生管理学，预防医学与公共卫生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134"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w:t>
            </w:r>
            <w:r>
              <w:rPr>
                <w:rFonts w:ascii="Times New Roman" w:hAnsi="Times New Roman" w:eastAsia="宋体" w:cs="Times New Roman"/>
                <w:bCs/>
                <w:color w:val="auto"/>
                <w:szCs w:val="21"/>
                <w:highlight w:val="none"/>
              </w:rPr>
              <w:t>50</w:t>
            </w:r>
            <w:r>
              <w:rPr>
                <w:rFonts w:hint="eastAsia" w:ascii="Times New Roman" w:hAnsi="Times New Roman" w:eastAsia="宋体" w:cs="Times New Roman"/>
                <w:bCs/>
                <w:color w:val="auto"/>
                <w:szCs w:val="21"/>
                <w:highlight w:val="none"/>
              </w:rPr>
              <w:t>药学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药物化学，生物药物学，微生物药物学，放射性药物学，药剂学，药效学，医药工程，药物管理学，药物统计学，药学其他学科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827"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360中医学与中药学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中医学，民族医学，中西医结合医学，中药学，中医学与中药学其他学科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850"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416自然科学相关工程与技术</w:t>
            </w:r>
            <w:r>
              <w:rPr>
                <w:rFonts w:hint="eastAsia" w:ascii="Times New Roman" w:hAnsi="Times New Roman" w:eastAsia="宋体" w:cs="Times New Roman"/>
                <w:bCs/>
                <w:color w:val="auto"/>
                <w:szCs w:val="21"/>
                <w:highlight w:val="none"/>
              </w:rPr>
              <w:tab/>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生物工程，生物医学工程学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567" w:hRule="atLeast"/>
        </w:trPr>
        <w:tc>
          <w:tcPr>
            <w:tcW w:w="288"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530化学工程</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制药工程，生物化学工程，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191" w:hRule="atLeast"/>
        </w:trPr>
        <w:tc>
          <w:tcPr>
            <w:tcW w:w="288"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6</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农林</w:t>
            </w:r>
          </w:p>
          <w:p>
            <w:pPr>
              <w:spacing w:line="340" w:lineRule="exact"/>
              <w:jc w:val="center"/>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资源</w:t>
            </w:r>
            <w:r>
              <w:rPr>
                <w:rFonts w:hint="eastAsia" w:ascii="Times New Roman" w:hAnsi="Times New Roman" w:eastAsia="宋体" w:cs="Times New Roman"/>
                <w:bCs/>
                <w:color w:val="auto"/>
                <w:szCs w:val="21"/>
                <w:highlight w:val="none"/>
              </w:rPr>
              <w:t>与</w:t>
            </w:r>
            <w:r>
              <w:rPr>
                <w:rFonts w:ascii="Times New Roman" w:hAnsi="Times New Roman" w:eastAsia="宋体" w:cs="Times New Roman"/>
                <w:bCs/>
                <w:color w:val="auto"/>
                <w:szCs w:val="21"/>
                <w:highlight w:val="none"/>
              </w:rPr>
              <w:t>环境组</w:t>
            </w: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w:t>
            </w:r>
            <w:r>
              <w:rPr>
                <w:rFonts w:ascii="Times New Roman" w:hAnsi="Times New Roman" w:eastAsia="宋体" w:cs="Times New Roman"/>
                <w:bCs/>
                <w:color w:val="auto"/>
                <w:szCs w:val="21"/>
                <w:highlight w:val="none"/>
              </w:rPr>
              <w:t>10</w:t>
            </w:r>
            <w:r>
              <w:rPr>
                <w:rFonts w:hint="eastAsia" w:ascii="Times New Roman" w:hAnsi="Times New Roman" w:eastAsia="宋体" w:cs="Times New Roman"/>
                <w:bCs/>
                <w:color w:val="auto"/>
                <w:szCs w:val="21"/>
                <w:highlight w:val="none"/>
              </w:rPr>
              <w:t>农学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农业基础学科，农艺学，园艺学，农产品贮藏与加工，土壤学，植物保护学，农学其他学科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757"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220林学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林业基础学科，林木遗传育种学，森林培育学，森林经理学，森林保护学，野生动物保护与管理，防护林学，经济林学，园林学，林业工程，森林统计学，林业经济学，林学其他学科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191"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w:t>
            </w:r>
            <w:r>
              <w:rPr>
                <w:rFonts w:ascii="Times New Roman" w:hAnsi="Times New Roman" w:eastAsia="宋体" w:cs="Times New Roman"/>
                <w:bCs/>
                <w:color w:val="auto"/>
                <w:szCs w:val="21"/>
                <w:highlight w:val="none"/>
              </w:rPr>
              <w:t>30</w:t>
            </w:r>
            <w:r>
              <w:rPr>
                <w:rFonts w:hint="eastAsia" w:ascii="Times New Roman" w:hAnsi="Times New Roman" w:eastAsia="宋体" w:cs="Times New Roman"/>
                <w:bCs/>
                <w:color w:val="auto"/>
                <w:szCs w:val="21"/>
                <w:highlight w:val="none"/>
              </w:rPr>
              <w:t>畜牧、</w:t>
            </w:r>
            <w:r>
              <w:rPr>
                <w:rFonts w:ascii="Times New Roman" w:hAnsi="Times New Roman" w:eastAsia="宋体" w:cs="Times New Roman"/>
                <w:bCs/>
                <w:color w:val="auto"/>
                <w:szCs w:val="21"/>
                <w:highlight w:val="none"/>
              </w:rPr>
              <w:t>兽医科学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兽医科学基础学科，畜牧，兽医科学，畜牧，畜牧学，兽医学，畜牧、兽医科学其他学科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474"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240水产学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水产学基础学科，水产增殖学，水产养殖学，水产饲料学，水产保护学，捕捞学，水产品贮藏与加工，水产工程学，水产资源学，水产经济学，水产学其他学科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907"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416自然科学相关工程与技术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农业工程，海洋工程与技术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361"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420测绘科学技术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大地测量技术，摄影测量与遥感技术，地图制图技术，工程测量技术，海洋测绘，测绘仪器，测绘科学技术其他学科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984"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440 矿山工程技术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矿山地质学，矿山测量，矿山设计，矿山地面工程，井巷工程，采矿工程，选矿工程，钻井工程，油气田井开发工程，石油、天然气储存与运输工程，矿山机械工程，矿山电气工程，采矿环境工程，矿山安全，矿山综合利用工程，矿山工程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474"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550食品科学技术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食品科学技术基础学科，食品加工技术，食品包装与储藏，食品机械，食品加工的副产品加工与利用，食品工业企业管理学，食品工程与粮油工程，食品科学技术其他学科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134"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610环境科学技术及资源科学技术</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环境学，环境工程学，资源科学技术，环境科学技术及资源科学技术其他学科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020" w:hRule="atLeast"/>
        </w:trPr>
        <w:tc>
          <w:tcPr>
            <w:tcW w:w="288" w:type="pct"/>
            <w:vMerge w:val="continue"/>
            <w:vAlign w:val="center"/>
          </w:tcPr>
          <w:p>
            <w:pPr>
              <w:spacing w:line="340" w:lineRule="exact"/>
              <w:ind w:firstLine="420"/>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1144"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780 考古学</w:t>
            </w:r>
          </w:p>
        </w:tc>
        <w:tc>
          <w:tcPr>
            <w:tcW w:w="3258"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考古</w:t>
            </w:r>
            <w:r>
              <w:rPr>
                <w:rFonts w:ascii="Times New Roman" w:hAnsi="Times New Roman" w:eastAsia="宋体" w:cs="Times New Roman"/>
                <w:bCs/>
                <w:color w:val="auto"/>
                <w:szCs w:val="21"/>
                <w:highlight w:val="none"/>
              </w:rPr>
              <w:t>技术</w:t>
            </w:r>
          </w:p>
        </w:tc>
      </w:tr>
    </w:tbl>
    <w:p>
      <w:pPr>
        <w:snapToGrid w:val="0"/>
        <w:spacing w:line="500" w:lineRule="exact"/>
        <w:ind w:firstLine="482"/>
        <w:rPr>
          <w:rFonts w:ascii="Times New Roman" w:hAnsi="Times New Roman" w:eastAsia="楷体_GB2312" w:cs="Times New Roman"/>
          <w:b/>
          <w:color w:val="auto"/>
          <w:sz w:val="24"/>
          <w:szCs w:val="24"/>
          <w:highlight w:val="none"/>
        </w:rPr>
      </w:pPr>
      <w:r>
        <w:rPr>
          <w:rFonts w:hint="eastAsia" w:ascii="Times New Roman" w:hAnsi="Times New Roman" w:eastAsia="楷体_GB2312" w:cs="Times New Roman"/>
          <w:b/>
          <w:color w:val="auto"/>
          <w:sz w:val="24"/>
          <w:szCs w:val="24"/>
          <w:highlight w:val="none"/>
        </w:rPr>
        <w:t>（三）科学技术进步奖</w:t>
      </w:r>
    </w:p>
    <w:p>
      <w:pPr>
        <w:snapToGrid w:val="0"/>
        <w:ind w:firstLine="482"/>
        <w:rPr>
          <w:rFonts w:ascii="Times New Roman" w:hAnsi="Times New Roman" w:eastAsia="楷体_GB2312" w:cs="Times New Roman"/>
          <w:b/>
          <w:color w:val="auto"/>
          <w:sz w:val="24"/>
          <w:szCs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520"/>
        <w:gridCol w:w="1952"/>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4" w:type="pct"/>
            <w:gridSpan w:val="2"/>
            <w:vMerge w:val="restart"/>
            <w:vAlign w:val="center"/>
          </w:tcPr>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专业</w:t>
            </w:r>
          </w:p>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评审组</w:t>
            </w:r>
          </w:p>
        </w:tc>
        <w:tc>
          <w:tcPr>
            <w:tcW w:w="4406" w:type="pct"/>
            <w:gridSpan w:val="2"/>
            <w:shd w:val="clear" w:color="auto" w:fill="auto"/>
            <w:vAlign w:val="center"/>
          </w:tcPr>
          <w:p>
            <w:pPr>
              <w:spacing w:line="34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4" w:type="pct"/>
            <w:gridSpan w:val="2"/>
            <w:vMerge w:val="continue"/>
            <w:vAlign w:val="center"/>
          </w:tcPr>
          <w:p>
            <w:pPr>
              <w:spacing w:line="340" w:lineRule="exact"/>
              <w:ind w:firstLine="422"/>
              <w:jc w:val="center"/>
              <w:rPr>
                <w:rFonts w:ascii="Times New Roman" w:hAnsi="Times New Roman" w:eastAsia="宋体" w:cs="Times New Roman"/>
                <w:b/>
                <w:color w:val="auto"/>
                <w:szCs w:val="21"/>
                <w:highlight w:val="none"/>
              </w:rPr>
            </w:pPr>
          </w:p>
        </w:tc>
        <w:tc>
          <w:tcPr>
            <w:tcW w:w="1145" w:type="pct"/>
            <w:shd w:val="clear" w:color="auto" w:fill="auto"/>
            <w:vAlign w:val="center"/>
          </w:tcPr>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一级学科</w:t>
            </w:r>
          </w:p>
        </w:tc>
        <w:tc>
          <w:tcPr>
            <w:tcW w:w="3261" w:type="pct"/>
            <w:shd w:val="clear" w:color="auto" w:fill="auto"/>
            <w:vAlign w:val="center"/>
          </w:tcPr>
          <w:p>
            <w:pPr>
              <w:spacing w:line="340" w:lineRule="exact"/>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二级学科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电子</w:t>
            </w:r>
          </w:p>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通讯与仪器仪表</w:t>
            </w:r>
            <w:r>
              <w:rPr>
                <w:rFonts w:ascii="Times New Roman" w:hAnsi="Times New Roman" w:eastAsia="宋体" w:cs="Times New Roman"/>
                <w:bCs/>
                <w:color w:val="auto"/>
                <w:szCs w:val="21"/>
                <w:highlight w:val="none"/>
              </w:rPr>
              <w:t>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416自然科学相关工程与技术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 xml:space="preserve">光学工程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510 电子</w:t>
            </w:r>
            <w:r>
              <w:rPr>
                <w:rFonts w:ascii="Times New Roman" w:hAnsi="Times New Roman" w:eastAsia="宋体" w:cs="Times New Roman"/>
                <w:bCs/>
                <w:color w:val="auto"/>
                <w:szCs w:val="21"/>
                <w:highlight w:val="none"/>
              </w:rPr>
              <w:t>与通信技术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电子技术，光电子学与激光技术，半导体技术，信息处理技术，通信技术，广播与电视工程技术，雷达工程，电子与通信技术其他学科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535产品应用相关工程与技术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仪器仪表技术，产品应用专用性技术，产品应用相关工程与技术其他学科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计算机与信息技术组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413信息与系统科学相关工程与技术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控制科学与技术，仿真科学技术，信息安全技术，信息技术系统性应用，信息与系统科学相关工程与技术其他学科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520计算机科学技术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人工智能，计算机系统结构，计算机软件，计算机工程，计算机应用，计算机科学技术其他学科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870图书馆、情报与文献学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图书馆学，文献学，情报学，档案学，博物馆学，图书馆、情报与文献学其他学科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材料科学组</w:t>
            </w:r>
          </w:p>
        </w:tc>
        <w:tc>
          <w:tcPr>
            <w:tcW w:w="1145" w:type="pct"/>
            <w:shd w:val="clear" w:color="auto" w:fill="auto"/>
            <w:vAlign w:val="center"/>
          </w:tcPr>
          <w:p>
            <w:pPr>
              <w:spacing w:line="340" w:lineRule="exact"/>
              <w:ind w:firstLine="174" w:firstLineChars="83"/>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w:t>
            </w:r>
            <w:r>
              <w:rPr>
                <w:rFonts w:ascii="Times New Roman" w:hAnsi="Times New Roman" w:eastAsia="宋体" w:cs="Times New Roman"/>
                <w:bCs/>
                <w:color w:val="auto"/>
                <w:szCs w:val="21"/>
                <w:highlight w:val="none"/>
              </w:rPr>
              <w:t>30</w:t>
            </w:r>
            <w:r>
              <w:rPr>
                <w:rFonts w:hint="eastAsia" w:ascii="Times New Roman" w:hAnsi="Times New Roman" w:eastAsia="宋体" w:cs="Times New Roman"/>
                <w:bCs/>
                <w:color w:val="auto"/>
                <w:szCs w:val="21"/>
                <w:highlight w:val="none"/>
              </w:rPr>
              <w:t>材料</w:t>
            </w:r>
            <w:r>
              <w:rPr>
                <w:rFonts w:ascii="Times New Roman" w:hAnsi="Times New Roman" w:eastAsia="宋体" w:cs="Times New Roman"/>
                <w:bCs/>
                <w:color w:val="auto"/>
                <w:szCs w:val="21"/>
                <w:highlight w:val="none"/>
              </w:rPr>
              <w:t>科学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材料表面与界面，材料失效与保护，材料检测与分析技术，材料实验，材料合成与加工工艺，金属材料，无机非金属材料，有机高分子材料，复合材料，生物材料，纳米材料，专用材料，材料科学其他学科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450 冶金工程技术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冶金物理化学，冶金反应工程，冶金原料与预处理，冶金热能工程，冶金技术，钢铁冶金，有色金属冶金，轧制，冶金机械及自动化，冶金工程技术其他学科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环境与</w:t>
            </w:r>
            <w:r>
              <w:rPr>
                <w:rFonts w:ascii="Times New Roman" w:hAnsi="Times New Roman" w:eastAsia="宋体" w:cs="Times New Roman"/>
                <w:bCs/>
                <w:color w:val="auto"/>
                <w:szCs w:val="21"/>
                <w:highlight w:val="none"/>
              </w:rPr>
              <w:t>资源</w:t>
            </w:r>
            <w:r>
              <w:rPr>
                <w:rFonts w:hint="eastAsia" w:ascii="Times New Roman" w:hAnsi="Times New Roman" w:eastAsia="宋体" w:cs="Times New Roman"/>
                <w:bCs/>
                <w:color w:val="auto"/>
                <w:szCs w:val="21"/>
                <w:highlight w:val="none"/>
              </w:rPr>
              <w:t>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416自然科学相关工程与技术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海洋工程与技术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420测绘科学技术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大地测量技术，摄影测量与遥感技术，地图制图技术，工程测量技术，海洋测绘，测绘仪器，测绘科学技术其他学科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440 矿山工程技术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矿山地质学，矿山测量，矿山设计，矿山地面工程，井巷工程，采矿工程，选矿工程，钻井工程，油气田井开发工程，石油、天然气储存与运输工程，矿山机械工程，矿山电气工程，采矿环境工程，矿山安全，矿山综合利用工程，矿山工程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610环境科学技术及资源科学技术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环境学，环境工程学，资源科学技术，环境科学技术及资源科学技术其他学科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780 考古学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考古</w:t>
            </w:r>
            <w:r>
              <w:rPr>
                <w:rFonts w:ascii="Times New Roman" w:hAnsi="Times New Roman" w:eastAsia="宋体" w:cs="Times New Roman"/>
                <w:bCs/>
                <w:color w:val="auto"/>
                <w:szCs w:val="21"/>
                <w:highlight w:val="none"/>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先进制造与</w:t>
            </w:r>
            <w:r>
              <w:rPr>
                <w:rFonts w:ascii="Times New Roman" w:hAnsi="Times New Roman" w:eastAsia="宋体" w:cs="Times New Roman"/>
                <w:bCs/>
                <w:color w:val="auto"/>
                <w:szCs w:val="21"/>
                <w:highlight w:val="none"/>
              </w:rPr>
              <w:t>工业技术组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416自然科学相关工程与技术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物理学相关工程与技术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ind w:firstLine="174" w:firstLineChars="83"/>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460</w:t>
            </w:r>
            <w:r>
              <w:rPr>
                <w:rFonts w:hint="eastAsia" w:ascii="Times New Roman" w:hAnsi="Times New Roman" w:eastAsia="宋体" w:cs="Times New Roman"/>
                <w:bCs/>
                <w:color w:val="auto"/>
                <w:szCs w:val="21"/>
                <w:highlight w:val="none"/>
              </w:rPr>
              <w:t>机械工程</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机械史，机械学，机械设计，机械制造工艺与设备，刀具技术，机床技术，流体传动与控制，机械制造自动化，机械工程其他学科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ind w:firstLine="174" w:firstLineChars="83"/>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530化学工程</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化工测量技术与仪器仪表，化工传递过程，化学分离工程，化学反应工程，化工系统工程，化工机械与设备，无机化学工程，有机化学工程，电化学工程，高聚物工程，煤化学工程，石油化学工程，天然气化学工程，精细化学工程，造纸技术，毛皮与制革工程，化学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540纺织科学技术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纺织科学技术基础学科，纺织材料，纤维制造技术，纺织技术，染整技术，服装技术，纺织机械与设备，纺织科学技术其他学科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620 安全科学</w:t>
            </w:r>
            <w:r>
              <w:rPr>
                <w:rFonts w:ascii="Times New Roman" w:hAnsi="Times New Roman" w:eastAsia="宋体" w:cs="Times New Roman"/>
                <w:bCs/>
                <w:color w:val="auto"/>
                <w:szCs w:val="21"/>
                <w:highlight w:val="none"/>
              </w:rPr>
              <w:t>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安全科学技术</w:t>
            </w:r>
            <w:r>
              <w:rPr>
                <w:rFonts w:ascii="Times New Roman" w:hAnsi="Times New Roman" w:eastAsia="宋体" w:cs="Times New Roman"/>
                <w:bCs/>
                <w:color w:val="auto"/>
                <w:szCs w:val="21"/>
                <w:highlight w:val="none"/>
              </w:rPr>
              <w:t>基础学科，安全社会</w:t>
            </w:r>
            <w:r>
              <w:rPr>
                <w:rFonts w:hint="eastAsia" w:ascii="Times New Roman" w:hAnsi="Times New Roman" w:eastAsia="宋体" w:cs="Times New Roman"/>
                <w:bCs/>
                <w:color w:val="auto"/>
                <w:szCs w:val="21"/>
                <w:highlight w:val="none"/>
              </w:rPr>
              <w:t>科学</w:t>
            </w:r>
            <w:r>
              <w:rPr>
                <w:rFonts w:ascii="Times New Roman" w:hAnsi="Times New Roman" w:eastAsia="宋体" w:cs="Times New Roman"/>
                <w:bCs/>
                <w:color w:val="auto"/>
                <w:szCs w:val="21"/>
                <w:highlight w:val="none"/>
              </w:rPr>
              <w:t>，安全物质学，安全</w:t>
            </w:r>
            <w:r>
              <w:rPr>
                <w:rFonts w:hint="eastAsia" w:ascii="Times New Roman" w:hAnsi="Times New Roman" w:eastAsia="宋体" w:cs="Times New Roman"/>
                <w:bCs/>
                <w:color w:val="auto"/>
                <w:szCs w:val="21"/>
                <w:highlight w:val="none"/>
              </w:rPr>
              <w:t>人体学</w:t>
            </w:r>
            <w:r>
              <w:rPr>
                <w:rFonts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rPr>
              <w:t>安全系统学</w:t>
            </w:r>
            <w:r>
              <w:rPr>
                <w:rFonts w:ascii="Times New Roman" w:hAnsi="Times New Roman" w:eastAsia="宋体" w:cs="Times New Roman"/>
                <w:bCs/>
                <w:color w:val="auto"/>
                <w:szCs w:val="21"/>
                <w:highlight w:val="none"/>
              </w:rPr>
              <w:t>，安全工程</w:t>
            </w:r>
            <w:r>
              <w:rPr>
                <w:rFonts w:hint="eastAsia" w:ascii="Times New Roman" w:hAnsi="Times New Roman" w:eastAsia="宋体" w:cs="Times New Roman"/>
                <w:bCs/>
                <w:color w:val="auto"/>
                <w:szCs w:val="21"/>
                <w:highlight w:val="none"/>
              </w:rPr>
              <w:t>技术</w:t>
            </w:r>
            <w:r>
              <w:rPr>
                <w:rFonts w:ascii="Times New Roman" w:hAnsi="Times New Roman" w:eastAsia="宋体" w:cs="Times New Roman"/>
                <w:bCs/>
                <w:color w:val="auto"/>
                <w:szCs w:val="21"/>
                <w:highlight w:val="none"/>
              </w:rPr>
              <w:t>科学，安全</w:t>
            </w:r>
            <w:r>
              <w:rPr>
                <w:rFonts w:hint="eastAsia" w:ascii="Times New Roman" w:hAnsi="Times New Roman" w:eastAsia="宋体" w:cs="Times New Roman"/>
                <w:bCs/>
                <w:color w:val="auto"/>
                <w:szCs w:val="21"/>
                <w:highlight w:val="none"/>
              </w:rPr>
              <w:t>卫生</w:t>
            </w:r>
            <w:r>
              <w:rPr>
                <w:rFonts w:ascii="Times New Roman" w:hAnsi="Times New Roman" w:eastAsia="宋体" w:cs="Times New Roman"/>
                <w:bCs/>
                <w:color w:val="auto"/>
                <w:szCs w:val="21"/>
                <w:highlight w:val="none"/>
              </w:rPr>
              <w:t>工程技术，安全社会工程，</w:t>
            </w:r>
            <w:r>
              <w:rPr>
                <w:rFonts w:hint="eastAsia" w:ascii="Times New Roman" w:hAnsi="Times New Roman" w:eastAsia="宋体" w:cs="Times New Roman"/>
                <w:bCs/>
                <w:color w:val="auto"/>
                <w:szCs w:val="21"/>
                <w:highlight w:val="none"/>
              </w:rPr>
              <w:t>部门</w:t>
            </w:r>
            <w:r>
              <w:rPr>
                <w:rFonts w:ascii="Times New Roman" w:hAnsi="Times New Roman" w:eastAsia="宋体" w:cs="Times New Roman"/>
                <w:bCs/>
                <w:color w:val="auto"/>
                <w:szCs w:val="21"/>
                <w:highlight w:val="none"/>
              </w:rPr>
              <w:t>安全工程理论，公共安全，安全科学技术其他学科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6</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医疗卫生组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320</w:t>
            </w:r>
            <w:r>
              <w:rPr>
                <w:rFonts w:ascii="Times New Roman" w:hAnsi="Times New Roman" w:eastAsia="宋体" w:cs="Times New Roman"/>
                <w:bCs/>
                <w:color w:val="auto"/>
                <w:szCs w:val="21"/>
                <w:highlight w:val="none"/>
              </w:rPr>
              <w:t xml:space="preserve"> </w:t>
            </w:r>
            <w:r>
              <w:rPr>
                <w:rFonts w:hint="eastAsia" w:ascii="Times New Roman" w:hAnsi="Times New Roman" w:eastAsia="宋体" w:cs="Times New Roman"/>
                <w:bCs/>
                <w:color w:val="auto"/>
                <w:szCs w:val="21"/>
                <w:highlight w:val="none"/>
              </w:rPr>
              <w:t>临床医学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临床诊断学，保健医学，理疗学，麻醉学，内科学，外科学，妇产科学，儿科学，眼科学，耳鼻咽喉科学，口腔医学，皮肤病学，性医学，神经病学，精神病学，重症医学，急诊医学，核医学，全科医学，肿瘤学，护理学，临床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w:t>
            </w:r>
            <w:r>
              <w:rPr>
                <w:rFonts w:ascii="Times New Roman" w:hAnsi="Times New Roman" w:eastAsia="宋体" w:cs="Times New Roman"/>
                <w:bCs/>
                <w:color w:val="auto"/>
                <w:szCs w:val="21"/>
                <w:highlight w:val="none"/>
              </w:rPr>
              <w:t>30</w:t>
            </w:r>
            <w:r>
              <w:rPr>
                <w:rFonts w:hint="eastAsia" w:ascii="Times New Roman" w:hAnsi="Times New Roman" w:eastAsia="宋体" w:cs="Times New Roman"/>
                <w:bCs/>
                <w:color w:val="auto"/>
                <w:szCs w:val="21"/>
                <w:highlight w:val="none"/>
              </w:rPr>
              <w:t>预防医学与公共卫生学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预防医学与公共卫生学，营养学，毒理学，消毒学，流行病学，媒介生物控制学，环境医学，职业病学，地方病学，热带医学，社会医学，卫生检验学，食品卫生学，少儿与学校卫生学，妇幼卫生学，环境卫生学，劳动卫生学，放射卫生学，卫生工程学，卫生经济学，卫生统计学，计划生育学，优生学，健康促进与健康教育学，卫生管理学，预防医学与公共卫生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7</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药物</w:t>
            </w:r>
            <w:r>
              <w:rPr>
                <w:rFonts w:ascii="Times New Roman" w:hAnsi="Times New Roman" w:eastAsia="宋体" w:cs="Times New Roman"/>
                <w:bCs/>
                <w:color w:val="auto"/>
                <w:szCs w:val="21"/>
                <w:highlight w:val="none"/>
              </w:rPr>
              <w:t>与生物</w:t>
            </w:r>
            <w:r>
              <w:rPr>
                <w:rFonts w:hint="eastAsia" w:ascii="Times New Roman" w:hAnsi="Times New Roman" w:eastAsia="宋体" w:cs="Times New Roman"/>
                <w:bCs/>
                <w:color w:val="auto"/>
                <w:szCs w:val="21"/>
                <w:highlight w:val="none"/>
              </w:rPr>
              <w:t>医学</w:t>
            </w:r>
            <w:r>
              <w:rPr>
                <w:rFonts w:ascii="Times New Roman" w:hAnsi="Times New Roman" w:eastAsia="宋体" w:cs="Times New Roman"/>
                <w:bCs/>
                <w:color w:val="auto"/>
                <w:szCs w:val="21"/>
                <w:highlight w:val="none"/>
              </w:rPr>
              <w:t>工程组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w:t>
            </w:r>
            <w:r>
              <w:rPr>
                <w:rFonts w:ascii="Times New Roman" w:hAnsi="Times New Roman" w:eastAsia="宋体" w:cs="Times New Roman"/>
                <w:bCs/>
                <w:color w:val="auto"/>
                <w:szCs w:val="21"/>
                <w:highlight w:val="none"/>
              </w:rPr>
              <w:t>50</w:t>
            </w:r>
            <w:r>
              <w:rPr>
                <w:rFonts w:hint="eastAsia" w:ascii="Times New Roman" w:hAnsi="Times New Roman" w:eastAsia="宋体" w:cs="Times New Roman"/>
                <w:bCs/>
                <w:color w:val="auto"/>
                <w:szCs w:val="21"/>
                <w:highlight w:val="none"/>
              </w:rPr>
              <w:t>药学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药物化学，生物药物学，微生物药物学，放射性药物学，药剂学，药效学，医药工程，药物管理学，药物统计学，药学其他学科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416自然科学相关工程与技术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生物工程，生物医学工程学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530化学工程</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制药工程，生物化学工程，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8</w:t>
            </w:r>
          </w:p>
        </w:tc>
        <w:tc>
          <w:tcPr>
            <w:tcW w:w="305" w:type="pc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中医</w:t>
            </w:r>
            <w:r>
              <w:rPr>
                <w:rFonts w:ascii="Times New Roman" w:hAnsi="Times New Roman" w:eastAsia="宋体" w:cs="Times New Roman"/>
                <w:bCs/>
                <w:color w:val="auto"/>
                <w:szCs w:val="21"/>
                <w:highlight w:val="none"/>
              </w:rPr>
              <w:t>中药组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360中医学与中药学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中医学，民族医学，中西医结合医学，中药学，中医学与中药学其他学科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9</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能源技术组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470动力与电气工程</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工程热物理，热工学，动力机械工程，制冷与低温工程，电气工程，动力与电气工程其他学科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480能源</w:t>
            </w:r>
            <w:r>
              <w:rPr>
                <w:rFonts w:ascii="Times New Roman" w:hAnsi="Times New Roman" w:eastAsia="宋体" w:cs="Times New Roman"/>
                <w:bCs/>
                <w:color w:val="auto"/>
                <w:szCs w:val="21"/>
                <w:highlight w:val="none"/>
              </w:rPr>
              <w:t>科学技术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能源化学，能源地理学，能源计算与测量，储能技术，节能技术，一次能源，二次能源，能源系统工程，能源经济学，能源科学技术其他学科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490核科学技术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辐射物理与技术，核探测技术与核电子学，放射性计量学，核仪器、仪表，核材料与工艺技术，粒子加速器，裂变堆工程技术，核聚变工程技术，核动力工程技术，同位素技术，核爆炸工程，核安全，乏燃料后处理技术，辐射防护技术，核设施退役技术，放射性三废处理、处置技术，核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10</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工程建筑</w:t>
            </w:r>
            <w:r>
              <w:rPr>
                <w:rFonts w:ascii="Times New Roman" w:hAnsi="Times New Roman" w:eastAsia="宋体" w:cs="Times New Roman"/>
                <w:bCs/>
                <w:color w:val="auto"/>
                <w:szCs w:val="21"/>
                <w:highlight w:val="none"/>
              </w:rPr>
              <w:t>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560土木建筑工程</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土木建筑工程测量，建筑材料，工程结构，土木建筑结构，土木建筑工程设计，土木建筑工程施工，土木工程机械与设备，园林学，市政工程，建筑经济学，土木建筑工程其他学科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570 水利工程</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水利工程测量，水工材料，水工结构，水力机械，水利工程施工，水处理，河流泥沙工程学，农田水利，水土保持学，环境水利，水利管理，防洪工程，水利经济学，水利工程其他学科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1</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交通运输</w:t>
            </w:r>
            <w:r>
              <w:rPr>
                <w:rFonts w:ascii="Times New Roman" w:hAnsi="Times New Roman" w:eastAsia="宋体" w:cs="Times New Roman"/>
                <w:bCs/>
                <w:color w:val="auto"/>
                <w:szCs w:val="21"/>
                <w:highlight w:val="none"/>
              </w:rPr>
              <w:t>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580交通运输工程</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道路工程，公路运输，铁路运输，水路运输，船舶、舰船工程，航空运输，交通运输系统工程，交通运输安全工程，交通运输经济学，交通运输工程其他学科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590航空、航天科学技术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航空、航天科学技术基础学科，航空器结构与设计，航天器结构与设计，航空、航天推进系统，飞行器仪表、设备，飞行器控制、导航技术，航空、航天材料，飞行器制造技术，飞行器试验技术，飞行器发射与回收、飞行技术，航空航天地面设施、技术保障，航空、航天系统工程，航空、航天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restart"/>
            <w:vAlign w:val="center"/>
          </w:tcPr>
          <w:p>
            <w:pPr>
              <w:spacing w:line="340" w:lineRule="exact"/>
              <w:jc w:val="center"/>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12</w:t>
            </w:r>
          </w:p>
        </w:tc>
        <w:tc>
          <w:tcPr>
            <w:tcW w:w="305" w:type="pct"/>
            <w:vMerge w:val="restar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农业与</w:t>
            </w:r>
            <w:r>
              <w:rPr>
                <w:rFonts w:ascii="Times New Roman" w:hAnsi="Times New Roman" w:eastAsia="宋体" w:cs="Times New Roman"/>
                <w:bCs/>
                <w:color w:val="auto"/>
                <w:szCs w:val="21"/>
                <w:highlight w:val="none"/>
              </w:rPr>
              <w:t>林业组</w:t>
            </w: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w:t>
            </w:r>
            <w:r>
              <w:rPr>
                <w:rFonts w:ascii="Times New Roman" w:hAnsi="Times New Roman" w:eastAsia="宋体" w:cs="Times New Roman"/>
                <w:bCs/>
                <w:color w:val="auto"/>
                <w:szCs w:val="21"/>
                <w:highlight w:val="none"/>
              </w:rPr>
              <w:t>10</w:t>
            </w:r>
            <w:r>
              <w:rPr>
                <w:rFonts w:hint="eastAsia" w:ascii="Times New Roman" w:hAnsi="Times New Roman" w:eastAsia="宋体" w:cs="Times New Roman"/>
                <w:bCs/>
                <w:color w:val="auto"/>
                <w:szCs w:val="21"/>
                <w:highlight w:val="none"/>
              </w:rPr>
              <w:t>农学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农业基础学科，农艺学，园艺学，农产品贮藏与加工，土壤学，植物保护学，农学其他学科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220林学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林业基础学科，林木遗传育种学，森林培育学，森林经理学，森林保护学，野生动物保护与管理，防护林学，经济林学，园林学，林业工程，森林统计学，林业经济学，林学其他学科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w:t>
            </w:r>
            <w:r>
              <w:rPr>
                <w:rFonts w:ascii="Times New Roman" w:hAnsi="Times New Roman" w:eastAsia="宋体" w:cs="Times New Roman"/>
                <w:bCs/>
                <w:color w:val="auto"/>
                <w:szCs w:val="21"/>
                <w:highlight w:val="none"/>
              </w:rPr>
              <w:t>30</w:t>
            </w:r>
            <w:r>
              <w:rPr>
                <w:rFonts w:hint="eastAsia" w:ascii="Times New Roman" w:hAnsi="Times New Roman" w:eastAsia="宋体" w:cs="Times New Roman"/>
                <w:bCs/>
                <w:color w:val="auto"/>
                <w:szCs w:val="21"/>
                <w:highlight w:val="none"/>
              </w:rPr>
              <w:t>畜牧、</w:t>
            </w:r>
            <w:r>
              <w:rPr>
                <w:rFonts w:ascii="Times New Roman" w:hAnsi="Times New Roman" w:eastAsia="宋体" w:cs="Times New Roman"/>
                <w:bCs/>
                <w:color w:val="auto"/>
                <w:szCs w:val="21"/>
                <w:highlight w:val="none"/>
              </w:rPr>
              <w:t>兽医科学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兽医科学基础学科，畜牧，兽医科学，畜牧，畜牧学，兽医学，畜牧、兽医科学其他学科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240水产学</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水产学基础学科，水产增殖学，水产养殖学，水产饲料学，水产保护学，捕捞学，水产品贮藏与加工，水产工程学，水产资源学，水产经济学，水产学其他学科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416自然科学相关工程与技术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农业工程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Merge w:val="continue"/>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305" w:type="pct"/>
            <w:vMerge w:val="continue"/>
            <w:shd w:val="clear" w:color="auto" w:fill="auto"/>
            <w:vAlign w:val="center"/>
          </w:tcPr>
          <w:p>
            <w:pPr>
              <w:spacing w:line="340" w:lineRule="exact"/>
              <w:ind w:firstLine="420"/>
              <w:jc w:val="center"/>
              <w:rPr>
                <w:rFonts w:ascii="Times New Roman" w:hAnsi="Times New Roman" w:eastAsia="宋体" w:cs="Times New Roman"/>
                <w:bCs/>
                <w:color w:val="auto"/>
                <w:szCs w:val="21"/>
                <w:highlight w:val="none"/>
              </w:rPr>
            </w:pPr>
          </w:p>
        </w:tc>
        <w:tc>
          <w:tcPr>
            <w:tcW w:w="1145"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550食品科学技术</w:t>
            </w:r>
          </w:p>
        </w:tc>
        <w:tc>
          <w:tcPr>
            <w:tcW w:w="3261" w:type="pct"/>
            <w:shd w:val="clear" w:color="auto" w:fill="auto"/>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食品科学技术基础学科，食品加工技术，食品包装与储藏，食品机械，食品加工的副产品加工与利用，食品工业企业管理学，食品工程与粮油工程，食品科学技术其他学科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Align w:val="center"/>
          </w:tcPr>
          <w:p>
            <w:pPr>
              <w:spacing w:line="340" w:lineRule="exac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13</w:t>
            </w:r>
          </w:p>
        </w:tc>
        <w:tc>
          <w:tcPr>
            <w:tcW w:w="305" w:type="pc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科普组</w:t>
            </w:r>
          </w:p>
        </w:tc>
        <w:tc>
          <w:tcPr>
            <w:tcW w:w="1145" w:type="pct"/>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3261" w:type="pct"/>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 w:type="pct"/>
            <w:vAlign w:val="center"/>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14</w:t>
            </w:r>
          </w:p>
        </w:tc>
        <w:tc>
          <w:tcPr>
            <w:tcW w:w="305" w:type="pct"/>
            <w:shd w:val="clear" w:color="auto" w:fill="auto"/>
            <w:vAlign w:val="center"/>
          </w:tcPr>
          <w:p>
            <w:pPr>
              <w:spacing w:line="340" w:lineRule="exact"/>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抗疫成果组</w:t>
            </w:r>
          </w:p>
        </w:tc>
        <w:tc>
          <w:tcPr>
            <w:tcW w:w="1145" w:type="pct"/>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c>
          <w:tcPr>
            <w:tcW w:w="3261" w:type="pct"/>
            <w:shd w:val="clear" w:color="auto" w:fill="auto"/>
            <w:vAlign w:val="center"/>
          </w:tcPr>
          <w:p>
            <w:pPr>
              <w:spacing w:line="340" w:lineRule="exact"/>
              <w:ind w:firstLine="420"/>
              <w:rPr>
                <w:rFonts w:ascii="Times New Roman" w:hAnsi="Times New Roman" w:eastAsia="宋体" w:cs="Times New Roman"/>
                <w:bCs/>
                <w:color w:val="auto"/>
                <w:szCs w:val="21"/>
                <w:highlight w:val="none"/>
              </w:rPr>
            </w:pPr>
          </w:p>
        </w:tc>
      </w:tr>
    </w:tbl>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p>
    <w:p>
      <w:pPr>
        <w:spacing w:line="440" w:lineRule="exact"/>
        <w:ind w:firstLine="480"/>
        <w:rPr>
          <w:rFonts w:ascii="Times New Roman" w:hAnsi="Times New Roman" w:eastAsia="黑体" w:cs="Times New Roman"/>
          <w:color w:val="auto"/>
          <w:sz w:val="28"/>
          <w:szCs w:val="20"/>
          <w:highlight w:val="none"/>
        </w:rPr>
      </w:pPr>
      <w:r>
        <w:rPr>
          <w:rFonts w:hint="eastAsia" w:ascii="Times New Roman" w:hAnsi="Times New Roman" w:eastAsia="黑体" w:cs="Times New Roman"/>
          <w:color w:val="auto"/>
          <w:sz w:val="28"/>
          <w:szCs w:val="20"/>
          <w:highlight w:val="none"/>
        </w:rPr>
        <w:t>三、人物奖评审组基本设置架构：</w:t>
      </w:r>
    </w:p>
    <w:tbl>
      <w:tblPr>
        <w:tblStyle w:val="26"/>
        <w:tblpPr w:leftFromText="180" w:rightFromText="180" w:vertAnchor="text" w:horzAnchor="margin" w:tblpXSpec="center" w:tblpY="2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901"/>
        <w:gridCol w:w="1423"/>
        <w:gridCol w:w="5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9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黑体" w:cs="Times New Roman"/>
                <w:color w:val="auto"/>
                <w:kern w:val="0"/>
                <w:szCs w:val="21"/>
                <w:highlight w:val="none"/>
              </w:rPr>
            </w:pPr>
            <w:r>
              <w:rPr>
                <w:rFonts w:hint="eastAsia" w:ascii="Times New Roman" w:hAnsi="Times New Roman" w:eastAsia="黑体" w:cs="Times New Roman"/>
                <w:color w:val="auto"/>
                <w:kern w:val="0"/>
                <w:szCs w:val="21"/>
                <w:highlight w:val="none"/>
              </w:rPr>
              <w:t>专业领域</w:t>
            </w:r>
          </w:p>
        </w:tc>
        <w:tc>
          <w:tcPr>
            <w:tcW w:w="91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黑体" w:cs="Times New Roman"/>
                <w:color w:val="auto"/>
                <w:kern w:val="0"/>
                <w:szCs w:val="21"/>
                <w:highlight w:val="none"/>
              </w:rPr>
            </w:pPr>
            <w:r>
              <w:rPr>
                <w:rFonts w:hint="eastAsia" w:ascii="Times New Roman" w:hAnsi="Times New Roman" w:eastAsia="黑体" w:cs="Times New Roman"/>
                <w:color w:val="auto"/>
                <w:kern w:val="0"/>
                <w:szCs w:val="21"/>
                <w:highlight w:val="none"/>
              </w:rPr>
              <w:t>拆分专业领域</w:t>
            </w:r>
          </w:p>
        </w:tc>
        <w:tc>
          <w:tcPr>
            <w:tcW w:w="31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174" w:firstLineChars="83"/>
              <w:jc w:val="center"/>
              <w:rPr>
                <w:rFonts w:ascii="Times New Roman" w:hAnsi="Times New Roman" w:eastAsia="黑体" w:cs="Times New Roman"/>
                <w:color w:val="auto"/>
                <w:kern w:val="0"/>
                <w:szCs w:val="21"/>
                <w:highlight w:val="none"/>
              </w:rPr>
            </w:pPr>
            <w:r>
              <w:rPr>
                <w:rFonts w:hint="eastAsia" w:ascii="Times New Roman" w:hAnsi="Times New Roman" w:eastAsia="黑体" w:cs="Times New Roman"/>
                <w:color w:val="auto"/>
                <w:kern w:val="0"/>
                <w:szCs w:val="21"/>
                <w:highlight w:val="none"/>
              </w:rPr>
              <w:t>学科范围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8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01</w:t>
            </w:r>
          </w:p>
        </w:tc>
        <w:tc>
          <w:tcPr>
            <w:tcW w:w="61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物质科学与技术</w:t>
            </w:r>
          </w:p>
        </w:tc>
        <w:tc>
          <w:tcPr>
            <w:tcW w:w="916" w:type="pc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物理及相关领域</w:t>
            </w:r>
          </w:p>
        </w:tc>
        <w:tc>
          <w:tcPr>
            <w:tcW w:w="318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物理学（140）、力学（130）、天文学（160）、地球科学（170）、工程与技术科学基础学科（410）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vMerge w:val="continue"/>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610" w:type="pct"/>
            <w:vMerge w:val="continue"/>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916" w:type="pct"/>
            <w:tcBorders>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化学及相关领域</w:t>
            </w:r>
          </w:p>
        </w:tc>
        <w:tc>
          <w:tcPr>
            <w:tcW w:w="318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化学（150）、材料科学（430）、核科学技术（490）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02</w:t>
            </w:r>
          </w:p>
        </w:tc>
        <w:tc>
          <w:tcPr>
            <w:tcW w:w="61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新一代信息技术</w:t>
            </w:r>
          </w:p>
        </w:tc>
        <w:tc>
          <w:tcPr>
            <w:tcW w:w="916" w:type="pc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174" w:firstLineChars="83"/>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信息科学</w:t>
            </w:r>
          </w:p>
        </w:tc>
        <w:tc>
          <w:tcPr>
            <w:tcW w:w="3186" w:type="pc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计算机科学技术（520）、数学（110）、信息与系统科学（120）、仿真科学技术（</w:t>
            </w:r>
            <w:r>
              <w:rPr>
                <w:rFonts w:ascii="Times New Roman" w:hAnsi="Times New Roman" w:eastAsia="宋体" w:cs="Times New Roman"/>
                <w:bCs/>
                <w:color w:val="auto"/>
                <w:kern w:val="0"/>
                <w:szCs w:val="21"/>
                <w:highlight w:val="none"/>
              </w:rPr>
              <w:t>41315</w:t>
            </w:r>
            <w:r>
              <w:rPr>
                <w:rFonts w:hint="eastAsia" w:ascii="Times New Roman" w:hAnsi="Times New Roman" w:eastAsia="宋体" w:cs="Times New Roman"/>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88" w:type="pct"/>
            <w:vMerge w:val="continue"/>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610" w:type="pct"/>
            <w:vMerge w:val="continue"/>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916" w:type="pc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174" w:firstLineChars="83"/>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通信技术</w:t>
            </w:r>
          </w:p>
        </w:tc>
        <w:tc>
          <w:tcPr>
            <w:tcW w:w="3186" w:type="pct"/>
            <w:tcBorders>
              <w:left w:val="single" w:color="auto" w:sz="4" w:space="0"/>
              <w:right w:val="single" w:color="auto" w:sz="4" w:space="0"/>
            </w:tcBorders>
            <w:shd w:val="clear" w:color="auto" w:fill="auto"/>
            <w:vAlign w:val="center"/>
          </w:tcPr>
          <w:p>
            <w:pPr>
              <w:adjustRightInd w:val="0"/>
              <w:snapToGrid w:val="0"/>
              <w:spacing w:line="320" w:lineRule="exact"/>
              <w:ind w:firstLine="480"/>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电子通信（510）、信息与系统科学相关工程与技术（413）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8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03</w:t>
            </w:r>
          </w:p>
        </w:tc>
        <w:tc>
          <w:tcPr>
            <w:tcW w:w="61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生命科学与医药健康</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firstLine="174" w:firstLineChars="83"/>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生命科学</w:t>
            </w:r>
          </w:p>
        </w:tc>
        <w:tc>
          <w:tcPr>
            <w:tcW w:w="318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生物学（180）、生物医学工程学（</w:t>
            </w:r>
            <w:r>
              <w:rPr>
                <w:rFonts w:ascii="Times New Roman" w:hAnsi="Times New Roman" w:eastAsia="宋体" w:cs="Times New Roman"/>
                <w:bCs/>
                <w:color w:val="auto"/>
                <w:kern w:val="0"/>
                <w:szCs w:val="21"/>
                <w:highlight w:val="none"/>
              </w:rPr>
              <w:t>41660</w:t>
            </w:r>
            <w:r>
              <w:rPr>
                <w:rFonts w:hint="eastAsia" w:ascii="Times New Roman" w:hAnsi="Times New Roman" w:eastAsia="宋体" w:cs="Times New Roman"/>
                <w:bCs/>
                <w:color w:val="auto"/>
                <w:kern w:val="0"/>
                <w:szCs w:val="21"/>
                <w:highlight w:val="none"/>
              </w:rPr>
              <w:t>）、生物工程（</w:t>
            </w:r>
            <w:r>
              <w:rPr>
                <w:rFonts w:ascii="Times New Roman" w:hAnsi="Times New Roman" w:eastAsia="宋体" w:cs="Times New Roman"/>
                <w:bCs/>
                <w:color w:val="auto"/>
                <w:kern w:val="0"/>
                <w:szCs w:val="21"/>
                <w:highlight w:val="none"/>
              </w:rPr>
              <w:t>41640</w:t>
            </w:r>
            <w:r>
              <w:rPr>
                <w:rFonts w:hint="eastAsia" w:ascii="Times New Roman" w:hAnsi="Times New Roman" w:eastAsia="宋体" w:cs="Times New Roman"/>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88"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610"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firstLine="174" w:firstLineChars="83"/>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医药健康</w:t>
            </w:r>
          </w:p>
        </w:tc>
        <w:tc>
          <w:tcPr>
            <w:tcW w:w="318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基础医学（</w:t>
            </w:r>
            <w:r>
              <w:rPr>
                <w:rFonts w:ascii="Times New Roman" w:hAnsi="Times New Roman" w:eastAsia="宋体" w:cs="Times New Roman"/>
                <w:bCs/>
                <w:color w:val="auto"/>
                <w:kern w:val="0"/>
                <w:szCs w:val="21"/>
                <w:highlight w:val="none"/>
              </w:rPr>
              <w:t>310</w:t>
            </w:r>
            <w:r>
              <w:rPr>
                <w:rFonts w:hint="eastAsia" w:ascii="Times New Roman" w:hAnsi="Times New Roman" w:eastAsia="宋体" w:cs="Times New Roman"/>
                <w:bCs/>
                <w:color w:val="auto"/>
                <w:kern w:val="0"/>
                <w:szCs w:val="21"/>
                <w:highlight w:val="none"/>
              </w:rPr>
              <w:t>）、临床医学（</w:t>
            </w:r>
            <w:r>
              <w:rPr>
                <w:rFonts w:ascii="Times New Roman" w:hAnsi="Times New Roman" w:eastAsia="宋体" w:cs="Times New Roman"/>
                <w:bCs/>
                <w:color w:val="auto"/>
                <w:kern w:val="0"/>
                <w:szCs w:val="21"/>
                <w:highlight w:val="none"/>
              </w:rPr>
              <w:t>320</w:t>
            </w:r>
            <w:r>
              <w:rPr>
                <w:rFonts w:hint="eastAsia" w:ascii="Times New Roman" w:hAnsi="Times New Roman" w:eastAsia="宋体" w:cs="Times New Roman"/>
                <w:bCs/>
                <w:color w:val="auto"/>
                <w:kern w:val="0"/>
                <w:szCs w:val="21"/>
                <w:highlight w:val="none"/>
              </w:rPr>
              <w:t>）、预防医学与公共卫生学（</w:t>
            </w:r>
            <w:r>
              <w:rPr>
                <w:rFonts w:ascii="Times New Roman" w:hAnsi="Times New Roman" w:eastAsia="宋体" w:cs="Times New Roman"/>
                <w:bCs/>
                <w:color w:val="auto"/>
                <w:kern w:val="0"/>
                <w:szCs w:val="21"/>
                <w:highlight w:val="none"/>
              </w:rPr>
              <w:t>330</w:t>
            </w:r>
            <w:r>
              <w:rPr>
                <w:rFonts w:hint="eastAsia" w:ascii="Times New Roman" w:hAnsi="Times New Roman" w:eastAsia="宋体" w:cs="Times New Roman"/>
                <w:bCs/>
                <w:color w:val="auto"/>
                <w:kern w:val="0"/>
                <w:szCs w:val="21"/>
                <w:highlight w:val="none"/>
              </w:rPr>
              <w:t>）、军事医学与特种医学（</w:t>
            </w:r>
            <w:r>
              <w:rPr>
                <w:rFonts w:ascii="Times New Roman" w:hAnsi="Times New Roman" w:eastAsia="宋体" w:cs="Times New Roman"/>
                <w:bCs/>
                <w:color w:val="auto"/>
                <w:kern w:val="0"/>
                <w:szCs w:val="21"/>
                <w:highlight w:val="none"/>
              </w:rPr>
              <w:t>340</w:t>
            </w:r>
            <w:r>
              <w:rPr>
                <w:rFonts w:hint="eastAsia" w:ascii="Times New Roman" w:hAnsi="Times New Roman" w:eastAsia="宋体" w:cs="Times New Roman"/>
                <w:bCs/>
                <w:color w:val="auto"/>
                <w:kern w:val="0"/>
                <w:szCs w:val="21"/>
                <w:highlight w:val="none"/>
              </w:rPr>
              <w:t>）、药学（</w:t>
            </w:r>
            <w:r>
              <w:rPr>
                <w:rFonts w:ascii="Times New Roman" w:hAnsi="Times New Roman" w:eastAsia="宋体" w:cs="Times New Roman"/>
                <w:bCs/>
                <w:color w:val="auto"/>
                <w:kern w:val="0"/>
                <w:szCs w:val="21"/>
                <w:highlight w:val="none"/>
              </w:rPr>
              <w:t>350</w:t>
            </w:r>
            <w:r>
              <w:rPr>
                <w:rFonts w:hint="eastAsia" w:ascii="Times New Roman" w:hAnsi="Times New Roman" w:eastAsia="宋体" w:cs="Times New Roman"/>
                <w:bCs/>
                <w:color w:val="auto"/>
                <w:kern w:val="0"/>
                <w:szCs w:val="21"/>
                <w:highlight w:val="none"/>
              </w:rPr>
              <w:t>）、中医学与中药学（</w:t>
            </w:r>
            <w:r>
              <w:rPr>
                <w:rFonts w:ascii="Times New Roman" w:hAnsi="Times New Roman" w:eastAsia="宋体" w:cs="Times New Roman"/>
                <w:bCs/>
                <w:color w:val="auto"/>
                <w:kern w:val="0"/>
                <w:szCs w:val="21"/>
                <w:highlight w:val="none"/>
              </w:rPr>
              <w:t>360</w:t>
            </w:r>
            <w:r>
              <w:rPr>
                <w:rFonts w:hint="eastAsia" w:ascii="Times New Roman" w:hAnsi="Times New Roman" w:eastAsia="宋体" w:cs="Times New Roman"/>
                <w:bCs/>
                <w:color w:val="auto"/>
                <w:kern w:val="0"/>
                <w:szCs w:val="21"/>
                <w:highlight w:val="none"/>
              </w:rPr>
              <w:t>）、制药工程（53064）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8" w:type="pct"/>
            <w:vMerge w:val="restart"/>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04</w:t>
            </w:r>
          </w:p>
        </w:tc>
        <w:tc>
          <w:tcPr>
            <w:tcW w:w="610" w:type="pct"/>
            <w:vMerge w:val="restart"/>
            <w:tcBorders>
              <w:left w:val="single" w:color="auto" w:sz="4" w:space="0"/>
              <w:right w:val="single" w:color="auto" w:sz="4" w:space="0"/>
            </w:tcBorders>
            <w:shd w:val="clear" w:color="auto" w:fill="auto"/>
            <w:vAlign w:val="center"/>
          </w:tcPr>
          <w:p>
            <w:pPr>
              <w:adjustRightInd w:val="0"/>
              <w:snapToGrid w:val="0"/>
              <w:spacing w:line="320" w:lineRule="exac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资源环境科学与技术</w:t>
            </w:r>
          </w:p>
        </w:tc>
        <w:tc>
          <w:tcPr>
            <w:tcW w:w="916" w:type="pct"/>
            <w:tcBorders>
              <w:left w:val="single" w:color="auto" w:sz="4" w:space="0"/>
              <w:right w:val="single" w:color="auto" w:sz="4" w:space="0"/>
            </w:tcBorders>
            <w:shd w:val="clear" w:color="auto" w:fill="auto"/>
            <w:vAlign w:val="center"/>
          </w:tcPr>
          <w:p>
            <w:pPr>
              <w:adjustRightInd w:val="0"/>
              <w:snapToGrid w:val="0"/>
              <w:spacing w:line="320" w:lineRule="exac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环境与食品</w:t>
            </w:r>
          </w:p>
        </w:tc>
        <w:tc>
          <w:tcPr>
            <w:tcW w:w="3186" w:type="pc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环境科学技术及资源科学技术（610）、安全科学技术（620）、食品科学技术（550）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 w:type="pct"/>
            <w:vMerge w:val="continue"/>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610" w:type="pct"/>
            <w:vMerge w:val="continue"/>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916" w:type="pct"/>
            <w:tcBorders>
              <w:left w:val="single" w:color="auto" w:sz="4" w:space="0"/>
              <w:right w:val="single" w:color="auto" w:sz="4" w:space="0"/>
            </w:tcBorders>
            <w:shd w:val="clear" w:color="auto" w:fill="auto"/>
            <w:vAlign w:val="center"/>
          </w:tcPr>
          <w:p>
            <w:pPr>
              <w:adjustRightInd w:val="0"/>
              <w:snapToGrid w:val="0"/>
              <w:spacing w:line="320" w:lineRule="exact"/>
              <w:ind w:firstLine="174" w:firstLineChars="83"/>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农林畜牧</w:t>
            </w:r>
          </w:p>
        </w:tc>
        <w:tc>
          <w:tcPr>
            <w:tcW w:w="3186" w:type="pc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农学（210）、林学（220）、畜牧、兽医科学（230）、水产学（240）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88" w:type="pct"/>
            <w:vMerge w:val="restart"/>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05</w:t>
            </w:r>
          </w:p>
        </w:tc>
        <w:tc>
          <w:tcPr>
            <w:tcW w:w="610" w:type="pct"/>
            <w:vMerge w:val="restart"/>
            <w:tcBorders>
              <w:left w:val="single" w:color="auto" w:sz="4" w:space="0"/>
              <w:right w:val="single" w:color="auto" w:sz="4" w:space="0"/>
            </w:tcBorders>
            <w:shd w:val="clear" w:color="auto" w:fill="auto"/>
            <w:vAlign w:val="center"/>
          </w:tcPr>
          <w:p>
            <w:pPr>
              <w:adjustRightInd w:val="0"/>
              <w:snapToGrid w:val="0"/>
              <w:spacing w:line="320" w:lineRule="exac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先进制造技术</w:t>
            </w:r>
          </w:p>
        </w:tc>
        <w:tc>
          <w:tcPr>
            <w:tcW w:w="916" w:type="pct"/>
            <w:tcBorders>
              <w:left w:val="single" w:color="auto" w:sz="4" w:space="0"/>
              <w:right w:val="single" w:color="auto" w:sz="4" w:space="0"/>
            </w:tcBorders>
            <w:shd w:val="clear" w:color="auto" w:fill="auto"/>
            <w:vAlign w:val="center"/>
          </w:tcPr>
          <w:p>
            <w:pPr>
              <w:adjustRightInd w:val="0"/>
              <w:snapToGrid w:val="0"/>
              <w:spacing w:line="320" w:lineRule="exact"/>
              <w:ind w:firstLine="174" w:firstLineChars="83"/>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智能制造</w:t>
            </w:r>
          </w:p>
        </w:tc>
        <w:tc>
          <w:tcPr>
            <w:tcW w:w="3186" w:type="pc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航空、航天科学技术（</w:t>
            </w:r>
            <w:r>
              <w:rPr>
                <w:rFonts w:ascii="Times New Roman" w:hAnsi="Times New Roman" w:eastAsia="宋体" w:cs="Times New Roman"/>
                <w:bCs/>
                <w:color w:val="auto"/>
                <w:kern w:val="0"/>
                <w:szCs w:val="21"/>
                <w:highlight w:val="none"/>
              </w:rPr>
              <w:t>590</w:t>
            </w:r>
            <w:r>
              <w:rPr>
                <w:rFonts w:hint="eastAsia" w:ascii="Times New Roman" w:hAnsi="Times New Roman" w:eastAsia="宋体" w:cs="Times New Roman"/>
                <w:bCs/>
                <w:color w:val="auto"/>
                <w:kern w:val="0"/>
                <w:szCs w:val="21"/>
                <w:highlight w:val="none"/>
              </w:rPr>
              <w:t>）、动力与电气工程（</w:t>
            </w:r>
            <w:r>
              <w:rPr>
                <w:rFonts w:ascii="Times New Roman" w:hAnsi="Times New Roman" w:eastAsia="宋体" w:cs="Times New Roman"/>
                <w:bCs/>
                <w:color w:val="auto"/>
                <w:kern w:val="0"/>
                <w:szCs w:val="21"/>
                <w:highlight w:val="none"/>
              </w:rPr>
              <w:t>470</w:t>
            </w:r>
            <w:r>
              <w:rPr>
                <w:rFonts w:hint="eastAsia" w:ascii="Times New Roman" w:hAnsi="Times New Roman" w:eastAsia="宋体" w:cs="Times New Roman"/>
                <w:bCs/>
                <w:color w:val="auto"/>
                <w:kern w:val="0"/>
                <w:szCs w:val="21"/>
                <w:highlight w:val="none"/>
              </w:rPr>
              <w:t>）、能源科学技术（</w:t>
            </w:r>
            <w:r>
              <w:rPr>
                <w:rFonts w:ascii="Times New Roman" w:hAnsi="Times New Roman" w:eastAsia="宋体" w:cs="Times New Roman"/>
                <w:bCs/>
                <w:color w:val="auto"/>
                <w:kern w:val="0"/>
                <w:szCs w:val="21"/>
                <w:highlight w:val="none"/>
              </w:rPr>
              <w:t>480</w:t>
            </w:r>
            <w:r>
              <w:rPr>
                <w:rFonts w:hint="eastAsia" w:ascii="Times New Roman" w:hAnsi="Times New Roman" w:eastAsia="宋体" w:cs="Times New Roman"/>
                <w:bCs/>
                <w:color w:val="auto"/>
                <w:kern w:val="0"/>
                <w:szCs w:val="21"/>
                <w:highlight w:val="none"/>
              </w:rPr>
              <w:t>）、化学工程（</w:t>
            </w:r>
            <w:r>
              <w:rPr>
                <w:rFonts w:ascii="Times New Roman" w:hAnsi="Times New Roman" w:eastAsia="宋体" w:cs="Times New Roman"/>
                <w:bCs/>
                <w:color w:val="auto"/>
                <w:kern w:val="0"/>
                <w:szCs w:val="21"/>
                <w:highlight w:val="none"/>
              </w:rPr>
              <w:t>530</w:t>
            </w:r>
            <w:r>
              <w:rPr>
                <w:rFonts w:hint="eastAsia" w:ascii="Times New Roman" w:hAnsi="Times New Roman" w:eastAsia="宋体" w:cs="Times New Roman"/>
                <w:bCs/>
                <w:color w:val="auto"/>
                <w:kern w:val="0"/>
                <w:szCs w:val="21"/>
                <w:highlight w:val="none"/>
              </w:rPr>
              <w:t>除53064制药工程）、自然科学相关工程与技术（</w:t>
            </w:r>
            <w:r>
              <w:rPr>
                <w:rFonts w:ascii="Times New Roman" w:hAnsi="Times New Roman" w:eastAsia="宋体" w:cs="Times New Roman"/>
                <w:bCs/>
                <w:color w:val="auto"/>
                <w:kern w:val="0"/>
                <w:szCs w:val="21"/>
                <w:highlight w:val="none"/>
              </w:rPr>
              <w:t>416</w:t>
            </w:r>
            <w:r>
              <w:rPr>
                <w:rFonts w:hint="eastAsia" w:ascii="Times New Roman" w:hAnsi="Times New Roman" w:eastAsia="宋体" w:cs="Times New Roman"/>
                <w:bCs/>
                <w:color w:val="auto"/>
                <w:kern w:val="0"/>
                <w:szCs w:val="21"/>
                <w:highlight w:val="none"/>
              </w:rPr>
              <w:t>）、控制科学与技术（</w:t>
            </w:r>
            <w:r>
              <w:rPr>
                <w:rFonts w:ascii="Times New Roman" w:hAnsi="Times New Roman" w:eastAsia="宋体" w:cs="Times New Roman"/>
                <w:bCs/>
                <w:color w:val="auto"/>
                <w:kern w:val="0"/>
                <w:szCs w:val="21"/>
                <w:highlight w:val="none"/>
              </w:rPr>
              <w:t>41310</w:t>
            </w:r>
            <w:r>
              <w:rPr>
                <w:rFonts w:hint="eastAsia" w:ascii="Times New Roman" w:hAnsi="Times New Roman" w:eastAsia="宋体" w:cs="Times New Roman"/>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8" w:type="pct"/>
            <w:vMerge w:val="continue"/>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610" w:type="pct"/>
            <w:vMerge w:val="continue"/>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916" w:type="pct"/>
            <w:tcBorders>
              <w:left w:val="single" w:color="auto" w:sz="4" w:space="0"/>
              <w:right w:val="single" w:color="auto" w:sz="4" w:space="0"/>
            </w:tcBorders>
            <w:shd w:val="clear" w:color="auto" w:fill="auto"/>
            <w:vAlign w:val="center"/>
          </w:tcPr>
          <w:p>
            <w:pPr>
              <w:adjustRightInd w:val="0"/>
              <w:snapToGrid w:val="0"/>
              <w:spacing w:line="320" w:lineRule="exact"/>
              <w:ind w:firstLine="174" w:firstLineChars="83"/>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工业制造</w:t>
            </w:r>
          </w:p>
        </w:tc>
        <w:tc>
          <w:tcPr>
            <w:tcW w:w="3186" w:type="pc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矿山工程技术（440）、冶金工程技术（450）、机械工程（460）、纺织科学技术（540）、产品应用相关工程与技术（535）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8" w:type="pct"/>
            <w:vMerge w:val="restart"/>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06</w:t>
            </w:r>
          </w:p>
        </w:tc>
        <w:tc>
          <w:tcPr>
            <w:tcW w:w="610" w:type="pct"/>
            <w:vMerge w:val="restart"/>
            <w:tcBorders>
              <w:left w:val="single" w:color="auto" w:sz="4" w:space="0"/>
              <w:right w:val="single" w:color="auto" w:sz="4" w:space="0"/>
            </w:tcBorders>
            <w:shd w:val="clear" w:color="auto" w:fill="auto"/>
            <w:vAlign w:val="center"/>
          </w:tcPr>
          <w:p>
            <w:pPr>
              <w:adjustRightInd w:val="0"/>
              <w:snapToGrid w:val="0"/>
              <w:spacing w:line="320" w:lineRule="exac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智慧城市建设</w:t>
            </w:r>
          </w:p>
        </w:tc>
        <w:tc>
          <w:tcPr>
            <w:tcW w:w="916" w:type="pct"/>
            <w:tcBorders>
              <w:left w:val="single" w:color="auto" w:sz="4" w:space="0"/>
              <w:right w:val="single" w:color="auto" w:sz="4" w:space="0"/>
            </w:tcBorders>
            <w:shd w:val="clear" w:color="auto" w:fill="auto"/>
            <w:vAlign w:val="center"/>
          </w:tcPr>
          <w:p>
            <w:pPr>
              <w:adjustRightInd w:val="0"/>
              <w:snapToGrid w:val="0"/>
              <w:spacing w:line="320" w:lineRule="exact"/>
              <w:ind w:firstLine="174" w:firstLineChars="83"/>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交通运输</w:t>
            </w:r>
          </w:p>
        </w:tc>
        <w:tc>
          <w:tcPr>
            <w:tcW w:w="318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交通运输工程（580）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88" w:type="pct"/>
            <w:vMerge w:val="continue"/>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610" w:type="pct"/>
            <w:vMerge w:val="continue"/>
            <w:tcBorders>
              <w:left w:val="single" w:color="auto" w:sz="4" w:space="0"/>
              <w:right w:val="single" w:color="auto" w:sz="4" w:space="0"/>
            </w:tcBorders>
            <w:shd w:val="clear" w:color="auto" w:fill="auto"/>
            <w:vAlign w:val="center"/>
          </w:tcPr>
          <w:p>
            <w:pPr>
              <w:adjustRightInd w:val="0"/>
              <w:snapToGrid w:val="0"/>
              <w:spacing w:line="320" w:lineRule="exact"/>
              <w:ind w:firstLine="480"/>
              <w:jc w:val="center"/>
              <w:rPr>
                <w:rFonts w:ascii="Times New Roman" w:hAnsi="Times New Roman" w:eastAsia="宋体" w:cs="Times New Roman"/>
                <w:bCs/>
                <w:color w:val="auto"/>
                <w:kern w:val="0"/>
                <w:szCs w:val="21"/>
                <w:highlight w:val="none"/>
              </w:rPr>
            </w:pPr>
          </w:p>
        </w:tc>
        <w:tc>
          <w:tcPr>
            <w:tcW w:w="916" w:type="pct"/>
            <w:tcBorders>
              <w:left w:val="single" w:color="auto" w:sz="4" w:space="0"/>
              <w:right w:val="single" w:color="auto" w:sz="4" w:space="0"/>
            </w:tcBorders>
            <w:shd w:val="clear" w:color="auto" w:fill="auto"/>
            <w:vAlign w:val="center"/>
          </w:tcPr>
          <w:p>
            <w:pPr>
              <w:adjustRightInd w:val="0"/>
              <w:snapToGrid w:val="0"/>
              <w:spacing w:line="320" w:lineRule="exact"/>
              <w:ind w:firstLine="174" w:firstLineChars="83"/>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土建水利</w:t>
            </w:r>
          </w:p>
        </w:tc>
        <w:tc>
          <w:tcPr>
            <w:tcW w:w="3186" w:type="pct"/>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ind w:firstLine="480"/>
              <w:jc w:val="lef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土木建筑工程（560）、测绘科学技术（420）、水利工程（570）</w:t>
            </w:r>
          </w:p>
        </w:tc>
      </w:tr>
    </w:tbl>
    <w:p>
      <w:pPr>
        <w:rPr>
          <w:color w:val="auto"/>
          <w:highlight w:val="none"/>
        </w:rPr>
        <w:sectPr>
          <w:pgSz w:w="11906" w:h="16838"/>
          <w:pgMar w:top="1440" w:right="1800" w:bottom="1440" w:left="1800" w:header="851" w:footer="992" w:gutter="0"/>
          <w:cols w:space="425" w:num="1"/>
          <w:docGrid w:type="lines" w:linePitch="312" w:charSpace="0"/>
        </w:sectPr>
      </w:pPr>
    </w:p>
    <w:p>
      <w:pPr>
        <w:keepNext/>
        <w:keepLines/>
        <w:spacing w:before="4992" w:beforeLines="1600" w:line="600" w:lineRule="exact"/>
        <w:jc w:val="center"/>
        <w:outlineLvl w:val="0"/>
        <w:rPr>
          <w:rFonts w:ascii="方正小标宋简体" w:hAnsi="方正小标宋简体" w:eastAsia="方正小标宋简体" w:cs="方正小标宋简体"/>
          <w:bCs/>
          <w:color w:val="auto"/>
          <w:kern w:val="44"/>
          <w:sz w:val="40"/>
          <w:szCs w:val="44"/>
          <w:highlight w:val="none"/>
        </w:rPr>
        <w:sectPr>
          <w:headerReference r:id="rId14" w:type="first"/>
          <w:footerReference r:id="rId16" w:type="first"/>
          <w:headerReference r:id="rId12" w:type="default"/>
          <w:headerReference r:id="rId13" w:type="even"/>
          <w:footerReference r:id="rId15" w:type="even"/>
          <w:pgSz w:w="11906" w:h="16838"/>
          <w:pgMar w:top="1701" w:right="1418" w:bottom="1134" w:left="1418" w:header="851" w:footer="964" w:gutter="0"/>
          <w:cols w:space="720" w:num="1"/>
          <w:docGrid w:type="lines" w:linePitch="312" w:charSpace="0"/>
        </w:sectPr>
      </w:pPr>
      <w:bookmarkStart w:id="34" w:name="_Toc34233973"/>
      <w:r>
        <w:rPr>
          <w:rFonts w:hint="eastAsia" w:ascii="方正小标宋简体" w:hAnsi="方正小标宋简体" w:eastAsia="方正小标宋简体" w:cs="方正小标宋简体"/>
          <w:bCs/>
          <w:color w:val="auto"/>
          <w:kern w:val="44"/>
          <w:sz w:val="40"/>
          <w:szCs w:val="44"/>
          <w:highlight w:val="none"/>
        </w:rPr>
        <w:t>北京市科学技术奖规范性表格</w:t>
      </w:r>
      <w:bookmarkEnd w:id="34"/>
    </w:p>
    <w:p>
      <w:pPr>
        <w:spacing w:line="360" w:lineRule="auto"/>
        <w:rPr>
          <w:rFonts w:ascii="Times New Roman" w:hAnsi="Times New Roman" w:eastAsia="宋体" w:cs="Times New Roman"/>
          <w:b/>
          <w:color w:val="auto"/>
          <w:sz w:val="28"/>
          <w:szCs w:val="28"/>
          <w:highlight w:val="none"/>
        </w:rPr>
      </w:pPr>
      <w:r>
        <w:rPr>
          <w:rFonts w:ascii="Times New Roman" w:hAnsi="Times New Roman" w:eastAsia="黑体" w:cs="Times New Roman"/>
          <w:bCs/>
          <w:color w:val="auto"/>
          <w:sz w:val="28"/>
          <w:szCs w:val="28"/>
          <w:highlight w:val="none"/>
        </w:rPr>
        <w:t>表1</w:t>
      </w:r>
    </w:p>
    <w:p>
      <w:pPr>
        <w:jc w:val="center"/>
        <w:rPr>
          <w:rFonts w:ascii="Times New Roman" w:hAnsi="Times New Roman" w:eastAsia="黑体" w:cs="Times New Roman"/>
          <w:bCs/>
          <w:color w:val="auto"/>
          <w:sz w:val="36"/>
          <w:szCs w:val="36"/>
          <w:highlight w:val="none"/>
        </w:rPr>
      </w:pPr>
      <w:r>
        <w:rPr>
          <w:rFonts w:ascii="Times New Roman" w:hAnsi="Times New Roman" w:eastAsia="黑体" w:cs="Times New Roman"/>
          <w:bCs/>
          <w:color w:val="auto"/>
          <w:sz w:val="36"/>
          <w:szCs w:val="36"/>
          <w:highlight w:val="none"/>
        </w:rPr>
        <w:t>项目收入明细表</w:t>
      </w:r>
    </w:p>
    <w:p>
      <w:pPr>
        <w:spacing w:after="156" w:afterLines="50" w:line="360" w:lineRule="auto"/>
        <w:jc w:val="center"/>
        <w:rPr>
          <w:rFonts w:ascii="Times New Roman" w:hAnsi="Times New Roman" w:eastAsia="黑体" w:cs="Times New Roman"/>
          <w:bCs/>
          <w:color w:val="auto"/>
          <w:sz w:val="36"/>
          <w:szCs w:val="36"/>
          <w:highlight w:val="none"/>
        </w:rPr>
      </w:pPr>
      <w:r>
        <w:rPr>
          <w:rFonts w:hint="eastAsia" w:ascii="Times New Roman" w:hAnsi="Times New Roman" w:eastAsia="宋体" w:cs="Times New Roman"/>
          <w:color w:val="auto"/>
          <w:sz w:val="24"/>
          <w:szCs w:val="20"/>
          <w:highlight w:val="none"/>
        </w:rPr>
        <w:t>（项目收入明细表</w:t>
      </w:r>
      <w:r>
        <w:rPr>
          <w:rFonts w:ascii="Times New Roman" w:hAnsi="Times New Roman" w:eastAsia="宋体" w:cs="Times New Roman"/>
          <w:color w:val="auto"/>
          <w:sz w:val="24"/>
          <w:szCs w:val="20"/>
          <w:highlight w:val="none"/>
        </w:rPr>
        <w:t>无格式要求，此表</w:t>
      </w:r>
      <w:r>
        <w:rPr>
          <w:rFonts w:hint="eastAsia" w:ascii="Times New Roman" w:hAnsi="Times New Roman" w:eastAsia="宋体" w:cs="Times New Roman"/>
          <w:color w:val="auto"/>
          <w:sz w:val="24"/>
          <w:szCs w:val="20"/>
          <w:highlight w:val="none"/>
        </w:rPr>
        <w:t>只</w:t>
      </w:r>
      <w:r>
        <w:rPr>
          <w:rFonts w:ascii="Times New Roman" w:hAnsi="Times New Roman" w:eastAsia="宋体" w:cs="Times New Roman"/>
          <w:color w:val="auto"/>
          <w:sz w:val="24"/>
          <w:szCs w:val="20"/>
          <w:highlight w:val="none"/>
        </w:rPr>
        <w:t>供参考</w:t>
      </w:r>
      <w:r>
        <w:rPr>
          <w:rFonts w:hint="eastAsia" w:ascii="Times New Roman" w:hAnsi="Times New Roman" w:eastAsia="宋体" w:cs="Times New Roman"/>
          <w:color w:val="auto"/>
          <w:sz w:val="24"/>
          <w:szCs w:val="20"/>
          <w:highlight w:val="none"/>
        </w:rPr>
        <w:t>）</w:t>
      </w:r>
    </w:p>
    <w:tbl>
      <w:tblPr>
        <w:tblStyle w:val="26"/>
        <w:tblW w:w="91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3"/>
        <w:gridCol w:w="1030"/>
        <w:gridCol w:w="2384"/>
        <w:gridCol w:w="2293"/>
        <w:gridCol w:w="1686"/>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53" w:type="dxa"/>
            <w:vAlign w:val="center"/>
          </w:tcPr>
          <w:p>
            <w:pPr>
              <w:adjustRightInd w:val="0"/>
              <w:snapToGrid w:val="0"/>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序号</w:t>
            </w:r>
          </w:p>
        </w:tc>
        <w:tc>
          <w:tcPr>
            <w:tcW w:w="1030" w:type="dxa"/>
            <w:vAlign w:val="center"/>
          </w:tcPr>
          <w:p>
            <w:pPr>
              <w:adjustRightInd w:val="0"/>
              <w:snapToGrid w:val="0"/>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支撑材料种类</w:t>
            </w:r>
          </w:p>
        </w:tc>
        <w:tc>
          <w:tcPr>
            <w:tcW w:w="2384" w:type="dxa"/>
            <w:vAlign w:val="center"/>
          </w:tcPr>
          <w:p>
            <w:pPr>
              <w:adjustRightInd w:val="0"/>
              <w:snapToGrid w:val="0"/>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名称</w:t>
            </w:r>
          </w:p>
        </w:tc>
        <w:tc>
          <w:tcPr>
            <w:tcW w:w="2293" w:type="dxa"/>
            <w:vAlign w:val="center"/>
          </w:tcPr>
          <w:p>
            <w:pPr>
              <w:adjustRightInd w:val="0"/>
              <w:snapToGrid w:val="0"/>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支付方</w:t>
            </w:r>
          </w:p>
        </w:tc>
        <w:tc>
          <w:tcPr>
            <w:tcW w:w="1686" w:type="dxa"/>
            <w:vAlign w:val="center"/>
          </w:tcPr>
          <w:p>
            <w:pPr>
              <w:adjustRightInd w:val="0"/>
              <w:snapToGrid w:val="0"/>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效益产生日期</w:t>
            </w:r>
          </w:p>
        </w:tc>
        <w:tc>
          <w:tcPr>
            <w:tcW w:w="1090" w:type="dxa"/>
            <w:vAlign w:val="center"/>
          </w:tcPr>
          <w:p>
            <w:pPr>
              <w:autoSpaceDE w:val="0"/>
              <w:autoSpaceDN w:val="0"/>
              <w:adjustRightInd w:val="0"/>
              <w:snapToGrid w:val="0"/>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金额</w:t>
            </w:r>
          </w:p>
          <w:p>
            <w:pPr>
              <w:autoSpaceDE w:val="0"/>
              <w:autoSpaceDN w:val="0"/>
              <w:adjustRightInd w:val="0"/>
              <w:snapToGrid w:val="0"/>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imes New Roman" w:hAnsi="Times New Roman" w:eastAsia="宋体" w:cs="Times New Roman"/>
                <w:color w:val="auto"/>
                <w:sz w:val="24"/>
                <w:szCs w:val="20"/>
                <w:highlight w:val="none"/>
              </w:rPr>
            </w:pPr>
          </w:p>
        </w:tc>
        <w:tc>
          <w:tcPr>
            <w:tcW w:w="1030" w:type="dxa"/>
            <w:vAlign w:val="center"/>
          </w:tcPr>
          <w:p>
            <w:pPr>
              <w:jc w:val="center"/>
              <w:rPr>
                <w:rFonts w:ascii="Times New Roman" w:hAnsi="Times New Roman" w:eastAsia="宋体" w:cs="Times New Roman"/>
                <w:color w:val="auto"/>
                <w:sz w:val="24"/>
                <w:szCs w:val="20"/>
                <w:highlight w:val="none"/>
              </w:rPr>
            </w:pPr>
          </w:p>
        </w:tc>
        <w:tc>
          <w:tcPr>
            <w:tcW w:w="2384" w:type="dxa"/>
            <w:vAlign w:val="center"/>
          </w:tcPr>
          <w:p>
            <w:pPr>
              <w:jc w:val="center"/>
              <w:rPr>
                <w:rFonts w:ascii="Times New Roman" w:hAnsi="Times New Roman" w:eastAsia="宋体" w:cs="Times New Roman"/>
                <w:color w:val="auto"/>
                <w:sz w:val="24"/>
                <w:szCs w:val="20"/>
                <w:highlight w:val="none"/>
              </w:rPr>
            </w:pPr>
          </w:p>
        </w:tc>
        <w:tc>
          <w:tcPr>
            <w:tcW w:w="2293" w:type="dxa"/>
            <w:vAlign w:val="center"/>
          </w:tcPr>
          <w:p>
            <w:pPr>
              <w:jc w:val="center"/>
              <w:rPr>
                <w:rFonts w:ascii="Times New Roman" w:hAnsi="Times New Roman" w:eastAsia="宋体" w:cs="Times New Roman"/>
                <w:color w:val="auto"/>
                <w:sz w:val="24"/>
                <w:szCs w:val="20"/>
                <w:highlight w:val="none"/>
              </w:rPr>
            </w:pPr>
          </w:p>
        </w:tc>
        <w:tc>
          <w:tcPr>
            <w:tcW w:w="1686" w:type="dxa"/>
            <w:vAlign w:val="center"/>
          </w:tcPr>
          <w:p>
            <w:pPr>
              <w:jc w:val="center"/>
              <w:rPr>
                <w:rFonts w:ascii="Times New Roman" w:hAnsi="Times New Roman" w:eastAsia="宋体" w:cs="Times New Roman"/>
                <w:color w:val="auto"/>
                <w:sz w:val="24"/>
                <w:szCs w:val="20"/>
                <w:highlight w:val="none"/>
              </w:rPr>
            </w:pPr>
          </w:p>
        </w:tc>
        <w:tc>
          <w:tcPr>
            <w:tcW w:w="1090" w:type="dxa"/>
            <w:vAlign w:val="center"/>
          </w:tcPr>
          <w:p>
            <w:pPr>
              <w:jc w:val="center"/>
              <w:rPr>
                <w:rFonts w:ascii="Times New Roman" w:hAnsi="Times New Roman" w:eastAsia="宋体" w:cs="Times New Roman"/>
                <w:color w:val="auto"/>
                <w:sz w:val="24"/>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imes New Roman" w:hAnsi="Times New Roman" w:eastAsia="宋体" w:cs="Times New Roman"/>
                <w:color w:val="auto"/>
                <w:sz w:val="24"/>
                <w:szCs w:val="20"/>
                <w:highlight w:val="none"/>
              </w:rPr>
            </w:pPr>
          </w:p>
        </w:tc>
        <w:tc>
          <w:tcPr>
            <w:tcW w:w="1030" w:type="dxa"/>
            <w:vAlign w:val="center"/>
          </w:tcPr>
          <w:p>
            <w:pPr>
              <w:jc w:val="center"/>
              <w:rPr>
                <w:rFonts w:ascii="Times New Roman" w:hAnsi="Times New Roman" w:eastAsia="宋体" w:cs="Times New Roman"/>
                <w:color w:val="auto"/>
                <w:sz w:val="24"/>
                <w:szCs w:val="20"/>
                <w:highlight w:val="none"/>
              </w:rPr>
            </w:pPr>
          </w:p>
        </w:tc>
        <w:tc>
          <w:tcPr>
            <w:tcW w:w="2384" w:type="dxa"/>
            <w:vAlign w:val="center"/>
          </w:tcPr>
          <w:p>
            <w:pPr>
              <w:jc w:val="center"/>
              <w:rPr>
                <w:rFonts w:ascii="Times New Roman" w:hAnsi="Times New Roman" w:eastAsia="宋体" w:cs="Times New Roman"/>
                <w:color w:val="auto"/>
                <w:sz w:val="24"/>
                <w:szCs w:val="20"/>
                <w:highlight w:val="none"/>
              </w:rPr>
            </w:pPr>
          </w:p>
        </w:tc>
        <w:tc>
          <w:tcPr>
            <w:tcW w:w="2293" w:type="dxa"/>
            <w:vAlign w:val="center"/>
          </w:tcPr>
          <w:p>
            <w:pPr>
              <w:jc w:val="center"/>
              <w:rPr>
                <w:rFonts w:ascii="Times New Roman" w:hAnsi="Times New Roman" w:eastAsia="宋体" w:cs="Times New Roman"/>
                <w:color w:val="auto"/>
                <w:sz w:val="24"/>
                <w:szCs w:val="20"/>
                <w:highlight w:val="none"/>
              </w:rPr>
            </w:pPr>
          </w:p>
        </w:tc>
        <w:tc>
          <w:tcPr>
            <w:tcW w:w="1686" w:type="dxa"/>
            <w:vAlign w:val="center"/>
          </w:tcPr>
          <w:p>
            <w:pPr>
              <w:jc w:val="center"/>
              <w:rPr>
                <w:rFonts w:ascii="Times New Roman" w:hAnsi="Times New Roman" w:eastAsia="宋体" w:cs="Times New Roman"/>
                <w:color w:val="auto"/>
                <w:sz w:val="24"/>
                <w:szCs w:val="20"/>
                <w:highlight w:val="none"/>
              </w:rPr>
            </w:pPr>
          </w:p>
        </w:tc>
        <w:tc>
          <w:tcPr>
            <w:tcW w:w="1090" w:type="dxa"/>
            <w:vAlign w:val="center"/>
          </w:tcPr>
          <w:p>
            <w:pPr>
              <w:jc w:val="center"/>
              <w:rPr>
                <w:rFonts w:ascii="Times New Roman" w:hAnsi="Times New Roman" w:eastAsia="宋体" w:cs="Times New Roman"/>
                <w:color w:val="auto"/>
                <w:sz w:val="24"/>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imes New Roman" w:hAnsi="Times New Roman" w:eastAsia="宋体" w:cs="Times New Roman"/>
                <w:color w:val="auto"/>
                <w:sz w:val="24"/>
                <w:szCs w:val="20"/>
                <w:highlight w:val="none"/>
              </w:rPr>
            </w:pPr>
          </w:p>
        </w:tc>
        <w:tc>
          <w:tcPr>
            <w:tcW w:w="1030" w:type="dxa"/>
            <w:vAlign w:val="center"/>
          </w:tcPr>
          <w:p>
            <w:pPr>
              <w:jc w:val="center"/>
              <w:rPr>
                <w:rFonts w:ascii="Times New Roman" w:hAnsi="Times New Roman" w:eastAsia="宋体" w:cs="Times New Roman"/>
                <w:color w:val="auto"/>
                <w:sz w:val="24"/>
                <w:szCs w:val="20"/>
                <w:highlight w:val="none"/>
              </w:rPr>
            </w:pPr>
          </w:p>
        </w:tc>
        <w:tc>
          <w:tcPr>
            <w:tcW w:w="2384" w:type="dxa"/>
            <w:vAlign w:val="center"/>
          </w:tcPr>
          <w:p>
            <w:pPr>
              <w:jc w:val="center"/>
              <w:rPr>
                <w:rFonts w:ascii="Times New Roman" w:hAnsi="Times New Roman" w:eastAsia="宋体" w:cs="Times New Roman"/>
                <w:color w:val="auto"/>
                <w:sz w:val="24"/>
                <w:szCs w:val="20"/>
                <w:highlight w:val="none"/>
              </w:rPr>
            </w:pPr>
          </w:p>
        </w:tc>
        <w:tc>
          <w:tcPr>
            <w:tcW w:w="2293" w:type="dxa"/>
            <w:vAlign w:val="center"/>
          </w:tcPr>
          <w:p>
            <w:pPr>
              <w:jc w:val="center"/>
              <w:rPr>
                <w:rFonts w:ascii="Times New Roman" w:hAnsi="Times New Roman" w:eastAsia="宋体" w:cs="Times New Roman"/>
                <w:color w:val="auto"/>
                <w:sz w:val="24"/>
                <w:szCs w:val="20"/>
                <w:highlight w:val="none"/>
              </w:rPr>
            </w:pPr>
          </w:p>
        </w:tc>
        <w:tc>
          <w:tcPr>
            <w:tcW w:w="1686" w:type="dxa"/>
            <w:vAlign w:val="center"/>
          </w:tcPr>
          <w:p>
            <w:pPr>
              <w:jc w:val="center"/>
              <w:rPr>
                <w:rFonts w:ascii="Times New Roman" w:hAnsi="Times New Roman" w:eastAsia="宋体" w:cs="Times New Roman"/>
                <w:color w:val="auto"/>
                <w:sz w:val="24"/>
                <w:szCs w:val="20"/>
                <w:highlight w:val="none"/>
              </w:rPr>
            </w:pPr>
          </w:p>
        </w:tc>
        <w:tc>
          <w:tcPr>
            <w:tcW w:w="1090" w:type="dxa"/>
            <w:vAlign w:val="center"/>
          </w:tcPr>
          <w:p>
            <w:pPr>
              <w:jc w:val="center"/>
              <w:rPr>
                <w:rFonts w:ascii="Times New Roman" w:hAnsi="Times New Roman" w:eastAsia="宋体" w:cs="Times New Roman"/>
                <w:color w:val="auto"/>
                <w:sz w:val="24"/>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imes New Roman" w:hAnsi="Times New Roman" w:eastAsia="宋体" w:cs="Times New Roman"/>
                <w:color w:val="auto"/>
                <w:sz w:val="24"/>
                <w:szCs w:val="20"/>
                <w:highlight w:val="none"/>
              </w:rPr>
            </w:pPr>
          </w:p>
        </w:tc>
        <w:tc>
          <w:tcPr>
            <w:tcW w:w="1030" w:type="dxa"/>
            <w:vAlign w:val="center"/>
          </w:tcPr>
          <w:p>
            <w:pPr>
              <w:jc w:val="center"/>
              <w:rPr>
                <w:rFonts w:ascii="Times New Roman" w:hAnsi="Times New Roman" w:eastAsia="宋体" w:cs="Times New Roman"/>
                <w:color w:val="auto"/>
                <w:sz w:val="24"/>
                <w:szCs w:val="20"/>
                <w:highlight w:val="none"/>
              </w:rPr>
            </w:pPr>
          </w:p>
        </w:tc>
        <w:tc>
          <w:tcPr>
            <w:tcW w:w="2384" w:type="dxa"/>
            <w:vAlign w:val="center"/>
          </w:tcPr>
          <w:p>
            <w:pPr>
              <w:jc w:val="center"/>
              <w:rPr>
                <w:rFonts w:ascii="Times New Roman" w:hAnsi="Times New Roman" w:eastAsia="宋体" w:cs="Times New Roman"/>
                <w:color w:val="auto"/>
                <w:sz w:val="24"/>
                <w:szCs w:val="20"/>
                <w:highlight w:val="none"/>
              </w:rPr>
            </w:pPr>
          </w:p>
        </w:tc>
        <w:tc>
          <w:tcPr>
            <w:tcW w:w="2293" w:type="dxa"/>
            <w:vAlign w:val="center"/>
          </w:tcPr>
          <w:p>
            <w:pPr>
              <w:jc w:val="center"/>
              <w:rPr>
                <w:rFonts w:ascii="Times New Roman" w:hAnsi="Times New Roman" w:eastAsia="宋体" w:cs="Times New Roman"/>
                <w:color w:val="auto"/>
                <w:sz w:val="24"/>
                <w:szCs w:val="20"/>
                <w:highlight w:val="none"/>
              </w:rPr>
            </w:pPr>
          </w:p>
        </w:tc>
        <w:tc>
          <w:tcPr>
            <w:tcW w:w="1686" w:type="dxa"/>
            <w:vAlign w:val="center"/>
          </w:tcPr>
          <w:p>
            <w:pPr>
              <w:jc w:val="center"/>
              <w:rPr>
                <w:rFonts w:ascii="Times New Roman" w:hAnsi="Times New Roman" w:eastAsia="宋体" w:cs="Times New Roman"/>
                <w:color w:val="auto"/>
                <w:sz w:val="24"/>
                <w:szCs w:val="20"/>
                <w:highlight w:val="none"/>
              </w:rPr>
            </w:pPr>
          </w:p>
        </w:tc>
        <w:tc>
          <w:tcPr>
            <w:tcW w:w="1090" w:type="dxa"/>
            <w:vAlign w:val="center"/>
          </w:tcPr>
          <w:p>
            <w:pPr>
              <w:jc w:val="center"/>
              <w:rPr>
                <w:rFonts w:ascii="Times New Roman" w:hAnsi="Times New Roman" w:eastAsia="宋体" w:cs="Times New Roman"/>
                <w:color w:val="auto"/>
                <w:sz w:val="24"/>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imes New Roman" w:hAnsi="Times New Roman" w:eastAsia="宋体" w:cs="Times New Roman"/>
                <w:color w:val="auto"/>
                <w:sz w:val="24"/>
                <w:szCs w:val="20"/>
                <w:highlight w:val="none"/>
              </w:rPr>
            </w:pPr>
          </w:p>
        </w:tc>
        <w:tc>
          <w:tcPr>
            <w:tcW w:w="1030" w:type="dxa"/>
            <w:vAlign w:val="center"/>
          </w:tcPr>
          <w:p>
            <w:pPr>
              <w:jc w:val="center"/>
              <w:rPr>
                <w:rFonts w:ascii="Times New Roman" w:hAnsi="Times New Roman" w:eastAsia="宋体" w:cs="Times New Roman"/>
                <w:color w:val="auto"/>
                <w:sz w:val="24"/>
                <w:szCs w:val="20"/>
                <w:highlight w:val="none"/>
              </w:rPr>
            </w:pPr>
          </w:p>
        </w:tc>
        <w:tc>
          <w:tcPr>
            <w:tcW w:w="2384" w:type="dxa"/>
            <w:vAlign w:val="center"/>
          </w:tcPr>
          <w:p>
            <w:pPr>
              <w:jc w:val="center"/>
              <w:rPr>
                <w:rFonts w:ascii="Times New Roman" w:hAnsi="Times New Roman" w:eastAsia="宋体" w:cs="Times New Roman"/>
                <w:color w:val="auto"/>
                <w:sz w:val="24"/>
                <w:szCs w:val="20"/>
                <w:highlight w:val="none"/>
              </w:rPr>
            </w:pPr>
          </w:p>
        </w:tc>
        <w:tc>
          <w:tcPr>
            <w:tcW w:w="2293" w:type="dxa"/>
            <w:vAlign w:val="center"/>
          </w:tcPr>
          <w:p>
            <w:pPr>
              <w:jc w:val="center"/>
              <w:rPr>
                <w:rFonts w:ascii="Times New Roman" w:hAnsi="Times New Roman" w:eastAsia="宋体" w:cs="Times New Roman"/>
                <w:color w:val="auto"/>
                <w:sz w:val="24"/>
                <w:szCs w:val="20"/>
                <w:highlight w:val="none"/>
              </w:rPr>
            </w:pPr>
          </w:p>
        </w:tc>
        <w:tc>
          <w:tcPr>
            <w:tcW w:w="1686" w:type="dxa"/>
            <w:vAlign w:val="center"/>
          </w:tcPr>
          <w:p>
            <w:pPr>
              <w:jc w:val="center"/>
              <w:rPr>
                <w:rFonts w:ascii="Times New Roman" w:hAnsi="Times New Roman" w:eastAsia="宋体" w:cs="Times New Roman"/>
                <w:color w:val="auto"/>
                <w:sz w:val="24"/>
                <w:szCs w:val="20"/>
                <w:highlight w:val="none"/>
              </w:rPr>
            </w:pPr>
          </w:p>
        </w:tc>
        <w:tc>
          <w:tcPr>
            <w:tcW w:w="1090" w:type="dxa"/>
            <w:vAlign w:val="center"/>
          </w:tcPr>
          <w:p>
            <w:pPr>
              <w:jc w:val="center"/>
              <w:rPr>
                <w:rFonts w:ascii="Times New Roman" w:hAnsi="Times New Roman" w:eastAsia="宋体" w:cs="Times New Roman"/>
                <w:color w:val="auto"/>
                <w:sz w:val="24"/>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imes New Roman" w:hAnsi="Times New Roman" w:eastAsia="宋体" w:cs="Times New Roman"/>
                <w:color w:val="auto"/>
                <w:sz w:val="24"/>
                <w:szCs w:val="20"/>
                <w:highlight w:val="none"/>
              </w:rPr>
            </w:pPr>
          </w:p>
        </w:tc>
        <w:tc>
          <w:tcPr>
            <w:tcW w:w="1030" w:type="dxa"/>
            <w:vAlign w:val="center"/>
          </w:tcPr>
          <w:p>
            <w:pPr>
              <w:jc w:val="center"/>
              <w:rPr>
                <w:rFonts w:ascii="Times New Roman" w:hAnsi="Times New Roman" w:eastAsia="宋体" w:cs="Times New Roman"/>
                <w:color w:val="auto"/>
                <w:sz w:val="24"/>
                <w:szCs w:val="20"/>
                <w:highlight w:val="none"/>
              </w:rPr>
            </w:pPr>
          </w:p>
        </w:tc>
        <w:tc>
          <w:tcPr>
            <w:tcW w:w="2384" w:type="dxa"/>
            <w:vAlign w:val="center"/>
          </w:tcPr>
          <w:p>
            <w:pPr>
              <w:jc w:val="center"/>
              <w:rPr>
                <w:rFonts w:ascii="Times New Roman" w:hAnsi="Times New Roman" w:eastAsia="宋体" w:cs="Times New Roman"/>
                <w:color w:val="auto"/>
                <w:sz w:val="24"/>
                <w:szCs w:val="20"/>
                <w:highlight w:val="none"/>
              </w:rPr>
            </w:pPr>
          </w:p>
        </w:tc>
        <w:tc>
          <w:tcPr>
            <w:tcW w:w="2293" w:type="dxa"/>
            <w:vAlign w:val="center"/>
          </w:tcPr>
          <w:p>
            <w:pPr>
              <w:jc w:val="center"/>
              <w:rPr>
                <w:rFonts w:ascii="Times New Roman" w:hAnsi="Times New Roman" w:eastAsia="宋体" w:cs="Times New Roman"/>
                <w:color w:val="auto"/>
                <w:sz w:val="24"/>
                <w:szCs w:val="20"/>
                <w:highlight w:val="none"/>
              </w:rPr>
            </w:pPr>
          </w:p>
        </w:tc>
        <w:tc>
          <w:tcPr>
            <w:tcW w:w="1686" w:type="dxa"/>
            <w:vAlign w:val="center"/>
          </w:tcPr>
          <w:p>
            <w:pPr>
              <w:jc w:val="center"/>
              <w:rPr>
                <w:rFonts w:ascii="Times New Roman" w:hAnsi="Times New Roman" w:eastAsia="宋体" w:cs="Times New Roman"/>
                <w:color w:val="auto"/>
                <w:sz w:val="24"/>
                <w:szCs w:val="20"/>
                <w:highlight w:val="none"/>
              </w:rPr>
            </w:pPr>
          </w:p>
        </w:tc>
        <w:tc>
          <w:tcPr>
            <w:tcW w:w="1090" w:type="dxa"/>
            <w:vAlign w:val="center"/>
          </w:tcPr>
          <w:p>
            <w:pPr>
              <w:jc w:val="center"/>
              <w:rPr>
                <w:rFonts w:ascii="Times New Roman" w:hAnsi="Times New Roman" w:eastAsia="宋体" w:cs="Times New Roman"/>
                <w:color w:val="auto"/>
                <w:sz w:val="24"/>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imes New Roman" w:hAnsi="Times New Roman" w:eastAsia="宋体" w:cs="Times New Roman"/>
                <w:color w:val="auto"/>
                <w:sz w:val="24"/>
                <w:szCs w:val="20"/>
                <w:highlight w:val="none"/>
              </w:rPr>
            </w:pPr>
          </w:p>
        </w:tc>
        <w:tc>
          <w:tcPr>
            <w:tcW w:w="1030" w:type="dxa"/>
            <w:vAlign w:val="center"/>
          </w:tcPr>
          <w:p>
            <w:pPr>
              <w:jc w:val="center"/>
              <w:rPr>
                <w:rFonts w:ascii="Times New Roman" w:hAnsi="Times New Roman" w:eastAsia="宋体" w:cs="Times New Roman"/>
                <w:color w:val="auto"/>
                <w:sz w:val="24"/>
                <w:szCs w:val="20"/>
                <w:highlight w:val="none"/>
              </w:rPr>
            </w:pPr>
          </w:p>
        </w:tc>
        <w:tc>
          <w:tcPr>
            <w:tcW w:w="2384" w:type="dxa"/>
            <w:vAlign w:val="center"/>
          </w:tcPr>
          <w:p>
            <w:pPr>
              <w:jc w:val="center"/>
              <w:rPr>
                <w:rFonts w:ascii="Times New Roman" w:hAnsi="Times New Roman" w:eastAsia="宋体" w:cs="Times New Roman"/>
                <w:color w:val="auto"/>
                <w:sz w:val="24"/>
                <w:szCs w:val="20"/>
                <w:highlight w:val="none"/>
              </w:rPr>
            </w:pPr>
          </w:p>
        </w:tc>
        <w:tc>
          <w:tcPr>
            <w:tcW w:w="2293" w:type="dxa"/>
            <w:vAlign w:val="center"/>
          </w:tcPr>
          <w:p>
            <w:pPr>
              <w:jc w:val="center"/>
              <w:rPr>
                <w:rFonts w:ascii="Times New Roman" w:hAnsi="Times New Roman" w:eastAsia="宋体" w:cs="Times New Roman"/>
                <w:color w:val="auto"/>
                <w:sz w:val="24"/>
                <w:szCs w:val="20"/>
                <w:highlight w:val="none"/>
              </w:rPr>
            </w:pPr>
          </w:p>
        </w:tc>
        <w:tc>
          <w:tcPr>
            <w:tcW w:w="1686" w:type="dxa"/>
            <w:vAlign w:val="center"/>
          </w:tcPr>
          <w:p>
            <w:pPr>
              <w:jc w:val="center"/>
              <w:rPr>
                <w:rFonts w:ascii="Times New Roman" w:hAnsi="Times New Roman" w:eastAsia="宋体" w:cs="Times New Roman"/>
                <w:color w:val="auto"/>
                <w:sz w:val="24"/>
                <w:szCs w:val="20"/>
                <w:highlight w:val="none"/>
              </w:rPr>
            </w:pPr>
          </w:p>
        </w:tc>
        <w:tc>
          <w:tcPr>
            <w:tcW w:w="1090" w:type="dxa"/>
            <w:vAlign w:val="center"/>
          </w:tcPr>
          <w:p>
            <w:pPr>
              <w:jc w:val="center"/>
              <w:rPr>
                <w:rFonts w:ascii="Times New Roman" w:hAnsi="Times New Roman" w:eastAsia="宋体" w:cs="Times New Roman"/>
                <w:color w:val="auto"/>
                <w:sz w:val="24"/>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imes New Roman" w:hAnsi="Times New Roman" w:eastAsia="宋体" w:cs="Times New Roman"/>
                <w:color w:val="auto"/>
                <w:sz w:val="24"/>
                <w:szCs w:val="20"/>
                <w:highlight w:val="none"/>
              </w:rPr>
            </w:pPr>
          </w:p>
        </w:tc>
        <w:tc>
          <w:tcPr>
            <w:tcW w:w="1030" w:type="dxa"/>
            <w:vAlign w:val="center"/>
          </w:tcPr>
          <w:p>
            <w:pPr>
              <w:jc w:val="center"/>
              <w:rPr>
                <w:rFonts w:ascii="Times New Roman" w:hAnsi="Times New Roman" w:eastAsia="宋体" w:cs="Times New Roman"/>
                <w:color w:val="auto"/>
                <w:sz w:val="24"/>
                <w:szCs w:val="20"/>
                <w:highlight w:val="none"/>
              </w:rPr>
            </w:pPr>
          </w:p>
        </w:tc>
        <w:tc>
          <w:tcPr>
            <w:tcW w:w="2384" w:type="dxa"/>
            <w:vAlign w:val="center"/>
          </w:tcPr>
          <w:p>
            <w:pPr>
              <w:jc w:val="center"/>
              <w:rPr>
                <w:rFonts w:ascii="Times New Roman" w:hAnsi="Times New Roman" w:eastAsia="宋体" w:cs="Times New Roman"/>
                <w:color w:val="auto"/>
                <w:sz w:val="24"/>
                <w:szCs w:val="20"/>
                <w:highlight w:val="none"/>
              </w:rPr>
            </w:pPr>
          </w:p>
        </w:tc>
        <w:tc>
          <w:tcPr>
            <w:tcW w:w="2293" w:type="dxa"/>
            <w:vAlign w:val="center"/>
          </w:tcPr>
          <w:p>
            <w:pPr>
              <w:jc w:val="center"/>
              <w:rPr>
                <w:rFonts w:ascii="Times New Roman" w:hAnsi="Times New Roman" w:eastAsia="宋体" w:cs="Times New Roman"/>
                <w:color w:val="auto"/>
                <w:sz w:val="24"/>
                <w:szCs w:val="20"/>
                <w:highlight w:val="none"/>
              </w:rPr>
            </w:pPr>
          </w:p>
        </w:tc>
        <w:tc>
          <w:tcPr>
            <w:tcW w:w="1686" w:type="dxa"/>
            <w:vAlign w:val="center"/>
          </w:tcPr>
          <w:p>
            <w:pPr>
              <w:jc w:val="center"/>
              <w:rPr>
                <w:rFonts w:ascii="Times New Roman" w:hAnsi="Times New Roman" w:eastAsia="宋体" w:cs="Times New Roman"/>
                <w:color w:val="auto"/>
                <w:sz w:val="24"/>
                <w:szCs w:val="20"/>
                <w:highlight w:val="none"/>
              </w:rPr>
            </w:pPr>
          </w:p>
        </w:tc>
        <w:tc>
          <w:tcPr>
            <w:tcW w:w="1090" w:type="dxa"/>
            <w:vAlign w:val="center"/>
          </w:tcPr>
          <w:p>
            <w:pPr>
              <w:jc w:val="center"/>
              <w:rPr>
                <w:rFonts w:ascii="Times New Roman" w:hAnsi="Times New Roman" w:eastAsia="宋体" w:cs="Times New Roman"/>
                <w:color w:val="auto"/>
                <w:sz w:val="24"/>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53" w:type="dxa"/>
            <w:vAlign w:val="center"/>
          </w:tcPr>
          <w:p>
            <w:pPr>
              <w:jc w:val="center"/>
              <w:rPr>
                <w:rFonts w:ascii="Times New Roman" w:hAnsi="Times New Roman" w:eastAsia="宋体" w:cs="Times New Roman"/>
                <w:color w:val="auto"/>
                <w:sz w:val="24"/>
                <w:szCs w:val="20"/>
                <w:highlight w:val="none"/>
              </w:rPr>
            </w:pPr>
          </w:p>
        </w:tc>
        <w:tc>
          <w:tcPr>
            <w:tcW w:w="1030" w:type="dxa"/>
            <w:vAlign w:val="center"/>
          </w:tcPr>
          <w:p>
            <w:pPr>
              <w:jc w:val="center"/>
              <w:rPr>
                <w:rFonts w:ascii="Times New Roman" w:hAnsi="Times New Roman" w:eastAsia="宋体" w:cs="Times New Roman"/>
                <w:color w:val="auto"/>
                <w:sz w:val="24"/>
                <w:szCs w:val="20"/>
                <w:highlight w:val="none"/>
              </w:rPr>
            </w:pPr>
          </w:p>
        </w:tc>
        <w:tc>
          <w:tcPr>
            <w:tcW w:w="2384" w:type="dxa"/>
            <w:vAlign w:val="center"/>
          </w:tcPr>
          <w:p>
            <w:pPr>
              <w:jc w:val="center"/>
              <w:rPr>
                <w:rFonts w:ascii="Times New Roman" w:hAnsi="Times New Roman" w:eastAsia="宋体" w:cs="Times New Roman"/>
                <w:color w:val="auto"/>
                <w:sz w:val="24"/>
                <w:szCs w:val="20"/>
                <w:highlight w:val="none"/>
              </w:rPr>
            </w:pPr>
          </w:p>
        </w:tc>
        <w:tc>
          <w:tcPr>
            <w:tcW w:w="2293" w:type="dxa"/>
            <w:vAlign w:val="center"/>
          </w:tcPr>
          <w:p>
            <w:pPr>
              <w:jc w:val="center"/>
              <w:rPr>
                <w:rFonts w:ascii="Times New Roman" w:hAnsi="Times New Roman" w:eastAsia="宋体" w:cs="Times New Roman"/>
                <w:color w:val="auto"/>
                <w:sz w:val="24"/>
                <w:szCs w:val="20"/>
                <w:highlight w:val="none"/>
              </w:rPr>
            </w:pPr>
          </w:p>
        </w:tc>
        <w:tc>
          <w:tcPr>
            <w:tcW w:w="1686" w:type="dxa"/>
            <w:vAlign w:val="center"/>
          </w:tcPr>
          <w:p>
            <w:pPr>
              <w:jc w:val="center"/>
              <w:rPr>
                <w:rFonts w:ascii="Times New Roman" w:hAnsi="Times New Roman" w:eastAsia="宋体" w:cs="Times New Roman"/>
                <w:color w:val="auto"/>
                <w:sz w:val="24"/>
                <w:szCs w:val="20"/>
                <w:highlight w:val="none"/>
              </w:rPr>
            </w:pPr>
          </w:p>
        </w:tc>
        <w:tc>
          <w:tcPr>
            <w:tcW w:w="1090" w:type="dxa"/>
            <w:vAlign w:val="center"/>
          </w:tcPr>
          <w:p>
            <w:pPr>
              <w:jc w:val="center"/>
              <w:rPr>
                <w:rFonts w:ascii="Times New Roman" w:hAnsi="Times New Roman" w:eastAsia="宋体" w:cs="Times New Roman"/>
                <w:color w:val="auto"/>
                <w:sz w:val="24"/>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04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 w:val="24"/>
                <w:szCs w:val="20"/>
                <w:highlight w:val="none"/>
              </w:rPr>
            </w:pPr>
            <w:r>
              <w:rPr>
                <w:rFonts w:ascii="Times New Roman" w:hAnsi="Times New Roman" w:eastAsia="宋体" w:cs="Times New Roman"/>
                <w:b/>
                <w:color w:val="auto"/>
                <w:sz w:val="24"/>
                <w:szCs w:val="20"/>
                <w:highlight w:val="none"/>
              </w:rPr>
              <w:t>合计</w:t>
            </w:r>
          </w:p>
        </w:tc>
        <w:tc>
          <w:tcPr>
            <w:tcW w:w="1090" w:type="dxa"/>
            <w:tcBorders>
              <w:left w:val="single" w:color="auto" w:sz="4" w:space="0"/>
            </w:tcBorders>
            <w:vAlign w:val="center"/>
          </w:tcPr>
          <w:p>
            <w:pPr>
              <w:jc w:val="center"/>
              <w:rPr>
                <w:rFonts w:ascii="Times New Roman" w:hAnsi="Times New Roman" w:eastAsia="宋体" w:cs="Times New Roman"/>
                <w:b/>
                <w:color w:val="auto"/>
                <w:sz w:val="24"/>
                <w:szCs w:val="20"/>
                <w:highlight w:val="none"/>
              </w:rPr>
            </w:pPr>
          </w:p>
        </w:tc>
      </w:tr>
    </w:tbl>
    <w:p>
      <w:pPr>
        <w:jc w:val="right"/>
        <w:rPr>
          <w:rFonts w:ascii="Times New Roman" w:hAnsi="Times New Roman" w:eastAsia="宋体" w:cs="Times New Roman"/>
          <w:color w:val="auto"/>
          <w:sz w:val="24"/>
          <w:szCs w:val="20"/>
          <w:highlight w:val="none"/>
        </w:rPr>
      </w:pPr>
    </w:p>
    <w:p>
      <w:pPr>
        <w:jc w:val="right"/>
        <w:rPr>
          <w:rFonts w:ascii="Times New Roman" w:hAnsi="Times New Roman" w:eastAsia="宋体" w:cs="Times New Roman"/>
          <w:color w:val="auto"/>
          <w:sz w:val="24"/>
          <w:szCs w:val="20"/>
          <w:highlight w:val="none"/>
        </w:rPr>
      </w:pPr>
    </w:p>
    <w:p>
      <w:pPr>
        <w:jc w:val="righ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效益产生单位财务专用章</w:t>
      </w:r>
    </w:p>
    <w:p>
      <w:pPr>
        <w:jc w:val="right"/>
        <w:rPr>
          <w:rFonts w:ascii="Times New Roman" w:hAnsi="Times New Roman" w:eastAsia="宋体" w:cs="Times New Roman"/>
          <w:color w:val="auto"/>
          <w:sz w:val="24"/>
          <w:szCs w:val="20"/>
          <w:highlight w:val="none"/>
        </w:rPr>
      </w:pPr>
    </w:p>
    <w:p>
      <w:pPr>
        <w:wordWrap w:val="0"/>
        <w:jc w:val="righ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年   月   日</w:t>
      </w:r>
    </w:p>
    <w:p>
      <w:pPr>
        <w:jc w:val="right"/>
        <w:rPr>
          <w:rFonts w:ascii="Times New Roman" w:hAnsi="Times New Roman" w:eastAsia="宋体" w:cs="Times New Roman"/>
          <w:color w:val="auto"/>
          <w:sz w:val="24"/>
          <w:szCs w:val="20"/>
          <w:highlight w:val="none"/>
        </w:rPr>
      </w:pPr>
    </w:p>
    <w:p>
      <w:pPr>
        <w:autoSpaceDE w:val="0"/>
        <w:autoSpaceDN w:val="0"/>
        <w:adjustRightInd w:val="0"/>
        <w:snapToGrid w:val="0"/>
        <w:jc w:val="left"/>
        <w:rPr>
          <w:rFonts w:ascii="Times New Roman" w:hAnsi="Times New Roman" w:eastAsia="宋体" w:cs="Times New Roman"/>
          <w:color w:val="auto"/>
          <w:sz w:val="24"/>
          <w:szCs w:val="20"/>
          <w:highlight w:val="none"/>
        </w:rPr>
      </w:pPr>
    </w:p>
    <w:p>
      <w:pPr>
        <w:rPr>
          <w:rFonts w:ascii="Times New Roman" w:hAnsi="Times New Roman" w:eastAsia="宋体" w:cs="Times New Roman"/>
          <w:color w:val="auto"/>
          <w:szCs w:val="20"/>
          <w:highlight w:val="none"/>
        </w:rPr>
      </w:pPr>
      <w:r>
        <w:rPr>
          <w:rFonts w:ascii="Times New Roman" w:hAnsi="Times New Roman" w:eastAsia="宋体" w:cs="Times New Roman"/>
          <w:color w:val="auto"/>
          <w:sz w:val="24"/>
          <w:szCs w:val="20"/>
          <w:highlight w:val="none"/>
        </w:rPr>
        <w:t>注：表格不够可以添加。该表中的</w:t>
      </w:r>
      <w:r>
        <w:rPr>
          <w:rFonts w:ascii="宋体" w:hAnsi="宋体" w:eastAsia="宋体" w:cs="Times New Roman"/>
          <w:color w:val="auto"/>
          <w:sz w:val="24"/>
          <w:szCs w:val="20"/>
          <w:highlight w:val="none"/>
        </w:rPr>
        <w:t>“支撑材料种类”包括合同、发票、其他等；“名称”是指合同中的合同名称、发票中销售产品的名称等；“支付方”是指合同的候选单位之外的一方、</w:t>
      </w:r>
      <w:r>
        <w:rPr>
          <w:rFonts w:ascii="Times New Roman" w:hAnsi="宋体" w:eastAsia="宋体" w:cs="Times New Roman"/>
          <w:color w:val="auto"/>
          <w:sz w:val="24"/>
          <w:szCs w:val="20"/>
          <w:highlight w:val="none"/>
          <w:lang w:val="zh-CN"/>
        </w:rPr>
        <w:t>发票</w:t>
      </w:r>
      <w:r>
        <w:rPr>
          <w:rFonts w:hint="eastAsia" w:ascii="Times New Roman" w:hAnsi="Times New Roman" w:eastAsia="宋体" w:cs="Times New Roman"/>
          <w:color w:val="auto"/>
          <w:sz w:val="24"/>
          <w:szCs w:val="20"/>
          <w:highlight w:val="none"/>
          <w:lang w:val="zh-CN"/>
        </w:rPr>
        <w:t>的</w:t>
      </w:r>
      <w:r>
        <w:rPr>
          <w:rFonts w:ascii="Times New Roman" w:hAnsi="Times New Roman" w:eastAsia="宋体" w:cs="Times New Roman"/>
          <w:color w:val="auto"/>
          <w:sz w:val="24"/>
          <w:szCs w:val="20"/>
          <w:highlight w:val="none"/>
          <w:lang w:val="zh-CN"/>
        </w:rPr>
        <w:t>付款方</w:t>
      </w:r>
      <w:r>
        <w:rPr>
          <w:rFonts w:hint="eastAsia" w:ascii="Times New Roman" w:hAnsi="Times New Roman" w:eastAsia="宋体" w:cs="Times New Roman"/>
          <w:color w:val="auto"/>
          <w:sz w:val="24"/>
          <w:szCs w:val="20"/>
          <w:highlight w:val="none"/>
          <w:lang w:val="zh-CN"/>
        </w:rPr>
        <w:t>（购买</w:t>
      </w:r>
      <w:r>
        <w:rPr>
          <w:rFonts w:ascii="Times New Roman" w:hAnsi="Times New Roman" w:eastAsia="宋体" w:cs="Times New Roman"/>
          <w:color w:val="auto"/>
          <w:sz w:val="24"/>
          <w:szCs w:val="20"/>
          <w:highlight w:val="none"/>
          <w:lang w:val="zh-CN"/>
        </w:rPr>
        <w:t>单位</w:t>
      </w:r>
      <w:r>
        <w:rPr>
          <w:rFonts w:hint="eastAsia" w:ascii="Times New Roman" w:hAnsi="Times New Roman" w:eastAsia="宋体" w:cs="Times New Roman"/>
          <w:color w:val="auto"/>
          <w:sz w:val="24"/>
          <w:szCs w:val="20"/>
          <w:highlight w:val="none"/>
          <w:lang w:val="zh-CN"/>
        </w:rPr>
        <w:t>）</w:t>
      </w:r>
      <w:r>
        <w:rPr>
          <w:rFonts w:ascii="宋体" w:hAnsi="宋体" w:eastAsia="宋体" w:cs="Times New Roman"/>
          <w:color w:val="auto"/>
          <w:sz w:val="24"/>
          <w:szCs w:val="20"/>
          <w:highlight w:val="none"/>
        </w:rPr>
        <w:t>等。“效益产生日期”是</w:t>
      </w:r>
      <w:r>
        <w:rPr>
          <w:rFonts w:ascii="Times New Roman" w:hAnsi="Times New Roman" w:eastAsia="宋体" w:cs="Times New Roman"/>
          <w:color w:val="auto"/>
          <w:sz w:val="24"/>
          <w:szCs w:val="20"/>
          <w:highlight w:val="none"/>
        </w:rPr>
        <w:t>指合同的签订日期、发票开具日期等；</w:t>
      </w:r>
      <w:r>
        <w:rPr>
          <w:rFonts w:ascii="宋体" w:hAnsi="宋体" w:eastAsia="宋体" w:cs="Times New Roman"/>
          <w:color w:val="auto"/>
          <w:sz w:val="24"/>
          <w:szCs w:val="20"/>
          <w:highlight w:val="none"/>
        </w:rPr>
        <w:t>“金额”是</w:t>
      </w:r>
      <w:r>
        <w:rPr>
          <w:rFonts w:ascii="Times New Roman" w:hAnsi="Times New Roman" w:eastAsia="宋体" w:cs="Times New Roman"/>
          <w:color w:val="auto"/>
          <w:sz w:val="24"/>
          <w:szCs w:val="20"/>
          <w:highlight w:val="none"/>
        </w:rPr>
        <w:t>指合同的合同额、发票的票面金额等。</w:t>
      </w:r>
    </w:p>
    <w:p>
      <w:pPr>
        <w:spacing w:line="360" w:lineRule="auto"/>
        <w:rPr>
          <w:rFonts w:ascii="Times New Roman" w:hAnsi="Times New Roman" w:eastAsia="黑体" w:cs="Times New Roman"/>
          <w:bCs/>
          <w:color w:val="auto"/>
          <w:sz w:val="28"/>
          <w:szCs w:val="28"/>
          <w:highlight w:val="none"/>
        </w:rPr>
      </w:pPr>
    </w:p>
    <w:p>
      <w:pPr>
        <w:spacing w:line="360" w:lineRule="auto"/>
        <w:rPr>
          <w:rFonts w:ascii="Times New Roman" w:hAnsi="Times New Roman" w:eastAsia="宋体" w:cs="Times New Roman"/>
          <w:b/>
          <w:color w:val="auto"/>
          <w:sz w:val="28"/>
          <w:szCs w:val="28"/>
          <w:highlight w:val="none"/>
        </w:rPr>
      </w:pPr>
      <w:r>
        <w:rPr>
          <w:rFonts w:ascii="Times New Roman" w:hAnsi="Times New Roman" w:eastAsia="黑体" w:cs="Times New Roman"/>
          <w:bCs/>
          <w:color w:val="auto"/>
          <w:sz w:val="28"/>
          <w:szCs w:val="28"/>
          <w:highlight w:val="none"/>
        </w:rPr>
        <w:t>表2</w:t>
      </w:r>
    </w:p>
    <w:p>
      <w:pPr>
        <w:spacing w:after="156" w:afterLines="50" w:line="360" w:lineRule="auto"/>
        <w:jc w:val="center"/>
        <w:rPr>
          <w:rFonts w:ascii="Times New Roman" w:hAnsi="Times New Roman" w:eastAsia="黑体" w:cs="Times New Roman"/>
          <w:bCs/>
          <w:color w:val="auto"/>
          <w:sz w:val="36"/>
          <w:szCs w:val="36"/>
          <w:highlight w:val="none"/>
        </w:rPr>
      </w:pPr>
      <w:r>
        <w:rPr>
          <w:rFonts w:ascii="Times New Roman" w:hAnsi="Times New Roman" w:eastAsia="黑体" w:cs="Times New Roman"/>
          <w:bCs/>
          <w:color w:val="auto"/>
          <w:sz w:val="36"/>
          <w:szCs w:val="36"/>
          <w:highlight w:val="none"/>
        </w:rPr>
        <w:t>应用情况说明</w:t>
      </w:r>
    </w:p>
    <w:p>
      <w:pPr>
        <w:spacing w:after="156" w:afterLines="50" w:line="360" w:lineRule="auto"/>
        <w:jc w:val="center"/>
        <w:rPr>
          <w:rFonts w:ascii="Times New Roman" w:hAnsi="Times New Roman" w:eastAsia="黑体" w:cs="Times New Roman"/>
          <w:bCs/>
          <w:color w:val="auto"/>
          <w:sz w:val="36"/>
          <w:szCs w:val="36"/>
          <w:highlight w:val="none"/>
        </w:rPr>
      </w:pPr>
      <w:r>
        <w:rPr>
          <w:rFonts w:hint="eastAsia" w:ascii="Times New Roman" w:hAnsi="Times New Roman" w:eastAsia="宋体" w:cs="Times New Roman"/>
          <w:color w:val="auto"/>
          <w:sz w:val="24"/>
          <w:szCs w:val="20"/>
          <w:highlight w:val="none"/>
        </w:rPr>
        <w:t>（应用</w:t>
      </w:r>
      <w:r>
        <w:rPr>
          <w:rFonts w:ascii="Times New Roman" w:hAnsi="Times New Roman" w:eastAsia="宋体" w:cs="Times New Roman"/>
          <w:color w:val="auto"/>
          <w:sz w:val="24"/>
          <w:szCs w:val="20"/>
          <w:highlight w:val="none"/>
        </w:rPr>
        <w:t>情况说明无格式要求，此表</w:t>
      </w:r>
      <w:r>
        <w:rPr>
          <w:rFonts w:hint="eastAsia" w:ascii="Times New Roman" w:hAnsi="Times New Roman" w:eastAsia="宋体" w:cs="Times New Roman"/>
          <w:color w:val="auto"/>
          <w:sz w:val="24"/>
          <w:szCs w:val="20"/>
          <w:highlight w:val="none"/>
        </w:rPr>
        <w:t>只</w:t>
      </w:r>
      <w:r>
        <w:rPr>
          <w:rFonts w:ascii="Times New Roman" w:hAnsi="Times New Roman" w:eastAsia="宋体" w:cs="Times New Roman"/>
          <w:color w:val="auto"/>
          <w:sz w:val="24"/>
          <w:szCs w:val="20"/>
          <w:highlight w:val="none"/>
        </w:rPr>
        <w:t>供参考</w:t>
      </w:r>
      <w:r>
        <w:rPr>
          <w:rFonts w:hint="eastAsia" w:ascii="Times New Roman" w:hAnsi="Times New Roman" w:eastAsia="宋体" w:cs="Times New Roman"/>
          <w:color w:val="auto"/>
          <w:sz w:val="24"/>
          <w:szCs w:val="20"/>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038"/>
        <w:gridCol w:w="2308"/>
        <w:gridCol w:w="1274"/>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gridSpan w:val="2"/>
            <w:vAlign w:val="center"/>
          </w:tcPr>
          <w:p>
            <w:pPr>
              <w:spacing w:before="156" w:beforeLines="50" w:after="156" w:afterLines="50"/>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应用成果名称</w:t>
            </w:r>
          </w:p>
        </w:tc>
        <w:tc>
          <w:tcPr>
            <w:tcW w:w="6382" w:type="dxa"/>
            <w:gridSpan w:val="3"/>
            <w:vAlign w:val="center"/>
          </w:tcPr>
          <w:p>
            <w:pPr>
              <w:spacing w:before="156" w:beforeLines="50" w:after="156" w:afterLines="50"/>
              <w:jc w:val="center"/>
              <w:rPr>
                <w:rFonts w:ascii="Times New Roman" w:hAnsi="Times New Roman" w:eastAsia="宋体"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gridSpan w:val="2"/>
            <w:vAlign w:val="center"/>
          </w:tcPr>
          <w:p>
            <w:pPr>
              <w:spacing w:before="156" w:beforeLines="50" w:after="156" w:afterLines="50"/>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应用单位名称</w:t>
            </w:r>
          </w:p>
        </w:tc>
        <w:tc>
          <w:tcPr>
            <w:tcW w:w="6382" w:type="dxa"/>
            <w:gridSpan w:val="3"/>
            <w:vAlign w:val="center"/>
          </w:tcPr>
          <w:p>
            <w:pPr>
              <w:spacing w:before="156" w:beforeLines="50" w:after="156" w:afterLines="50"/>
              <w:jc w:val="center"/>
              <w:rPr>
                <w:rFonts w:ascii="Times New Roman" w:hAnsi="Times New Roman" w:eastAsia="宋体"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gridSpan w:val="2"/>
            <w:vAlign w:val="center"/>
          </w:tcPr>
          <w:p>
            <w:pPr>
              <w:spacing w:before="156" w:beforeLines="50" w:after="156" w:afterLines="50"/>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应用单位联系人</w:t>
            </w:r>
          </w:p>
        </w:tc>
        <w:tc>
          <w:tcPr>
            <w:tcW w:w="2308" w:type="dxa"/>
            <w:vAlign w:val="center"/>
          </w:tcPr>
          <w:p>
            <w:pPr>
              <w:spacing w:before="156" w:beforeLines="50" w:after="156" w:afterLines="50"/>
              <w:jc w:val="center"/>
              <w:rPr>
                <w:rFonts w:ascii="Times New Roman" w:hAnsi="Times New Roman" w:eastAsia="宋体" w:cs="Times New Roman"/>
                <w:color w:val="auto"/>
                <w:sz w:val="24"/>
                <w:szCs w:val="20"/>
                <w:highlight w:val="none"/>
              </w:rPr>
            </w:pPr>
          </w:p>
        </w:tc>
        <w:tc>
          <w:tcPr>
            <w:tcW w:w="1274" w:type="dxa"/>
            <w:vAlign w:val="center"/>
          </w:tcPr>
          <w:p>
            <w:pPr>
              <w:spacing w:before="156" w:beforeLines="50" w:after="156" w:afterLines="50"/>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联系电话</w:t>
            </w:r>
          </w:p>
        </w:tc>
        <w:tc>
          <w:tcPr>
            <w:tcW w:w="2800" w:type="dxa"/>
            <w:vAlign w:val="center"/>
          </w:tcPr>
          <w:p>
            <w:pPr>
              <w:spacing w:before="156" w:beforeLines="50" w:after="156" w:afterLines="50"/>
              <w:jc w:val="center"/>
              <w:rPr>
                <w:rFonts w:ascii="Times New Roman" w:hAnsi="Times New Roman" w:eastAsia="宋体"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9" w:type="dxa"/>
            <w:gridSpan w:val="2"/>
            <w:vAlign w:val="center"/>
          </w:tcPr>
          <w:p>
            <w:pPr>
              <w:spacing w:before="156" w:beforeLines="50" w:after="156" w:afterLines="50"/>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成果应用起始时间</w:t>
            </w:r>
          </w:p>
        </w:tc>
        <w:tc>
          <w:tcPr>
            <w:tcW w:w="6382" w:type="dxa"/>
            <w:gridSpan w:val="3"/>
            <w:vAlign w:val="center"/>
          </w:tcPr>
          <w:p>
            <w:pPr>
              <w:spacing w:before="156" w:beforeLines="50" w:after="156" w:afterLines="50"/>
              <w:jc w:val="center"/>
              <w:rPr>
                <w:rFonts w:ascii="Times New Roman" w:hAnsi="Times New Roman" w:eastAsia="宋体"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7" w:hRule="atLeast"/>
          <w:jc w:val="center"/>
        </w:trPr>
        <w:tc>
          <w:tcPr>
            <w:tcW w:w="1291" w:type="dxa"/>
            <w:vAlign w:val="center"/>
          </w:tcPr>
          <w:p>
            <w:pPr>
              <w:spacing w:line="480" w:lineRule="auto"/>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应用情况</w:t>
            </w:r>
          </w:p>
        </w:tc>
        <w:tc>
          <w:tcPr>
            <w:tcW w:w="7420" w:type="dxa"/>
            <w:gridSpan w:val="4"/>
          </w:tcPr>
          <w:p>
            <w:pP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成果的具体应用情况以及取得经济效益和社会（环境、生态）效益情况：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jc w:val="center"/>
        </w:trPr>
        <w:tc>
          <w:tcPr>
            <w:tcW w:w="1291" w:type="dxa"/>
            <w:vAlign w:val="center"/>
          </w:tcPr>
          <w:p>
            <w:pPr>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声</w:t>
            </w:r>
          </w:p>
          <w:p>
            <w:pPr>
              <w:jc w:val="center"/>
              <w:rPr>
                <w:rFonts w:ascii="Times New Roman" w:hAnsi="Times New Roman" w:eastAsia="宋体" w:cs="Times New Roman"/>
                <w:color w:val="auto"/>
                <w:sz w:val="24"/>
                <w:szCs w:val="20"/>
                <w:highlight w:val="none"/>
              </w:rPr>
            </w:pPr>
          </w:p>
          <w:p>
            <w:pPr>
              <w:jc w:val="cente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明</w:t>
            </w:r>
          </w:p>
        </w:tc>
        <w:tc>
          <w:tcPr>
            <w:tcW w:w="7420" w:type="dxa"/>
            <w:gridSpan w:val="4"/>
          </w:tcPr>
          <w:p>
            <w:pPr>
              <w:spacing w:before="156" w:beforeLines="50"/>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 xml:space="preserve">    我单位保证上述提供的应用情况真实无误。如有不符，本单位愿意承担相关责任并接受相应的处理。</w:t>
            </w:r>
          </w:p>
          <w:p>
            <w:pPr>
              <w:spacing w:before="156" w:beforeLines="50"/>
              <w:rPr>
                <w:rFonts w:ascii="Times New Roman" w:hAnsi="Times New Roman" w:eastAsia="宋体" w:cs="Times New Roman"/>
                <w:color w:val="auto"/>
                <w:sz w:val="24"/>
                <w:szCs w:val="20"/>
                <w:highlight w:val="none"/>
              </w:rPr>
            </w:pPr>
          </w:p>
          <w:p>
            <w:pPr>
              <w:spacing w:before="156" w:beforeLines="50"/>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单位财务专用章：                          法人单位公章：</w:t>
            </w:r>
          </w:p>
          <w:p>
            <w:pPr>
              <w:spacing w:before="156" w:beforeLines="50"/>
              <w:rPr>
                <w:rFonts w:ascii="Times New Roman" w:hAnsi="Times New Roman" w:eastAsia="宋体" w:cs="Times New Roman"/>
                <w:color w:val="auto"/>
                <w:sz w:val="24"/>
                <w:szCs w:val="20"/>
                <w:highlight w:val="none"/>
              </w:rPr>
            </w:pPr>
          </w:p>
          <w:p>
            <w:pPr>
              <w:spacing w:before="156" w:beforeLines="50"/>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年    月    日                            年    月    日</w:t>
            </w:r>
          </w:p>
        </w:tc>
      </w:tr>
    </w:tbl>
    <w:p>
      <w:pPr>
        <w:spacing w:line="360" w:lineRule="auto"/>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 xml:space="preserve">注：如表中所填内容不涉及经济效益情况，只需加盖应用单位法人公章。 </w:t>
      </w:r>
    </w:p>
    <w:p>
      <w:pPr>
        <w:spacing w:line="360" w:lineRule="auto"/>
        <w:rPr>
          <w:rFonts w:ascii="Times New Roman" w:hAnsi="Times New Roman" w:eastAsia="宋体" w:cs="Times New Roman"/>
          <w:b/>
          <w:color w:val="auto"/>
          <w:sz w:val="28"/>
          <w:szCs w:val="28"/>
          <w:highlight w:val="none"/>
        </w:rPr>
      </w:pPr>
      <w:r>
        <w:rPr>
          <w:rFonts w:ascii="Times New Roman" w:hAnsi="Times New Roman" w:eastAsia="黑体" w:cs="Times New Roman"/>
          <w:bCs/>
          <w:color w:val="auto"/>
          <w:sz w:val="28"/>
          <w:szCs w:val="28"/>
          <w:highlight w:val="none"/>
        </w:rPr>
        <w:t>表3</w:t>
      </w:r>
    </w:p>
    <w:p>
      <w:pPr>
        <w:jc w:val="center"/>
        <w:rPr>
          <w:rFonts w:ascii="Times New Roman" w:hAnsi="Times New Roman" w:eastAsia="黑体" w:cs="Times New Roman"/>
          <w:bCs/>
          <w:color w:val="auto"/>
          <w:sz w:val="36"/>
          <w:szCs w:val="36"/>
          <w:highlight w:val="none"/>
        </w:rPr>
      </w:pPr>
      <w:r>
        <w:rPr>
          <w:rFonts w:hint="eastAsia" w:ascii="Times New Roman" w:hAnsi="Times New Roman" w:eastAsia="黑体" w:cs="Times New Roman"/>
          <w:bCs/>
          <w:color w:val="auto"/>
          <w:sz w:val="36"/>
          <w:szCs w:val="36"/>
          <w:highlight w:val="none"/>
        </w:rPr>
        <w:t>推荐意见</w:t>
      </w:r>
    </w:p>
    <w:p>
      <w:pPr>
        <w:jc w:val="center"/>
        <w:rPr>
          <w:rFonts w:ascii="宋体" w:hAnsi="宋体" w:eastAsia="宋体" w:cs="Times New Roman"/>
          <w:color w:val="auto"/>
          <w:sz w:val="30"/>
          <w:szCs w:val="30"/>
          <w:highlight w:val="none"/>
        </w:rPr>
      </w:pPr>
      <w:r>
        <w:rPr>
          <w:rFonts w:ascii="宋体" w:hAnsi="宋体" w:eastAsia="宋体" w:cs="Times New Roman"/>
          <w:color w:val="auto"/>
          <w:sz w:val="30"/>
          <w:szCs w:val="30"/>
          <w:highlight w:val="none"/>
        </w:rPr>
        <w:t>（</w:t>
      </w:r>
      <w:r>
        <w:rPr>
          <w:rFonts w:hint="eastAsia" w:ascii="宋体" w:hAnsi="宋体" w:eastAsia="宋体" w:cs="Times New Roman"/>
          <w:color w:val="auto"/>
          <w:sz w:val="30"/>
          <w:szCs w:val="30"/>
          <w:highlight w:val="none"/>
        </w:rPr>
        <w:t>适用于院士推荐</w:t>
      </w:r>
      <w:r>
        <w:rPr>
          <w:rFonts w:ascii="宋体" w:hAnsi="宋体" w:eastAsia="宋体" w:cs="Times New Roman"/>
          <w:color w:val="auto"/>
          <w:sz w:val="30"/>
          <w:szCs w:val="30"/>
          <w:highlight w:val="none"/>
        </w:rPr>
        <w:t>）</w:t>
      </w:r>
    </w:p>
    <w:tbl>
      <w:tblPr>
        <w:tblStyle w:val="26"/>
        <w:tblW w:w="93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1573"/>
        <w:gridCol w:w="992"/>
        <w:gridCol w:w="1985"/>
        <w:gridCol w:w="27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103" w:type="dxa"/>
            <w:vAlign w:val="center"/>
          </w:tcPr>
          <w:p>
            <w:pPr>
              <w:spacing w:line="540" w:lineRule="exact"/>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项目</w:t>
            </w:r>
            <w:r>
              <w:rPr>
                <w:rFonts w:ascii="宋体" w:hAnsi="宋体" w:eastAsia="宋体" w:cs="Times New Roman"/>
                <w:color w:val="auto"/>
                <w:sz w:val="30"/>
                <w:szCs w:val="30"/>
                <w:highlight w:val="none"/>
              </w:rPr>
              <w:t>名称</w:t>
            </w:r>
          </w:p>
        </w:tc>
        <w:tc>
          <w:tcPr>
            <w:tcW w:w="7289" w:type="dxa"/>
            <w:gridSpan w:val="4"/>
            <w:vAlign w:val="center"/>
          </w:tcPr>
          <w:p>
            <w:pPr>
              <w:spacing w:line="540" w:lineRule="exact"/>
              <w:ind w:firstLine="560" w:firstLineChars="200"/>
              <w:jc w:val="center"/>
              <w:rPr>
                <w:rFonts w:ascii="仿宋_GB2312" w:hAnsi="宋体" w:eastAsia="宋体" w:cs="Times New Roman"/>
                <w:color w:val="auto"/>
                <w:spacing w:val="-10"/>
                <w:sz w:val="30"/>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103" w:type="dxa"/>
            <w:vAlign w:val="center"/>
          </w:tcPr>
          <w:p>
            <w:pPr>
              <w:spacing w:line="540" w:lineRule="exact"/>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推荐人姓名</w:t>
            </w:r>
          </w:p>
        </w:tc>
        <w:tc>
          <w:tcPr>
            <w:tcW w:w="1573" w:type="dxa"/>
            <w:vAlign w:val="center"/>
          </w:tcPr>
          <w:p>
            <w:pPr>
              <w:spacing w:line="540" w:lineRule="exact"/>
              <w:ind w:firstLine="600" w:firstLineChars="200"/>
              <w:jc w:val="center"/>
              <w:rPr>
                <w:rFonts w:ascii="宋体" w:hAnsi="宋体" w:eastAsia="宋体" w:cs="Times New Roman"/>
                <w:color w:val="auto"/>
                <w:sz w:val="30"/>
                <w:szCs w:val="30"/>
                <w:highlight w:val="none"/>
              </w:rPr>
            </w:pPr>
          </w:p>
        </w:tc>
        <w:tc>
          <w:tcPr>
            <w:tcW w:w="5716" w:type="dxa"/>
            <w:gridSpan w:val="3"/>
            <w:vAlign w:val="center"/>
          </w:tcPr>
          <w:p>
            <w:pPr>
              <w:spacing w:line="540" w:lineRule="exact"/>
              <w:ind w:firstLine="560" w:firstLineChars="200"/>
              <w:jc w:val="center"/>
              <w:rPr>
                <w:rFonts w:ascii="宋体" w:hAnsi="宋体" w:eastAsia="宋体" w:cs="Times New Roman"/>
                <w:color w:val="auto"/>
                <w:sz w:val="30"/>
                <w:szCs w:val="30"/>
                <w:highlight w:val="none"/>
              </w:rPr>
            </w:pPr>
            <w:r>
              <w:rPr>
                <w:rFonts w:hint="eastAsia" w:ascii="仿宋_GB2312" w:hAnsi="宋体" w:eastAsia="宋体" w:cs="Times New Roman"/>
                <w:color w:val="auto"/>
                <w:spacing w:val="-10"/>
                <w:sz w:val="30"/>
                <w:szCs w:val="30"/>
                <w:highlight w:val="none"/>
              </w:rPr>
              <w:t>□中国科学院院士   □中国工程院院士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103" w:type="dxa"/>
            <w:vAlign w:val="center"/>
          </w:tcPr>
          <w:p>
            <w:pPr>
              <w:spacing w:line="540" w:lineRule="exact"/>
              <w:jc w:val="center"/>
              <w:rPr>
                <w:rFonts w:ascii="宋体" w:hAnsi="宋体" w:eastAsia="宋体" w:cs="Times New Roman"/>
                <w:color w:val="auto"/>
                <w:sz w:val="30"/>
                <w:szCs w:val="30"/>
                <w:highlight w:val="none"/>
              </w:rPr>
            </w:pPr>
            <w:r>
              <w:rPr>
                <w:rFonts w:ascii="宋体" w:hAnsi="宋体" w:eastAsia="宋体" w:cs="Times New Roman"/>
                <w:color w:val="auto"/>
                <w:sz w:val="30"/>
                <w:szCs w:val="30"/>
                <w:highlight w:val="none"/>
              </w:rPr>
              <w:t>工作单位</w:t>
            </w:r>
          </w:p>
        </w:tc>
        <w:tc>
          <w:tcPr>
            <w:tcW w:w="7289" w:type="dxa"/>
            <w:gridSpan w:val="4"/>
            <w:vAlign w:val="center"/>
          </w:tcPr>
          <w:p>
            <w:pPr>
              <w:spacing w:line="540" w:lineRule="exact"/>
              <w:ind w:firstLine="600" w:firstLineChars="200"/>
              <w:jc w:val="center"/>
              <w:rPr>
                <w:rFonts w:ascii="宋体" w:hAnsi="宋体" w:eastAsia="宋体" w:cs="Times New Roman"/>
                <w:color w:val="auto"/>
                <w:sz w:val="30"/>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103" w:type="dxa"/>
            <w:tcBorders>
              <w:bottom w:val="single" w:color="auto" w:sz="4" w:space="0"/>
            </w:tcBorders>
            <w:vAlign w:val="center"/>
          </w:tcPr>
          <w:p>
            <w:pPr>
              <w:spacing w:line="540" w:lineRule="exact"/>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学科专业</w:t>
            </w:r>
          </w:p>
        </w:tc>
        <w:tc>
          <w:tcPr>
            <w:tcW w:w="7289" w:type="dxa"/>
            <w:gridSpan w:val="4"/>
            <w:tcBorders>
              <w:bottom w:val="single" w:color="auto" w:sz="4" w:space="0"/>
            </w:tcBorders>
            <w:vAlign w:val="center"/>
          </w:tcPr>
          <w:p>
            <w:pPr>
              <w:spacing w:line="540" w:lineRule="exact"/>
              <w:ind w:firstLine="600" w:firstLineChars="200"/>
              <w:jc w:val="center"/>
              <w:rPr>
                <w:rFonts w:ascii="宋体" w:hAnsi="宋体" w:eastAsia="宋体" w:cs="Times New Roman"/>
                <w:color w:val="auto"/>
                <w:sz w:val="30"/>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103" w:type="dxa"/>
            <w:tcBorders>
              <w:top w:val="single" w:color="auto" w:sz="4" w:space="0"/>
              <w:bottom w:val="single" w:color="auto" w:sz="4" w:space="0"/>
            </w:tcBorders>
            <w:vAlign w:val="center"/>
          </w:tcPr>
          <w:p>
            <w:pPr>
              <w:spacing w:line="540" w:lineRule="exact"/>
              <w:jc w:val="center"/>
              <w:rPr>
                <w:rFonts w:ascii="宋体" w:hAnsi="宋体" w:eastAsia="宋体" w:cs="Times New Roman"/>
                <w:color w:val="auto"/>
                <w:sz w:val="30"/>
                <w:szCs w:val="30"/>
                <w:highlight w:val="none"/>
              </w:rPr>
            </w:pPr>
            <w:r>
              <w:rPr>
                <w:rFonts w:ascii="宋体" w:hAnsi="宋体" w:eastAsia="宋体" w:cs="Times New Roman"/>
                <w:color w:val="auto"/>
                <w:sz w:val="30"/>
                <w:szCs w:val="30"/>
                <w:highlight w:val="none"/>
              </w:rPr>
              <w:t>电子邮箱</w:t>
            </w:r>
          </w:p>
        </w:tc>
        <w:tc>
          <w:tcPr>
            <w:tcW w:w="2565" w:type="dxa"/>
            <w:gridSpan w:val="2"/>
            <w:tcBorders>
              <w:top w:val="single" w:color="auto" w:sz="4" w:space="0"/>
              <w:bottom w:val="single" w:color="auto" w:sz="4" w:space="0"/>
            </w:tcBorders>
            <w:vAlign w:val="center"/>
          </w:tcPr>
          <w:p>
            <w:pPr>
              <w:spacing w:line="540" w:lineRule="exact"/>
              <w:ind w:firstLine="600" w:firstLineChars="200"/>
              <w:jc w:val="center"/>
              <w:rPr>
                <w:rFonts w:ascii="宋体" w:hAnsi="宋体" w:eastAsia="宋体" w:cs="Times New Roman"/>
                <w:color w:val="auto"/>
                <w:sz w:val="30"/>
                <w:szCs w:val="30"/>
                <w:highlight w:val="none"/>
              </w:rPr>
            </w:pPr>
          </w:p>
        </w:tc>
        <w:tc>
          <w:tcPr>
            <w:tcW w:w="1985" w:type="dxa"/>
            <w:tcBorders>
              <w:top w:val="single" w:color="auto" w:sz="4" w:space="0"/>
              <w:bottom w:val="single" w:color="auto" w:sz="4" w:space="0"/>
            </w:tcBorders>
            <w:vAlign w:val="center"/>
          </w:tcPr>
          <w:p>
            <w:pPr>
              <w:spacing w:line="540" w:lineRule="exact"/>
              <w:jc w:val="center"/>
              <w:rPr>
                <w:rFonts w:ascii="宋体" w:hAnsi="宋体" w:eastAsia="宋体" w:cs="Times New Roman"/>
                <w:color w:val="auto"/>
                <w:sz w:val="30"/>
                <w:szCs w:val="30"/>
                <w:highlight w:val="none"/>
              </w:rPr>
            </w:pPr>
            <w:r>
              <w:rPr>
                <w:rFonts w:ascii="宋体" w:hAnsi="宋体" w:eastAsia="宋体" w:cs="Times New Roman"/>
                <w:color w:val="auto"/>
                <w:sz w:val="30"/>
                <w:szCs w:val="30"/>
                <w:highlight w:val="none"/>
              </w:rPr>
              <w:t>联系电话</w:t>
            </w:r>
          </w:p>
        </w:tc>
        <w:tc>
          <w:tcPr>
            <w:tcW w:w="2739" w:type="dxa"/>
            <w:tcBorders>
              <w:top w:val="single" w:color="auto" w:sz="4" w:space="0"/>
              <w:bottom w:val="single" w:color="auto" w:sz="4" w:space="0"/>
            </w:tcBorders>
            <w:vAlign w:val="center"/>
          </w:tcPr>
          <w:p>
            <w:pPr>
              <w:spacing w:line="540" w:lineRule="exact"/>
              <w:ind w:firstLine="600" w:firstLineChars="200"/>
              <w:jc w:val="center"/>
              <w:rPr>
                <w:rFonts w:ascii="宋体" w:hAnsi="宋体" w:eastAsia="宋体" w:cs="Times New Roman"/>
                <w:color w:val="auto"/>
                <w:sz w:val="30"/>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103" w:type="dxa"/>
            <w:tcBorders>
              <w:top w:val="single" w:color="auto" w:sz="4" w:space="0"/>
              <w:bottom w:val="single" w:color="auto" w:sz="4" w:space="0"/>
            </w:tcBorders>
            <w:vAlign w:val="center"/>
          </w:tcPr>
          <w:p>
            <w:pPr>
              <w:spacing w:line="540" w:lineRule="exact"/>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联系人</w:t>
            </w:r>
          </w:p>
        </w:tc>
        <w:tc>
          <w:tcPr>
            <w:tcW w:w="2565" w:type="dxa"/>
            <w:gridSpan w:val="2"/>
            <w:tcBorders>
              <w:top w:val="single" w:color="auto" w:sz="4" w:space="0"/>
              <w:bottom w:val="single" w:color="auto" w:sz="4" w:space="0"/>
            </w:tcBorders>
            <w:vAlign w:val="center"/>
          </w:tcPr>
          <w:p>
            <w:pPr>
              <w:spacing w:line="540" w:lineRule="exact"/>
              <w:ind w:firstLine="600" w:firstLineChars="200"/>
              <w:jc w:val="center"/>
              <w:rPr>
                <w:rFonts w:ascii="宋体" w:hAnsi="宋体" w:eastAsia="宋体" w:cs="Times New Roman"/>
                <w:color w:val="auto"/>
                <w:sz w:val="30"/>
                <w:szCs w:val="30"/>
                <w:highlight w:val="none"/>
              </w:rPr>
            </w:pPr>
          </w:p>
        </w:tc>
        <w:tc>
          <w:tcPr>
            <w:tcW w:w="1985" w:type="dxa"/>
            <w:tcBorders>
              <w:top w:val="single" w:color="auto" w:sz="4" w:space="0"/>
              <w:bottom w:val="single" w:color="auto" w:sz="4" w:space="0"/>
            </w:tcBorders>
            <w:vAlign w:val="center"/>
          </w:tcPr>
          <w:p>
            <w:pPr>
              <w:spacing w:line="540" w:lineRule="exact"/>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联系人电话</w:t>
            </w:r>
          </w:p>
        </w:tc>
        <w:tc>
          <w:tcPr>
            <w:tcW w:w="2739" w:type="dxa"/>
            <w:tcBorders>
              <w:top w:val="single" w:color="auto" w:sz="4" w:space="0"/>
              <w:bottom w:val="single" w:color="auto" w:sz="4" w:space="0"/>
            </w:tcBorders>
            <w:vAlign w:val="center"/>
          </w:tcPr>
          <w:p>
            <w:pPr>
              <w:spacing w:line="540" w:lineRule="exact"/>
              <w:ind w:firstLine="600" w:firstLineChars="200"/>
              <w:jc w:val="center"/>
              <w:rPr>
                <w:rFonts w:ascii="宋体" w:hAnsi="宋体" w:eastAsia="宋体" w:cs="Times New Roman"/>
                <w:color w:val="auto"/>
                <w:sz w:val="30"/>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9392" w:type="dxa"/>
            <w:gridSpan w:val="5"/>
            <w:tcBorders>
              <w:top w:val="single" w:color="auto" w:sz="4" w:space="0"/>
              <w:bottom w:val="nil"/>
            </w:tcBorders>
          </w:tcPr>
          <w:p>
            <w:pPr>
              <w:spacing w:line="540" w:lineRule="exact"/>
              <w:rPr>
                <w:rFonts w:ascii="宋体" w:hAnsi="宋体" w:eastAsia="宋体" w:cs="Times New Roman"/>
                <w:color w:val="auto"/>
                <w:sz w:val="30"/>
                <w:szCs w:val="30"/>
                <w:highlight w:val="none"/>
              </w:rPr>
            </w:pPr>
            <w:r>
              <w:rPr>
                <w:rFonts w:ascii="宋体" w:hAnsi="宋体" w:eastAsia="宋体" w:cs="Times New Roman"/>
                <w:color w:val="auto"/>
                <w:sz w:val="30"/>
                <w:szCs w:val="30"/>
                <w:highlight w:val="none"/>
              </w:rPr>
              <w:t>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392" w:type="dxa"/>
            <w:gridSpan w:val="5"/>
            <w:tcBorders>
              <w:top w:val="nil"/>
            </w:tcBorders>
          </w:tcPr>
          <w:p>
            <w:pPr>
              <w:spacing w:line="540" w:lineRule="exact"/>
              <w:rPr>
                <w:rFonts w:ascii="宋体" w:hAnsi="宋体" w:eastAsia="宋体" w:cs="Times New Roman"/>
                <w:color w:val="auto"/>
                <w:sz w:val="30"/>
                <w:szCs w:val="30"/>
                <w:highlight w:val="none"/>
              </w:rPr>
            </w:pPr>
          </w:p>
          <w:p>
            <w:pPr>
              <w:spacing w:line="540" w:lineRule="exact"/>
              <w:rPr>
                <w:rFonts w:ascii="宋体" w:hAnsi="宋体" w:eastAsia="宋体" w:cs="Times New Roman"/>
                <w:color w:val="auto"/>
                <w:sz w:val="30"/>
                <w:szCs w:val="30"/>
                <w:highlight w:val="none"/>
              </w:rPr>
            </w:pPr>
          </w:p>
          <w:p>
            <w:pPr>
              <w:spacing w:line="540" w:lineRule="exact"/>
              <w:rPr>
                <w:rFonts w:ascii="宋体" w:hAnsi="宋体" w:eastAsia="宋体" w:cs="Times New Roman"/>
                <w:color w:val="auto"/>
                <w:sz w:val="30"/>
                <w:szCs w:val="30"/>
                <w:highlight w:val="none"/>
              </w:rPr>
            </w:pPr>
          </w:p>
          <w:p>
            <w:pPr>
              <w:spacing w:line="540" w:lineRule="exact"/>
              <w:rPr>
                <w:rFonts w:ascii="宋体" w:hAnsi="宋体" w:eastAsia="宋体" w:cs="Times New Roman"/>
                <w:color w:val="auto"/>
                <w:sz w:val="30"/>
                <w:szCs w:val="30"/>
                <w:highlight w:val="none"/>
              </w:rPr>
            </w:pPr>
          </w:p>
          <w:p>
            <w:pPr>
              <w:spacing w:line="540" w:lineRule="exact"/>
              <w:rPr>
                <w:rFonts w:ascii="宋体" w:hAnsi="宋体" w:eastAsia="宋体" w:cs="Times New Roman"/>
                <w:color w:val="auto"/>
                <w:sz w:val="30"/>
                <w:szCs w:val="30"/>
                <w:highlight w:val="none"/>
              </w:rPr>
            </w:pPr>
          </w:p>
          <w:p>
            <w:pPr>
              <w:spacing w:line="540" w:lineRule="exact"/>
              <w:rPr>
                <w:rFonts w:ascii="宋体" w:hAnsi="宋体" w:eastAsia="宋体" w:cs="Times New Roman"/>
                <w:color w:val="auto"/>
                <w:sz w:val="30"/>
                <w:szCs w:val="30"/>
                <w:highlight w:val="none"/>
              </w:rPr>
            </w:pPr>
          </w:p>
          <w:p>
            <w:pPr>
              <w:spacing w:line="540" w:lineRule="exact"/>
              <w:rPr>
                <w:rFonts w:ascii="宋体" w:hAnsi="宋体" w:eastAsia="宋体" w:cs="Times New Roman"/>
                <w:color w:val="auto"/>
                <w:sz w:val="30"/>
                <w:szCs w:val="30"/>
                <w:highlight w:val="none"/>
              </w:rPr>
            </w:pPr>
          </w:p>
          <w:p>
            <w:pPr>
              <w:spacing w:line="540" w:lineRule="exact"/>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 xml:space="preserve"> 推荐该项目为202</w:t>
            </w:r>
            <w:r>
              <w:rPr>
                <w:rFonts w:ascii="宋体" w:hAnsi="宋体" w:eastAsia="宋体" w:cs="Times New Roman"/>
                <w:color w:val="auto"/>
                <w:sz w:val="30"/>
                <w:szCs w:val="30"/>
                <w:highlight w:val="none"/>
              </w:rPr>
              <w:t>1</w:t>
            </w:r>
            <w:r>
              <w:rPr>
                <w:rFonts w:hint="eastAsia" w:ascii="宋体" w:hAnsi="宋体" w:eastAsia="宋体" w:cs="Times New Roman"/>
                <w:color w:val="auto"/>
                <w:sz w:val="30"/>
                <w:szCs w:val="30"/>
                <w:highlight w:val="none"/>
              </w:rPr>
              <w:t>年度北京市科学技术奖________________特等奖。</w:t>
            </w:r>
          </w:p>
          <w:p>
            <w:pPr>
              <w:spacing w:line="540" w:lineRule="exact"/>
              <w:rPr>
                <w:rFonts w:ascii="宋体" w:hAnsi="宋体" w:eastAsia="宋体" w:cs="Times New Roman"/>
                <w:color w:val="auto"/>
                <w:sz w:val="30"/>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9392" w:type="dxa"/>
            <w:gridSpan w:val="5"/>
          </w:tcPr>
          <w:p>
            <w:pPr>
              <w:spacing w:line="540" w:lineRule="exact"/>
              <w:ind w:right="1200"/>
              <w:rPr>
                <w:rFonts w:ascii="宋体" w:hAnsi="宋体" w:eastAsia="宋体" w:cs="Times New Roman"/>
                <w:color w:val="auto"/>
                <w:sz w:val="30"/>
                <w:szCs w:val="30"/>
                <w:highlight w:val="none"/>
              </w:rPr>
            </w:pPr>
          </w:p>
          <w:p>
            <w:pPr>
              <w:spacing w:line="480" w:lineRule="auto"/>
              <w:ind w:right="1200" w:firstLine="5100" w:firstLineChars="1700"/>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专家</w:t>
            </w:r>
            <w:r>
              <w:rPr>
                <w:rFonts w:ascii="宋体" w:hAnsi="宋体" w:eastAsia="宋体" w:cs="Times New Roman"/>
                <w:color w:val="auto"/>
                <w:sz w:val="30"/>
                <w:szCs w:val="30"/>
                <w:highlight w:val="none"/>
              </w:rPr>
              <w:t>签名：</w:t>
            </w:r>
          </w:p>
          <w:p>
            <w:pPr>
              <w:spacing w:line="480" w:lineRule="auto"/>
              <w:ind w:firstLine="600" w:firstLineChars="200"/>
              <w:rPr>
                <w:rFonts w:ascii="宋体" w:hAnsi="宋体" w:eastAsia="宋体" w:cs="Times New Roman"/>
                <w:color w:val="auto"/>
                <w:sz w:val="30"/>
                <w:szCs w:val="30"/>
                <w:highlight w:val="none"/>
              </w:rPr>
            </w:pPr>
            <w:r>
              <w:rPr>
                <w:rFonts w:ascii="宋体" w:hAnsi="宋体" w:eastAsia="宋体" w:cs="Times New Roman"/>
                <w:color w:val="auto"/>
                <w:sz w:val="30"/>
                <w:szCs w:val="30"/>
                <w:highlight w:val="none"/>
              </w:rPr>
              <w:t xml:space="preserve">                         </w:t>
            </w:r>
            <w:r>
              <w:rPr>
                <w:rFonts w:hint="eastAsia" w:ascii="宋体" w:hAnsi="宋体" w:eastAsia="宋体" w:cs="Times New Roman"/>
                <w:color w:val="auto"/>
                <w:sz w:val="30"/>
                <w:szCs w:val="30"/>
                <w:highlight w:val="none"/>
              </w:rPr>
              <w:t xml:space="preserve">  </w:t>
            </w:r>
            <w:r>
              <w:rPr>
                <w:rFonts w:ascii="宋体" w:hAnsi="宋体" w:eastAsia="宋体" w:cs="Times New Roman"/>
                <w:color w:val="auto"/>
                <w:sz w:val="30"/>
                <w:szCs w:val="30"/>
                <w:highlight w:val="none"/>
              </w:rPr>
              <w:t xml:space="preserve">   </w:t>
            </w:r>
            <w:r>
              <w:rPr>
                <w:rFonts w:hint="eastAsia" w:ascii="宋体" w:hAnsi="宋体" w:eastAsia="宋体" w:cs="Times New Roman"/>
                <w:color w:val="auto"/>
                <w:sz w:val="30"/>
                <w:szCs w:val="30"/>
                <w:highlight w:val="none"/>
              </w:rPr>
              <w:t>日期：</w:t>
            </w:r>
          </w:p>
        </w:tc>
      </w:tr>
    </w:tbl>
    <w:p>
      <w:pPr>
        <w:rPr>
          <w:rFonts w:ascii="Times New Roman" w:hAnsi="Times New Roman" w:eastAsia="宋体" w:cs="Times New Roman"/>
          <w:color w:val="auto"/>
          <w:szCs w:val="20"/>
          <w:highlight w:val="none"/>
        </w:rPr>
      </w:pPr>
    </w:p>
    <w:p>
      <w:pPr>
        <w:widowControl/>
        <w:jc w:val="left"/>
        <w:rPr>
          <w:rFonts w:ascii="Times New Roman" w:hAnsi="Times New Roman" w:eastAsia="宋体" w:cs="Times New Roman"/>
          <w:b/>
          <w:color w:val="auto"/>
          <w:sz w:val="28"/>
          <w:szCs w:val="28"/>
          <w:highlight w:val="none"/>
        </w:rPr>
      </w:pPr>
      <w:r>
        <w:rPr>
          <w:rFonts w:ascii="Times New Roman" w:hAnsi="Times New Roman" w:eastAsia="黑体" w:cs="Times New Roman"/>
          <w:bCs/>
          <w:color w:val="auto"/>
          <w:sz w:val="28"/>
          <w:szCs w:val="28"/>
          <w:highlight w:val="none"/>
        </w:rPr>
        <w:t>表4</w:t>
      </w:r>
    </w:p>
    <w:p>
      <w:pPr>
        <w:widowControl/>
        <w:jc w:val="center"/>
        <w:rPr>
          <w:rFonts w:ascii="Times New Roman" w:hAnsi="Times New Roman" w:eastAsia="黑体" w:cs="Times New Roman"/>
          <w:bCs/>
          <w:color w:val="auto"/>
          <w:sz w:val="36"/>
          <w:szCs w:val="36"/>
          <w:highlight w:val="none"/>
        </w:rPr>
      </w:pPr>
      <w:r>
        <w:rPr>
          <w:rFonts w:hint="eastAsia" w:ascii="Times New Roman" w:hAnsi="Times New Roman" w:eastAsia="黑体" w:cs="Times New Roman"/>
          <w:bCs/>
          <w:color w:val="auto"/>
          <w:sz w:val="36"/>
          <w:szCs w:val="36"/>
          <w:highlight w:val="none"/>
        </w:rPr>
        <w:t>推荐意见</w:t>
      </w:r>
    </w:p>
    <w:p>
      <w:pPr>
        <w:widowControl/>
        <w:jc w:val="center"/>
        <w:rPr>
          <w:rFonts w:ascii="仿宋_GB2312" w:hAnsi="Times New Roman" w:eastAsia="宋体" w:cs="Times New Roman"/>
          <w:b/>
          <w:color w:val="auto"/>
          <w:sz w:val="30"/>
          <w:szCs w:val="30"/>
          <w:highlight w:val="none"/>
        </w:rPr>
      </w:pPr>
      <w:r>
        <w:rPr>
          <w:rFonts w:hint="eastAsia" w:ascii="仿宋_GB2312" w:hAnsi="Times New Roman" w:eastAsia="宋体" w:cs="Times New Roman"/>
          <w:color w:val="auto"/>
          <w:sz w:val="30"/>
          <w:szCs w:val="30"/>
          <w:highlight w:val="none"/>
        </w:rPr>
        <w:t>（</w:t>
      </w:r>
      <w:r>
        <w:rPr>
          <w:rFonts w:hint="eastAsia" w:ascii="宋体" w:hAnsi="宋体" w:eastAsia="宋体" w:cs="Times New Roman"/>
          <w:color w:val="auto"/>
          <w:sz w:val="30"/>
          <w:szCs w:val="30"/>
          <w:highlight w:val="none"/>
        </w:rPr>
        <w:t>适用于机构推荐</w:t>
      </w:r>
      <w:r>
        <w:rPr>
          <w:rFonts w:hint="eastAsia" w:ascii="仿宋_GB2312" w:hAnsi="Times New Roman" w:eastAsia="宋体" w:cs="Times New Roman"/>
          <w:color w:val="auto"/>
          <w:sz w:val="30"/>
          <w:szCs w:val="30"/>
          <w:highlight w:val="none"/>
        </w:rPr>
        <w:t>）</w:t>
      </w:r>
    </w:p>
    <w:tbl>
      <w:tblPr>
        <w:tblStyle w:val="2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308"/>
        <w:gridCol w:w="1504"/>
        <w:gridCol w:w="1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1560" w:type="dxa"/>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项目名称</w:t>
            </w:r>
          </w:p>
        </w:tc>
        <w:tc>
          <w:tcPr>
            <w:tcW w:w="7512" w:type="dxa"/>
            <w:gridSpan w:val="3"/>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eastAsia="宋体" w:cs="Times New Roman"/>
                <w:color w:val="auto"/>
                <w:sz w:val="30"/>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1560" w:type="dxa"/>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推荐机构</w:t>
            </w:r>
          </w:p>
        </w:tc>
        <w:tc>
          <w:tcPr>
            <w:tcW w:w="7512" w:type="dxa"/>
            <w:gridSpan w:val="3"/>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eastAsia="宋体" w:cs="Times New Roman"/>
                <w:color w:val="auto"/>
                <w:sz w:val="30"/>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1560"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联 系 人</w:t>
            </w:r>
          </w:p>
        </w:tc>
        <w:tc>
          <w:tcPr>
            <w:tcW w:w="4308" w:type="dxa"/>
            <w:tcBorders>
              <w:top w:val="single" w:color="auto" w:sz="4" w:space="0"/>
              <w:left w:val="single" w:color="auto" w:sz="4" w:space="0"/>
              <w:bottom w:val="single" w:color="auto" w:sz="4" w:space="0"/>
              <w:right w:val="single" w:color="auto" w:sz="4" w:space="0"/>
            </w:tcBorders>
            <w:vAlign w:val="center"/>
          </w:tcPr>
          <w:p>
            <w:pPr>
              <w:ind w:firstLine="600" w:firstLineChars="200"/>
              <w:jc w:val="center"/>
              <w:rPr>
                <w:rFonts w:ascii="宋体" w:hAnsi="宋体" w:eastAsia="宋体" w:cs="Times New Roman"/>
                <w:color w:val="auto"/>
                <w:sz w:val="30"/>
                <w:szCs w:val="30"/>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联系电话</w:t>
            </w:r>
          </w:p>
        </w:tc>
        <w:tc>
          <w:tcPr>
            <w:tcW w:w="1700" w:type="dxa"/>
            <w:tcBorders>
              <w:top w:val="single" w:color="auto" w:sz="4" w:space="0"/>
              <w:left w:val="single" w:color="auto" w:sz="4" w:space="0"/>
              <w:bottom w:val="single" w:color="auto" w:sz="4" w:space="0"/>
              <w:right w:val="single" w:color="auto" w:sz="8" w:space="0"/>
            </w:tcBorders>
          </w:tcPr>
          <w:p>
            <w:pPr>
              <w:ind w:firstLine="600" w:firstLineChars="200"/>
              <w:rPr>
                <w:rFonts w:ascii="宋体" w:hAnsi="宋体" w:eastAsia="宋体" w:cs="Times New Roman"/>
                <w:color w:val="auto"/>
                <w:sz w:val="30"/>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1560"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电子邮箱</w:t>
            </w:r>
          </w:p>
        </w:tc>
        <w:tc>
          <w:tcPr>
            <w:tcW w:w="4308" w:type="dxa"/>
            <w:tcBorders>
              <w:top w:val="single" w:color="auto" w:sz="4" w:space="0"/>
              <w:left w:val="single" w:color="auto" w:sz="4" w:space="0"/>
              <w:bottom w:val="single" w:color="auto" w:sz="4" w:space="0"/>
              <w:right w:val="single" w:color="auto" w:sz="4" w:space="0"/>
            </w:tcBorders>
            <w:vAlign w:val="center"/>
          </w:tcPr>
          <w:p>
            <w:pPr>
              <w:ind w:firstLine="600" w:firstLineChars="200"/>
              <w:jc w:val="center"/>
              <w:rPr>
                <w:rFonts w:ascii="宋体" w:hAnsi="宋体" w:eastAsia="宋体" w:cs="Times New Roman"/>
                <w:color w:val="auto"/>
                <w:sz w:val="30"/>
                <w:szCs w:val="30"/>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传    真</w:t>
            </w:r>
          </w:p>
        </w:tc>
        <w:tc>
          <w:tcPr>
            <w:tcW w:w="1700" w:type="dxa"/>
            <w:tcBorders>
              <w:top w:val="single" w:color="auto" w:sz="4" w:space="0"/>
              <w:left w:val="single" w:color="auto" w:sz="4" w:space="0"/>
              <w:bottom w:val="single" w:color="auto" w:sz="4" w:space="0"/>
              <w:right w:val="single" w:color="auto" w:sz="8" w:space="0"/>
            </w:tcBorders>
          </w:tcPr>
          <w:p>
            <w:pPr>
              <w:ind w:firstLine="600" w:firstLineChars="200"/>
              <w:rPr>
                <w:rFonts w:ascii="宋体" w:hAnsi="宋体" w:eastAsia="宋体" w:cs="Times New Roman"/>
                <w:color w:val="auto"/>
                <w:sz w:val="30"/>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top w:val="single" w:color="auto" w:sz="4" w:space="0"/>
              <w:left w:val="single" w:color="auto" w:sz="8" w:space="0"/>
              <w:bottom w:val="nil"/>
              <w:right w:val="single" w:color="auto" w:sz="8" w:space="0"/>
            </w:tcBorders>
          </w:tcPr>
          <w:p>
            <w:pP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推荐意见：</w:t>
            </w: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95" w:hRule="atLeast"/>
          <w:jc w:val="center"/>
        </w:trPr>
        <w:tc>
          <w:tcPr>
            <w:tcW w:w="9072" w:type="dxa"/>
            <w:gridSpan w:val="4"/>
            <w:tcBorders>
              <w:top w:val="nil"/>
              <w:left w:val="single" w:color="auto" w:sz="8" w:space="0"/>
              <w:bottom w:val="single" w:color="auto" w:sz="4" w:space="0"/>
              <w:right w:val="single" w:color="auto" w:sz="8" w:space="0"/>
            </w:tcBorders>
          </w:tcPr>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r>
              <w:rPr>
                <w:rFonts w:hint="eastAsia" w:ascii="宋体" w:hAnsi="宋体" w:eastAsia="宋体" w:cs="Times New Roman"/>
                <w:color w:val="auto"/>
                <w:sz w:val="30"/>
                <w:szCs w:val="30"/>
                <w:highlight w:val="none"/>
              </w:rPr>
              <w:t>推荐该项目为202</w:t>
            </w:r>
            <w:r>
              <w:rPr>
                <w:rFonts w:ascii="宋体" w:hAnsi="宋体" w:eastAsia="宋体" w:cs="Times New Roman"/>
                <w:color w:val="auto"/>
                <w:sz w:val="30"/>
                <w:szCs w:val="30"/>
                <w:highlight w:val="none"/>
              </w:rPr>
              <w:t>1</w:t>
            </w:r>
            <w:r>
              <w:rPr>
                <w:rFonts w:hint="eastAsia" w:ascii="宋体" w:hAnsi="宋体" w:eastAsia="宋体" w:cs="Times New Roman"/>
                <w:color w:val="auto"/>
                <w:sz w:val="30"/>
                <w:szCs w:val="30"/>
                <w:highlight w:val="none"/>
              </w:rPr>
              <w:t>年度北京市科学技术奖_______________特等奖。</w:t>
            </w:r>
          </w:p>
          <w:p>
            <w:pPr>
              <w:rPr>
                <w:rFonts w:ascii="Times New Roman" w:hAnsi="Times New Roman" w:eastAsia="宋体" w:cs="Times New Roman"/>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right w:val="single" w:color="auto" w:sz="8" w:space="0"/>
            </w:tcBorders>
          </w:tcPr>
          <w:p>
            <w:pPr>
              <w:rPr>
                <w:rFonts w:ascii="宋体" w:hAnsi="宋体" w:eastAsia="宋体" w:cs="Times New Roman"/>
                <w:color w:val="auto"/>
                <w:sz w:val="30"/>
                <w:szCs w:val="30"/>
                <w:highlight w:val="none"/>
              </w:rPr>
            </w:pPr>
          </w:p>
          <w:p>
            <w:pPr>
              <w:ind w:firstLine="450" w:firstLineChars="150"/>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理事长签名：                       单位（盖章）</w:t>
            </w:r>
          </w:p>
          <w:p>
            <w:pPr>
              <w:rPr>
                <w:rFonts w:ascii="Times New Roman" w:hAnsi="Times New Roman" w:eastAsia="宋体" w:cs="Times New Roman"/>
                <w:color w:val="auto"/>
                <w:sz w:val="30"/>
                <w:szCs w:val="30"/>
                <w:highlight w:val="none"/>
              </w:rPr>
            </w:pPr>
          </w:p>
          <w:p>
            <w:pP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 xml:space="preserve">           年   月   日                 年  月  日</w:t>
            </w:r>
          </w:p>
        </w:tc>
      </w:tr>
    </w:tbl>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0"/>
          <w:highlight w:val="none"/>
        </w:rPr>
        <w:t>注：</w:t>
      </w:r>
      <w:r>
        <w:rPr>
          <w:rFonts w:hint="eastAsia" w:ascii="Times New Roman" w:hAnsi="Times New Roman" w:eastAsia="宋体" w:cs="Times New Roman"/>
          <w:color w:val="auto"/>
          <w:sz w:val="24"/>
          <w:szCs w:val="20"/>
          <w:highlight w:val="none"/>
          <w:lang w:val="zh-CN"/>
        </w:rPr>
        <w:t>本领域全国学会、行业协会可作为推荐机构。</w:t>
      </w:r>
    </w:p>
    <w:p>
      <w:pPr>
        <w:rPr>
          <w:color w:val="auto"/>
          <w:highlight w:val="none"/>
        </w:rPr>
      </w:pPr>
    </w:p>
    <w:sectPr>
      <w:headerReference r:id="rId19" w:type="first"/>
      <w:footerReference r:id="rId21" w:type="first"/>
      <w:headerReference r:id="rId17" w:type="default"/>
      <w:headerReference r:id="rId18" w:type="even"/>
      <w:footerReference r:id="rId20" w:type="even"/>
      <w:pgSz w:w="11906" w:h="16838"/>
      <w:pgMar w:top="1701"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Garamond">
    <w:panose1 w:val="02020404030301010803"/>
    <w:charset w:val="00"/>
    <w:family w:val="roman"/>
    <w:pitch w:val="default"/>
    <w:sig w:usb0="00000287"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FZFangSong-Z02">
    <w:altName w:val="微软雅黑"/>
    <w:panose1 w:val="00000000000000000000"/>
    <w:charset w:val="86"/>
    <w:family w:val="swiss"/>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9807347"/>
    </w:sdtPr>
    <w:sdtContent>
      <w:p>
        <w:pPr>
          <w:pStyle w:val="13"/>
          <w:jc w:val="center"/>
        </w:pPr>
        <w:r>
          <w:fldChar w:fldCharType="begin"/>
        </w:r>
        <w:r>
          <w:instrText xml:space="preserve">PAGE   \* MERGEFORMAT</w:instrText>
        </w:r>
        <w:r>
          <w:fldChar w:fldCharType="separate"/>
        </w:r>
        <w:r>
          <w:rPr>
            <w:lang w:val="zh-CN"/>
          </w:rPr>
          <w:t>15</w:t>
        </w:r>
        <w:r>
          <w:fldChar w:fldCharType="end"/>
        </w:r>
      </w:p>
    </w:sdtContent>
  </w:sdt>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8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613383"/>
    </w:sdtPr>
    <w:sdtContent>
      <w:p>
        <w:pPr>
          <w:pStyle w:val="13"/>
          <w:jc w:val="center"/>
        </w:pPr>
        <w:r>
          <w:fldChar w:fldCharType="begin"/>
        </w:r>
        <w:r>
          <w:instrText xml:space="preserve">PAGE   \* MERGEFORMAT</w:instrText>
        </w:r>
        <w:r>
          <w:fldChar w:fldCharType="separate"/>
        </w:r>
        <w:r>
          <w:rPr>
            <w:lang w:val="zh-CN"/>
          </w:rPr>
          <w:t>7</w:t>
        </w:r>
        <w: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9503016"/>
    </w:sdtPr>
    <w:sdtEndPr>
      <w:rPr>
        <w:rFonts w:eastAsiaTheme="minorEastAsia"/>
      </w:rPr>
    </w:sdtEndPr>
    <w:sdtContent>
      <w:p>
        <w:pPr>
          <w:pStyle w:val="13"/>
          <w:jc w:val="center"/>
          <w:rPr>
            <w:rFonts w:eastAsiaTheme="minorEastAsia"/>
          </w:rPr>
        </w:pPr>
        <w:r>
          <w:rPr>
            <w:rFonts w:eastAsiaTheme="minorEastAsia"/>
          </w:rPr>
          <w:fldChar w:fldCharType="begin"/>
        </w:r>
        <w:r>
          <w:rPr>
            <w:rFonts w:eastAsiaTheme="minorEastAsia"/>
          </w:rPr>
          <w:instrText xml:space="preserve">PAGE   \* MERGEFORMAT</w:instrText>
        </w:r>
        <w:r>
          <w:rPr>
            <w:rFonts w:eastAsiaTheme="minorEastAsia"/>
          </w:rPr>
          <w:fldChar w:fldCharType="separate"/>
        </w:r>
        <w:r>
          <w:rPr>
            <w:rFonts w:eastAsiaTheme="minorEastAsia"/>
            <w:lang w:val="zh-CN"/>
          </w:rPr>
          <w:t>14</w:t>
        </w:r>
        <w:r>
          <w:rPr>
            <w:rFonts w:eastAsiaTheme="minorEastAsia"/>
          </w:rPr>
          <w:fldChar w:fldCharType="end"/>
        </w:r>
      </w:p>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2478452"/>
    </w:sdtPr>
    <w:sdtEndPr>
      <w:rPr>
        <w:rFonts w:eastAsiaTheme="minorEastAsia"/>
      </w:rPr>
    </w:sdtEndPr>
    <w:sdtContent>
      <w:p>
        <w:pPr>
          <w:pStyle w:val="13"/>
          <w:jc w:val="center"/>
          <w:rPr>
            <w:rFonts w:eastAsiaTheme="minorEastAsia"/>
          </w:rPr>
        </w:pPr>
        <w:r>
          <w:rPr>
            <w:rFonts w:eastAsiaTheme="minorEastAsia"/>
          </w:rPr>
          <w:fldChar w:fldCharType="begin"/>
        </w:r>
        <w:r>
          <w:rPr>
            <w:rFonts w:eastAsiaTheme="minorEastAsia"/>
          </w:rPr>
          <w:instrText xml:space="preserve">PAGE   \* MERGEFORMAT</w:instrText>
        </w:r>
        <w:r>
          <w:rPr>
            <w:rFonts w:eastAsiaTheme="minorEastAsia"/>
          </w:rPr>
          <w:fldChar w:fldCharType="separate"/>
        </w:r>
        <w:r>
          <w:rPr>
            <w:rFonts w:eastAsiaTheme="minorEastAsia"/>
            <w:lang w:val="zh-CN"/>
          </w:rPr>
          <w:t>6</w:t>
        </w:r>
        <w:r>
          <w:rPr>
            <w:rFonts w:eastAsiaTheme="minorEastAsia"/>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797280"/>
    </w:sdtPr>
    <w:sdtEndPr>
      <w:rPr>
        <w:rFonts w:eastAsiaTheme="minorEastAsia"/>
      </w:rPr>
    </w:sdtEndPr>
    <w:sdtContent>
      <w:p>
        <w:pPr>
          <w:pStyle w:val="13"/>
          <w:jc w:val="center"/>
          <w:rPr>
            <w:rFonts w:eastAsiaTheme="minorEastAsia"/>
          </w:rPr>
        </w:pPr>
        <w:r>
          <w:rPr>
            <w:rFonts w:eastAsiaTheme="minorEastAsia"/>
          </w:rPr>
          <w:fldChar w:fldCharType="begin"/>
        </w:r>
        <w:r>
          <w:rPr>
            <w:rFonts w:eastAsiaTheme="minorEastAsia"/>
          </w:rPr>
          <w:instrText xml:space="preserve">PAGE   \* MERGEFORMAT</w:instrText>
        </w:r>
        <w:r>
          <w:rPr>
            <w:rFonts w:eastAsiaTheme="minorEastAsia"/>
          </w:rPr>
          <w:fldChar w:fldCharType="separate"/>
        </w:r>
        <w:r>
          <w:rPr>
            <w:rFonts w:eastAsiaTheme="minorEastAsia"/>
            <w:lang w:val="zh-CN"/>
          </w:rPr>
          <w:t>39</w:t>
        </w:r>
        <w:r>
          <w:rPr>
            <w:rFonts w:eastAsiaTheme="minorEastAsia"/>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9729765"/>
    </w:sdtPr>
    <w:sdtContent>
      <w:p>
        <w:pPr>
          <w:pStyle w:val="13"/>
          <w:jc w:val="center"/>
        </w:pPr>
        <w:r>
          <w:fldChar w:fldCharType="begin"/>
        </w:r>
        <w:r>
          <w:instrText xml:space="preserve"> PAGE   \* MERGEFORMAT </w:instrText>
        </w:r>
        <w:r>
          <w:fldChar w:fldCharType="separate"/>
        </w:r>
        <w:r>
          <w:rPr>
            <w:lang w:val="zh-CN"/>
          </w:rPr>
          <w:t>48</w:t>
        </w:r>
        <w:r>
          <w:rPr>
            <w:lang w:val="zh-CN"/>
          </w:rPr>
          <w:fldChar w:fldCharType="end"/>
        </w:r>
      </w:p>
    </w:sdtContent>
  </w:sdt>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6016939"/>
    </w:sdtPr>
    <w:sdtContent>
      <w:p>
        <w:pPr>
          <w:pStyle w:val="13"/>
          <w:jc w:val="center"/>
        </w:pPr>
        <w:r>
          <w:fldChar w:fldCharType="begin"/>
        </w:r>
        <w:r>
          <w:instrText xml:space="preserve"> PAGE   \* MERGEFORMAT </w:instrText>
        </w:r>
        <w:r>
          <w:fldChar w:fldCharType="separate"/>
        </w:r>
        <w:r>
          <w:rPr>
            <w:lang w:val="zh-CN"/>
          </w:rPr>
          <w:t>71</w:t>
        </w:r>
        <w:r>
          <w:rPr>
            <w:lang w:val="zh-CN"/>
          </w:rPr>
          <w:fldChar w:fldCharType="end"/>
        </w:r>
      </w:p>
    </w:sdtContent>
  </w:sdt>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4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BD"/>
    <w:rsid w:val="000E09DF"/>
    <w:rsid w:val="00661459"/>
    <w:rsid w:val="00AE05C7"/>
    <w:rsid w:val="00D72068"/>
    <w:rsid w:val="00DD1C3A"/>
    <w:rsid w:val="00E35765"/>
    <w:rsid w:val="00F93FBD"/>
    <w:rsid w:val="152B2D6F"/>
    <w:rsid w:val="36844E79"/>
    <w:rsid w:val="3CBA0A61"/>
    <w:rsid w:val="3E5A087A"/>
    <w:rsid w:val="46765633"/>
    <w:rsid w:val="55C16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spacing w:line="600" w:lineRule="exact"/>
      <w:jc w:val="center"/>
      <w:outlineLvl w:val="0"/>
    </w:pPr>
    <w:rPr>
      <w:rFonts w:ascii="方正小标宋_GBK" w:hAnsi="Times New Roman" w:eastAsia="方正小标宋_GBK"/>
      <w:bCs/>
      <w:kern w:val="44"/>
      <w:sz w:val="40"/>
      <w:szCs w:val="44"/>
    </w:rPr>
  </w:style>
  <w:style w:type="paragraph" w:styleId="3">
    <w:name w:val="heading 2"/>
    <w:basedOn w:val="1"/>
    <w:next w:val="1"/>
    <w:link w:val="37"/>
    <w:qFormat/>
    <w:uiPriority w:val="0"/>
    <w:pPr>
      <w:autoSpaceDE w:val="0"/>
      <w:autoSpaceDN w:val="0"/>
      <w:adjustRightInd w:val="0"/>
      <w:spacing w:line="560" w:lineRule="exact"/>
      <w:ind w:left="270" w:hanging="270" w:firstLineChars="200"/>
      <w:jc w:val="left"/>
      <w:outlineLvl w:val="1"/>
    </w:pPr>
    <w:rPr>
      <w:rFonts w:ascii="Garamond" w:hAnsi="Garamond" w:eastAsia="仿宋_GB2312" w:cs="Times New Roman"/>
      <w:color w:val="FFFFFF"/>
      <w:kern w:val="0"/>
      <w:sz w:val="32"/>
      <w:szCs w:val="32"/>
      <w:lang w:val="zh-CN"/>
    </w:rPr>
  </w:style>
  <w:style w:type="paragraph" w:styleId="4">
    <w:name w:val="heading 3"/>
    <w:basedOn w:val="1"/>
    <w:next w:val="1"/>
    <w:link w:val="38"/>
    <w:semiHidden/>
    <w:unhideWhenUsed/>
    <w:qFormat/>
    <w:uiPriority w:val="0"/>
    <w:pPr>
      <w:keepNext/>
      <w:keepLines/>
      <w:spacing w:before="260" w:after="260" w:line="416" w:lineRule="auto"/>
      <w:ind w:firstLine="200" w:firstLineChars="200"/>
      <w:outlineLvl w:val="2"/>
    </w:pPr>
    <w:rPr>
      <w:rFonts w:ascii="Times New Roman" w:hAnsi="Times New Roman" w:eastAsia="仿宋_GB2312"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5">
    <w:name w:val="toc 7"/>
    <w:basedOn w:val="1"/>
    <w:next w:val="1"/>
    <w:qFormat/>
    <w:uiPriority w:val="0"/>
    <w:pPr>
      <w:spacing w:line="560" w:lineRule="exact"/>
      <w:ind w:left="1260" w:firstLine="200" w:firstLineChars="200"/>
      <w:jc w:val="left"/>
    </w:pPr>
    <w:rPr>
      <w:rFonts w:ascii="Calibri" w:hAnsi="Calibri" w:eastAsia="仿宋_GB2312" w:cs="Times New Roman"/>
      <w:sz w:val="18"/>
      <w:szCs w:val="18"/>
    </w:rPr>
  </w:style>
  <w:style w:type="paragraph" w:styleId="6">
    <w:name w:val="annotation text"/>
    <w:basedOn w:val="1"/>
    <w:link w:val="44"/>
    <w:semiHidden/>
    <w:unhideWhenUsed/>
    <w:qFormat/>
    <w:uiPriority w:val="99"/>
    <w:pPr>
      <w:jc w:val="left"/>
    </w:pPr>
    <w:rPr>
      <w:rFonts w:ascii="Times New Roman" w:hAnsi="Times New Roman" w:eastAsia="宋体" w:cs="Times New Roman"/>
      <w:szCs w:val="20"/>
    </w:rPr>
  </w:style>
  <w:style w:type="paragraph" w:styleId="7">
    <w:name w:val="Body Text Indent"/>
    <w:basedOn w:val="1"/>
    <w:link w:val="48"/>
    <w:unhideWhenUsed/>
    <w:qFormat/>
    <w:uiPriority w:val="0"/>
    <w:pPr>
      <w:spacing w:after="120"/>
      <w:ind w:left="420" w:leftChars="200"/>
    </w:pPr>
    <w:rPr>
      <w:rFonts w:ascii="Times New Roman" w:hAnsi="Times New Roman" w:eastAsia="宋体" w:cs="Times New Roman"/>
      <w:szCs w:val="20"/>
    </w:rPr>
  </w:style>
  <w:style w:type="paragraph" w:styleId="8">
    <w:name w:val="toc 5"/>
    <w:basedOn w:val="1"/>
    <w:next w:val="1"/>
    <w:qFormat/>
    <w:uiPriority w:val="0"/>
    <w:pPr>
      <w:spacing w:line="560" w:lineRule="exact"/>
      <w:ind w:left="840" w:firstLine="200" w:firstLineChars="200"/>
      <w:jc w:val="left"/>
    </w:pPr>
    <w:rPr>
      <w:rFonts w:ascii="Calibri" w:hAnsi="Calibri" w:eastAsia="仿宋_GB2312" w:cs="Times New Roman"/>
      <w:sz w:val="18"/>
      <w:szCs w:val="18"/>
    </w:rPr>
  </w:style>
  <w:style w:type="paragraph" w:styleId="9">
    <w:name w:val="toc 3"/>
    <w:basedOn w:val="1"/>
    <w:next w:val="1"/>
    <w:unhideWhenUsed/>
    <w:qFormat/>
    <w:uiPriority w:val="39"/>
    <w:pPr>
      <w:spacing w:line="560" w:lineRule="exact"/>
      <w:ind w:left="420" w:firstLine="200" w:firstLineChars="200"/>
      <w:jc w:val="left"/>
    </w:pPr>
    <w:rPr>
      <w:rFonts w:ascii="Calibri" w:hAnsi="Calibri" w:eastAsia="仿宋_GB2312" w:cs="Times New Roman"/>
      <w:i/>
      <w:iCs/>
      <w:sz w:val="20"/>
      <w:szCs w:val="20"/>
    </w:rPr>
  </w:style>
  <w:style w:type="paragraph" w:styleId="10">
    <w:name w:val="Plain Text"/>
    <w:basedOn w:val="1"/>
    <w:link w:val="41"/>
    <w:qFormat/>
    <w:uiPriority w:val="0"/>
    <w:pPr>
      <w:spacing w:line="360" w:lineRule="auto"/>
      <w:ind w:firstLine="480" w:firstLineChars="200"/>
    </w:pPr>
    <w:rPr>
      <w:rFonts w:ascii="仿宋_GB2312" w:hAnsi="Times New Roman" w:eastAsia="宋体" w:cs="Times New Roman"/>
      <w:sz w:val="24"/>
      <w:szCs w:val="20"/>
    </w:rPr>
  </w:style>
  <w:style w:type="paragraph" w:styleId="11">
    <w:name w:val="toc 8"/>
    <w:basedOn w:val="1"/>
    <w:next w:val="1"/>
    <w:qFormat/>
    <w:uiPriority w:val="0"/>
    <w:pPr>
      <w:spacing w:line="560" w:lineRule="exact"/>
      <w:ind w:left="1470" w:firstLine="200" w:firstLineChars="200"/>
      <w:jc w:val="left"/>
    </w:pPr>
    <w:rPr>
      <w:rFonts w:ascii="Calibri" w:hAnsi="Calibri" w:eastAsia="仿宋_GB2312" w:cs="Times New Roman"/>
      <w:sz w:val="18"/>
      <w:szCs w:val="18"/>
    </w:rPr>
  </w:style>
  <w:style w:type="paragraph" w:styleId="12">
    <w:name w:val="Balloon Text"/>
    <w:basedOn w:val="1"/>
    <w:link w:val="46"/>
    <w:unhideWhenUsed/>
    <w:qFormat/>
    <w:uiPriority w:val="99"/>
    <w:rPr>
      <w:rFonts w:ascii="Times New Roman" w:hAnsi="Times New Roman" w:eastAsia="宋体" w:cs="Times New Roman"/>
      <w:sz w:val="18"/>
      <w:szCs w:val="18"/>
    </w:rPr>
  </w:style>
  <w:style w:type="paragraph" w:styleId="13">
    <w:name w:val="footer"/>
    <w:basedOn w:val="1"/>
    <w:link w:val="35"/>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qFormat/>
    <w:uiPriority w:val="39"/>
    <w:pPr>
      <w:tabs>
        <w:tab w:val="right" w:leader="dot" w:pos="8296"/>
      </w:tabs>
      <w:spacing w:line="360" w:lineRule="auto"/>
      <w:jc w:val="center"/>
    </w:pPr>
    <w:rPr>
      <w:rFonts w:ascii="宋体" w:hAnsi="宋体" w:eastAsia="宋体" w:cs="Times New Roman"/>
      <w:bCs/>
      <w:caps/>
      <w:sz w:val="28"/>
      <w:szCs w:val="28"/>
    </w:rPr>
  </w:style>
  <w:style w:type="paragraph" w:styleId="16">
    <w:name w:val="toc 4"/>
    <w:basedOn w:val="1"/>
    <w:next w:val="1"/>
    <w:qFormat/>
    <w:uiPriority w:val="0"/>
    <w:pPr>
      <w:spacing w:line="560" w:lineRule="exact"/>
      <w:ind w:left="630" w:firstLine="200" w:firstLineChars="200"/>
      <w:jc w:val="left"/>
    </w:pPr>
    <w:rPr>
      <w:rFonts w:ascii="Calibri" w:hAnsi="Calibri" w:eastAsia="仿宋_GB2312" w:cs="Times New Roman"/>
      <w:sz w:val="18"/>
      <w:szCs w:val="18"/>
    </w:rPr>
  </w:style>
  <w:style w:type="paragraph" w:styleId="17">
    <w:name w:val="Subtitle"/>
    <w:basedOn w:val="1"/>
    <w:next w:val="1"/>
    <w:link w:val="58"/>
    <w:qFormat/>
    <w:uiPriority w:val="11"/>
    <w:pPr>
      <w:spacing w:before="240" w:after="60" w:line="312" w:lineRule="auto"/>
      <w:ind w:firstLine="200" w:firstLineChars="200"/>
      <w:jc w:val="center"/>
      <w:outlineLvl w:val="1"/>
    </w:pPr>
    <w:rPr>
      <w:rFonts w:eastAsia="仿宋_GB2312" w:asciiTheme="majorHAnsi" w:hAnsiTheme="majorHAnsi" w:cstheme="majorBidi"/>
      <w:b/>
      <w:bCs/>
      <w:kern w:val="28"/>
      <w:sz w:val="32"/>
      <w:szCs w:val="32"/>
    </w:rPr>
  </w:style>
  <w:style w:type="paragraph" w:styleId="18">
    <w:name w:val="toc 6"/>
    <w:basedOn w:val="1"/>
    <w:next w:val="1"/>
    <w:uiPriority w:val="0"/>
    <w:pPr>
      <w:spacing w:line="560" w:lineRule="exact"/>
      <w:ind w:left="1050" w:firstLine="200" w:firstLineChars="200"/>
      <w:jc w:val="left"/>
    </w:pPr>
    <w:rPr>
      <w:rFonts w:ascii="Calibri" w:hAnsi="Calibri" w:eastAsia="仿宋_GB2312" w:cs="Times New Roman"/>
      <w:sz w:val="18"/>
      <w:szCs w:val="18"/>
    </w:rPr>
  </w:style>
  <w:style w:type="paragraph" w:styleId="19">
    <w:name w:val="Body Text Indent 3"/>
    <w:basedOn w:val="1"/>
    <w:link w:val="43"/>
    <w:semiHidden/>
    <w:qFormat/>
    <w:uiPriority w:val="0"/>
    <w:pPr>
      <w:ind w:firstLine="420" w:firstLineChars="200"/>
    </w:pPr>
    <w:rPr>
      <w:rFonts w:ascii="Times New Roman" w:hAnsi="Times New Roman" w:eastAsia="宋体" w:cs="Times New Roman"/>
      <w:szCs w:val="20"/>
    </w:rPr>
  </w:style>
  <w:style w:type="paragraph" w:styleId="20">
    <w:name w:val="toc 2"/>
    <w:basedOn w:val="1"/>
    <w:next w:val="1"/>
    <w:unhideWhenUsed/>
    <w:qFormat/>
    <w:uiPriority w:val="39"/>
    <w:pPr>
      <w:spacing w:line="560" w:lineRule="exact"/>
      <w:ind w:left="210" w:firstLine="200" w:firstLineChars="200"/>
      <w:jc w:val="left"/>
    </w:pPr>
    <w:rPr>
      <w:rFonts w:ascii="Calibri" w:hAnsi="Calibri" w:eastAsia="仿宋_GB2312" w:cs="Times New Roman"/>
      <w:smallCaps/>
      <w:sz w:val="20"/>
      <w:szCs w:val="20"/>
    </w:rPr>
  </w:style>
  <w:style w:type="paragraph" w:styleId="21">
    <w:name w:val="toc 9"/>
    <w:basedOn w:val="1"/>
    <w:next w:val="1"/>
    <w:uiPriority w:val="0"/>
    <w:pPr>
      <w:spacing w:line="560" w:lineRule="exact"/>
      <w:ind w:left="1680" w:firstLine="200" w:firstLineChars="200"/>
      <w:jc w:val="left"/>
    </w:pPr>
    <w:rPr>
      <w:rFonts w:ascii="Calibri" w:hAnsi="Calibri" w:eastAsia="仿宋_GB2312" w:cs="Times New Roman"/>
      <w:sz w:val="18"/>
      <w:szCs w:val="18"/>
    </w:rPr>
  </w:style>
  <w:style w:type="paragraph" w:styleId="22">
    <w:name w:val="Normal (Web)"/>
    <w:basedOn w:val="1"/>
    <w:qFormat/>
    <w:uiPriority w:val="99"/>
    <w:pPr>
      <w:widowControl/>
      <w:spacing w:before="100" w:beforeAutospacing="1" w:after="100" w:afterAutospacing="1" w:line="560" w:lineRule="exact"/>
      <w:ind w:firstLine="200" w:firstLineChars="200"/>
      <w:jc w:val="left"/>
    </w:pPr>
    <w:rPr>
      <w:rFonts w:hint="eastAsia" w:ascii="宋体" w:hAnsi="宋体" w:eastAsia="仿宋_GB2312" w:cs="Times New Roman"/>
      <w:kern w:val="0"/>
      <w:sz w:val="24"/>
      <w:szCs w:val="24"/>
    </w:rPr>
  </w:style>
  <w:style w:type="paragraph" w:styleId="23">
    <w:name w:val="index 1"/>
    <w:basedOn w:val="1"/>
    <w:next w:val="1"/>
    <w:semiHidden/>
    <w:qFormat/>
    <w:uiPriority w:val="0"/>
    <w:pPr>
      <w:widowControl/>
      <w:snapToGrid w:val="0"/>
    </w:pPr>
    <w:rPr>
      <w:rFonts w:ascii="Times New Roman" w:hAnsi="Times New Roman" w:eastAsia="宋体" w:cs="Times New Roman"/>
      <w:szCs w:val="20"/>
    </w:rPr>
  </w:style>
  <w:style w:type="paragraph" w:styleId="24">
    <w:name w:val="Title"/>
    <w:basedOn w:val="1"/>
    <w:next w:val="1"/>
    <w:link w:val="42"/>
    <w:qFormat/>
    <w:uiPriority w:val="0"/>
    <w:pPr>
      <w:spacing w:before="240" w:after="60"/>
      <w:jc w:val="center"/>
      <w:outlineLvl w:val="0"/>
    </w:pPr>
    <w:rPr>
      <w:rFonts w:eastAsia="宋体" w:asciiTheme="majorHAnsi" w:hAnsiTheme="majorHAnsi" w:cstheme="majorBidi"/>
      <w:b/>
      <w:bCs/>
      <w:sz w:val="32"/>
      <w:szCs w:val="32"/>
    </w:rPr>
  </w:style>
  <w:style w:type="paragraph" w:styleId="25">
    <w:name w:val="annotation subject"/>
    <w:basedOn w:val="6"/>
    <w:next w:val="6"/>
    <w:link w:val="45"/>
    <w:semiHidden/>
    <w:unhideWhenUsed/>
    <w:qFormat/>
    <w:uiPriority w:val="99"/>
    <w:rPr>
      <w:b/>
      <w:bCs/>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heme="minorHAnsi" w:hAnsiTheme="minorHAnsi" w:eastAsiaTheme="minorEastAsia" w:cstheme="minorBidi"/>
      <w:b/>
      <w:bCs/>
      <w:kern w:val="2"/>
      <w:sz w:val="21"/>
      <w:szCs w:val="22"/>
      <w:lang w:val="en-US" w:eastAsia="zh-CN" w:bidi="ar-SA"/>
    </w:rPr>
  </w:style>
  <w:style w:type="character" w:styleId="30">
    <w:name w:val="page number"/>
    <w:basedOn w:val="28"/>
    <w:uiPriority w:val="99"/>
    <w:rPr>
      <w:rFonts w:asciiTheme="minorHAnsi" w:hAnsiTheme="minorHAnsi" w:eastAsiaTheme="minorEastAsia" w:cstheme="minorBidi"/>
      <w:kern w:val="2"/>
      <w:sz w:val="21"/>
      <w:szCs w:val="22"/>
      <w:lang w:val="en-US" w:eastAsia="zh-CN" w:bidi="ar-SA"/>
    </w:rPr>
  </w:style>
  <w:style w:type="character" w:styleId="31">
    <w:name w:val="FollowedHyperlink"/>
    <w:basedOn w:val="28"/>
    <w:semiHidden/>
    <w:unhideWhenUsed/>
    <w:uiPriority w:val="99"/>
    <w:rPr>
      <w:rFonts w:asciiTheme="minorHAnsi" w:hAnsiTheme="minorHAnsi" w:eastAsiaTheme="minorEastAsia" w:cstheme="minorBidi"/>
      <w:color w:val="954F72" w:themeColor="followedHyperlink"/>
      <w:kern w:val="2"/>
      <w:sz w:val="21"/>
      <w:szCs w:val="22"/>
      <w:u w:val="single"/>
      <w:lang w:val="en-US" w:eastAsia="zh-CN" w:bidi="ar-SA"/>
      <w14:textFill>
        <w14:solidFill>
          <w14:schemeClr w14:val="folHlink"/>
        </w14:solidFill>
      </w14:textFill>
    </w:rPr>
  </w:style>
  <w:style w:type="character" w:styleId="32">
    <w:name w:val="Emphasis"/>
    <w:basedOn w:val="28"/>
    <w:qFormat/>
    <w:uiPriority w:val="0"/>
    <w:rPr>
      <w:rFonts w:asciiTheme="minorHAnsi" w:hAnsiTheme="minorHAnsi" w:eastAsiaTheme="minorEastAsia" w:cstheme="minorBidi"/>
      <w:i/>
      <w:iCs/>
      <w:kern w:val="2"/>
      <w:sz w:val="21"/>
      <w:szCs w:val="22"/>
      <w:lang w:val="en-US" w:eastAsia="zh-CN" w:bidi="ar-SA"/>
    </w:rPr>
  </w:style>
  <w:style w:type="character" w:styleId="33">
    <w:name w:val="Hyperlink"/>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34">
    <w:name w:val="annotation reference"/>
    <w:basedOn w:val="28"/>
    <w:semiHidden/>
    <w:unhideWhenUsed/>
    <w:uiPriority w:val="99"/>
    <w:rPr>
      <w:rFonts w:asciiTheme="minorHAnsi" w:hAnsiTheme="minorHAnsi" w:eastAsiaTheme="minorEastAsia" w:cstheme="minorBidi"/>
      <w:kern w:val="2"/>
      <w:sz w:val="21"/>
      <w:szCs w:val="21"/>
      <w:lang w:val="en-US" w:eastAsia="zh-CN" w:bidi="ar-SA"/>
    </w:rPr>
  </w:style>
  <w:style w:type="character" w:customStyle="1" w:styleId="35">
    <w:name w:val="页脚 字符"/>
    <w:basedOn w:val="28"/>
    <w:link w:val="13"/>
    <w:qFormat/>
    <w:uiPriority w:val="99"/>
    <w:rPr>
      <w:rFonts w:ascii="Times New Roman" w:hAnsi="Times New Roman" w:eastAsia="宋体" w:cs="Times New Roman"/>
      <w:kern w:val="2"/>
      <w:sz w:val="18"/>
      <w:szCs w:val="18"/>
      <w:lang w:val="en-US" w:eastAsia="zh-CN" w:bidi="ar-SA"/>
    </w:rPr>
  </w:style>
  <w:style w:type="character" w:customStyle="1" w:styleId="36">
    <w:name w:val="标题 1 字符"/>
    <w:basedOn w:val="28"/>
    <w:link w:val="2"/>
    <w:qFormat/>
    <w:uiPriority w:val="0"/>
    <w:rPr>
      <w:rFonts w:ascii="方正小标宋_GBK" w:hAnsi="Times New Roman" w:eastAsia="方正小标宋_GBK" w:cstheme="minorBidi"/>
      <w:bCs/>
      <w:kern w:val="44"/>
      <w:sz w:val="40"/>
      <w:szCs w:val="44"/>
      <w:lang w:val="en-US" w:eastAsia="zh-CN" w:bidi="ar-SA"/>
    </w:rPr>
  </w:style>
  <w:style w:type="character" w:customStyle="1" w:styleId="37">
    <w:name w:val="标题 2 字符"/>
    <w:basedOn w:val="28"/>
    <w:link w:val="3"/>
    <w:qFormat/>
    <w:uiPriority w:val="0"/>
    <w:rPr>
      <w:rFonts w:ascii="Garamond" w:hAnsi="Garamond" w:eastAsia="仿宋_GB2312" w:cs="Times New Roman"/>
      <w:color w:val="FFFFFF"/>
      <w:kern w:val="0"/>
      <w:sz w:val="32"/>
      <w:szCs w:val="32"/>
      <w:lang w:val="zh-CN" w:eastAsia="zh-CN" w:bidi="ar-SA"/>
    </w:rPr>
  </w:style>
  <w:style w:type="character" w:customStyle="1" w:styleId="38">
    <w:name w:val="标题 3 字符"/>
    <w:basedOn w:val="28"/>
    <w:link w:val="4"/>
    <w:semiHidden/>
    <w:qFormat/>
    <w:uiPriority w:val="0"/>
    <w:rPr>
      <w:rFonts w:ascii="Times New Roman" w:hAnsi="Times New Roman" w:eastAsia="仿宋_GB2312" w:cs="Times New Roman"/>
      <w:b/>
      <w:bCs/>
      <w:kern w:val="2"/>
      <w:sz w:val="32"/>
      <w:szCs w:val="32"/>
      <w:lang w:val="en-US" w:eastAsia="zh-CN" w:bidi="ar-SA"/>
    </w:rPr>
  </w:style>
  <w:style w:type="character" w:customStyle="1" w:styleId="39">
    <w:name w:val="页眉 字符"/>
    <w:basedOn w:val="28"/>
    <w:link w:val="14"/>
    <w:qFormat/>
    <w:uiPriority w:val="99"/>
    <w:rPr>
      <w:rFonts w:ascii="Times New Roman" w:hAnsi="Times New Roman" w:eastAsia="宋体" w:cs="Times New Roman"/>
      <w:kern w:val="2"/>
      <w:sz w:val="18"/>
      <w:szCs w:val="18"/>
      <w:lang w:val="en-US" w:eastAsia="zh-CN" w:bidi="ar-SA"/>
    </w:rPr>
  </w:style>
  <w:style w:type="paragraph" w:customStyle="1" w:styleId="40">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character" w:customStyle="1" w:styleId="41">
    <w:name w:val="纯文本 字符"/>
    <w:basedOn w:val="28"/>
    <w:link w:val="10"/>
    <w:qFormat/>
    <w:uiPriority w:val="0"/>
    <w:rPr>
      <w:rFonts w:ascii="仿宋_GB2312" w:hAnsi="Times New Roman" w:eastAsia="宋体" w:cs="Times New Roman"/>
      <w:kern w:val="2"/>
      <w:sz w:val="24"/>
      <w:szCs w:val="20"/>
      <w:lang w:val="en-US" w:eastAsia="zh-CN" w:bidi="ar-SA"/>
    </w:rPr>
  </w:style>
  <w:style w:type="character" w:customStyle="1" w:styleId="42">
    <w:name w:val="标题 字符"/>
    <w:basedOn w:val="28"/>
    <w:link w:val="24"/>
    <w:qFormat/>
    <w:uiPriority w:val="0"/>
    <w:rPr>
      <w:rFonts w:eastAsia="宋体" w:asciiTheme="majorHAnsi" w:hAnsiTheme="majorHAnsi" w:cstheme="majorBidi"/>
      <w:b/>
      <w:bCs/>
      <w:kern w:val="2"/>
      <w:sz w:val="32"/>
      <w:szCs w:val="32"/>
      <w:lang w:val="en-US" w:eastAsia="zh-CN" w:bidi="ar-SA"/>
    </w:rPr>
  </w:style>
  <w:style w:type="character" w:customStyle="1" w:styleId="43">
    <w:name w:val="正文文本缩进 3 字符"/>
    <w:basedOn w:val="28"/>
    <w:link w:val="19"/>
    <w:semiHidden/>
    <w:qFormat/>
    <w:uiPriority w:val="0"/>
    <w:rPr>
      <w:rFonts w:ascii="Times New Roman" w:hAnsi="Times New Roman" w:eastAsia="宋体" w:cs="Times New Roman"/>
      <w:kern w:val="2"/>
      <w:sz w:val="21"/>
      <w:szCs w:val="20"/>
      <w:lang w:val="en-US" w:eastAsia="zh-CN" w:bidi="ar-SA"/>
    </w:rPr>
  </w:style>
  <w:style w:type="character" w:customStyle="1" w:styleId="44">
    <w:name w:val="批注文字 字符"/>
    <w:basedOn w:val="28"/>
    <w:link w:val="6"/>
    <w:semiHidden/>
    <w:qFormat/>
    <w:uiPriority w:val="99"/>
    <w:rPr>
      <w:rFonts w:ascii="Times New Roman" w:hAnsi="Times New Roman" w:eastAsia="宋体" w:cs="Times New Roman"/>
      <w:kern w:val="2"/>
      <w:sz w:val="21"/>
      <w:szCs w:val="20"/>
      <w:lang w:val="en-US" w:eastAsia="zh-CN" w:bidi="ar-SA"/>
    </w:rPr>
  </w:style>
  <w:style w:type="character" w:customStyle="1" w:styleId="45">
    <w:name w:val="批注主题 字符"/>
    <w:basedOn w:val="44"/>
    <w:link w:val="25"/>
    <w:semiHidden/>
    <w:qFormat/>
    <w:uiPriority w:val="99"/>
    <w:rPr>
      <w:rFonts w:ascii="Times New Roman" w:hAnsi="Times New Roman" w:eastAsia="宋体" w:cs="Times New Roman"/>
      <w:b/>
      <w:bCs/>
      <w:kern w:val="2"/>
      <w:sz w:val="21"/>
      <w:szCs w:val="20"/>
      <w:lang w:val="en-US" w:eastAsia="zh-CN" w:bidi="ar-SA"/>
    </w:rPr>
  </w:style>
  <w:style w:type="character" w:customStyle="1" w:styleId="46">
    <w:name w:val="批注框文本 字符"/>
    <w:basedOn w:val="28"/>
    <w:link w:val="12"/>
    <w:qFormat/>
    <w:uiPriority w:val="99"/>
    <w:rPr>
      <w:rFonts w:ascii="Times New Roman" w:hAnsi="Times New Roman" w:eastAsia="宋体" w:cs="Times New Roman"/>
      <w:kern w:val="2"/>
      <w:sz w:val="18"/>
      <w:szCs w:val="18"/>
      <w:lang w:val="en-US" w:eastAsia="zh-CN" w:bidi="ar-SA"/>
    </w:rPr>
  </w:style>
  <w:style w:type="paragraph" w:styleId="47">
    <w:name w:val="List Paragraph"/>
    <w:basedOn w:val="1"/>
    <w:qFormat/>
    <w:uiPriority w:val="34"/>
    <w:pPr>
      <w:ind w:firstLine="420" w:firstLineChars="200"/>
    </w:pPr>
    <w:rPr>
      <w:rFonts w:ascii="Times New Roman" w:hAnsi="Times New Roman" w:eastAsia="宋体" w:cs="Times New Roman"/>
      <w:szCs w:val="20"/>
    </w:rPr>
  </w:style>
  <w:style w:type="character" w:customStyle="1" w:styleId="48">
    <w:name w:val="正文文本缩进 字符"/>
    <w:basedOn w:val="28"/>
    <w:link w:val="7"/>
    <w:qFormat/>
    <w:uiPriority w:val="0"/>
    <w:rPr>
      <w:rFonts w:ascii="Times New Roman" w:hAnsi="Times New Roman" w:eastAsia="宋体" w:cs="Times New Roman"/>
      <w:kern w:val="2"/>
      <w:sz w:val="21"/>
      <w:szCs w:val="20"/>
      <w:lang w:val="en-US" w:eastAsia="zh-CN" w:bidi="ar-SA"/>
    </w:rPr>
  </w:style>
  <w:style w:type="character" w:customStyle="1" w:styleId="49">
    <w:name w:val="正文文本缩进 Char1"/>
    <w:basedOn w:val="28"/>
    <w:semiHidden/>
    <w:qFormat/>
    <w:uiPriority w:val="99"/>
    <w:rPr>
      <w:rFonts w:ascii="Times New Roman" w:hAnsi="Times New Roman" w:eastAsia="宋体" w:cs="Times New Roman"/>
      <w:kern w:val="2"/>
      <w:sz w:val="21"/>
      <w:szCs w:val="24"/>
      <w:lang w:val="en-US" w:eastAsia="zh-CN" w:bidi="ar-SA"/>
    </w:rPr>
  </w:style>
  <w:style w:type="character" w:customStyle="1" w:styleId="50">
    <w:name w:val="标题 Char1"/>
    <w:basedOn w:val="28"/>
    <w:qFormat/>
    <w:uiPriority w:val="0"/>
    <w:rPr>
      <w:rFonts w:eastAsia="宋体" w:asciiTheme="majorHAnsi" w:hAnsiTheme="majorHAnsi" w:cstheme="majorBidi"/>
      <w:b/>
      <w:bCs/>
      <w:kern w:val="2"/>
      <w:sz w:val="32"/>
      <w:szCs w:val="32"/>
      <w:lang w:val="en-US" w:eastAsia="zh-CN" w:bidi="ar-SA"/>
    </w:rPr>
  </w:style>
  <w:style w:type="character" w:customStyle="1" w:styleId="51">
    <w:name w:val="批注文字 Char1"/>
    <w:basedOn w:val="28"/>
    <w:semiHidden/>
    <w:qFormat/>
    <w:uiPriority w:val="99"/>
    <w:rPr>
      <w:rFonts w:ascii="Times New Roman" w:hAnsi="Times New Roman" w:eastAsia="宋体" w:cs="Times New Roman"/>
      <w:kern w:val="2"/>
      <w:sz w:val="21"/>
      <w:szCs w:val="24"/>
      <w:lang w:val="en-US" w:eastAsia="zh-CN" w:bidi="ar-SA"/>
    </w:rPr>
  </w:style>
  <w:style w:type="paragraph" w:customStyle="1" w:styleId="52">
    <w:name w:val="TOC 标题1"/>
    <w:basedOn w:val="2"/>
    <w:next w:val="1"/>
    <w:unhideWhenUsed/>
    <w:qFormat/>
    <w:uiPriority w:val="39"/>
    <w:pPr>
      <w:widowControl/>
      <w:spacing w:before="480" w:line="276" w:lineRule="auto"/>
      <w:ind w:firstLine="200" w:firstLineChars="200"/>
      <w:jc w:val="left"/>
      <w:outlineLvl w:val="9"/>
    </w:pPr>
    <w:rPr>
      <w:rFonts w:ascii="Cambria" w:hAnsi="Cambria" w:eastAsia="仿宋_GB2312" w:cs="Times New Roman"/>
      <w:b/>
      <w:color w:val="365F91"/>
      <w:kern w:val="0"/>
      <w:sz w:val="28"/>
      <w:szCs w:val="28"/>
    </w:rPr>
  </w:style>
  <w:style w:type="paragraph" w:styleId="53">
    <w:name w:val="No Spacing"/>
    <w:link w:val="54"/>
    <w:qFormat/>
    <w:uiPriority w:val="1"/>
    <w:rPr>
      <w:rFonts w:ascii="Calibri" w:hAnsi="Calibri" w:eastAsia="宋体" w:cs="Times New Roman"/>
      <w:sz w:val="22"/>
      <w:szCs w:val="22"/>
      <w:lang w:val="en-US" w:eastAsia="zh-CN" w:bidi="ar-SA"/>
    </w:rPr>
  </w:style>
  <w:style w:type="character" w:customStyle="1" w:styleId="54">
    <w:name w:val="无间隔 字符"/>
    <w:link w:val="53"/>
    <w:qFormat/>
    <w:uiPriority w:val="1"/>
    <w:rPr>
      <w:rFonts w:ascii="Calibri" w:hAnsi="Calibri" w:eastAsia="宋体" w:cs="Times New Roman"/>
      <w:kern w:val="0"/>
      <w:sz w:val="22"/>
      <w:szCs w:val="22"/>
      <w:lang w:val="en-US" w:eastAsia="zh-CN" w:bidi="ar-SA"/>
    </w:rPr>
  </w:style>
  <w:style w:type="character" w:styleId="55">
    <w:name w:val="Placeholder Text"/>
    <w:basedOn w:val="28"/>
    <w:semiHidden/>
    <w:qFormat/>
    <w:uiPriority w:val="99"/>
    <w:rPr>
      <w:rFonts w:asciiTheme="minorHAnsi" w:hAnsiTheme="minorHAnsi" w:eastAsiaTheme="minorEastAsia" w:cstheme="minorBidi"/>
      <w:color w:val="808080"/>
      <w:kern w:val="2"/>
      <w:sz w:val="21"/>
      <w:szCs w:val="22"/>
      <w:lang w:val="en-US" w:eastAsia="zh-CN" w:bidi="ar-SA"/>
    </w:rPr>
  </w:style>
  <w:style w:type="paragraph" w:customStyle="1" w:styleId="56">
    <w:name w:val="Default"/>
    <w:qFormat/>
    <w:uiPriority w:val="0"/>
    <w:pPr>
      <w:widowControl w:val="0"/>
      <w:autoSpaceDE w:val="0"/>
      <w:autoSpaceDN w:val="0"/>
      <w:adjustRightInd w:val="0"/>
    </w:pPr>
    <w:rPr>
      <w:rFonts w:ascii="FZFangSong-Z02" w:hAnsi="Times New Roman" w:eastAsia="FZFangSong-Z02" w:cs="FZFangSong-Z02"/>
      <w:color w:val="000000"/>
      <w:sz w:val="24"/>
      <w:szCs w:val="24"/>
      <w:lang w:val="en-US" w:eastAsia="zh-CN" w:bidi="ar-SA"/>
    </w:rPr>
  </w:style>
  <w:style w:type="paragraph" w:customStyle="1" w:styleId="5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副标题 字符"/>
    <w:basedOn w:val="28"/>
    <w:link w:val="17"/>
    <w:qFormat/>
    <w:uiPriority w:val="11"/>
    <w:rPr>
      <w:rFonts w:eastAsia="仿宋_GB2312" w:asciiTheme="majorHAnsi" w:hAnsiTheme="majorHAnsi" w:cstheme="majorBidi"/>
      <w:b/>
      <w:bCs/>
      <w:kern w:val="28"/>
      <w:sz w:val="32"/>
      <w:szCs w:val="32"/>
      <w:lang w:val="en-US" w:eastAsia="zh-CN" w:bidi="ar-SA"/>
    </w:rPr>
  </w:style>
  <w:style w:type="paragraph" w:styleId="59">
    <w:name w:val="Quote"/>
    <w:basedOn w:val="1"/>
    <w:next w:val="1"/>
    <w:link w:val="60"/>
    <w:qFormat/>
    <w:uiPriority w:val="29"/>
    <w:pPr>
      <w:spacing w:line="560" w:lineRule="exact"/>
      <w:ind w:firstLine="200" w:firstLineChars="200"/>
    </w:pPr>
    <w:rPr>
      <w:rFonts w:ascii="Times New Roman" w:hAnsi="Times New Roman" w:eastAsia="仿宋_GB2312" w:cs="Times New Roman"/>
      <w:i/>
      <w:iCs/>
      <w:color w:val="000000" w:themeColor="text1"/>
      <w:sz w:val="24"/>
      <w:szCs w:val="24"/>
      <w14:textFill>
        <w14:solidFill>
          <w14:schemeClr w14:val="tx1"/>
        </w14:solidFill>
      </w14:textFill>
    </w:rPr>
  </w:style>
  <w:style w:type="character" w:customStyle="1" w:styleId="60">
    <w:name w:val="引用 字符"/>
    <w:basedOn w:val="28"/>
    <w:link w:val="59"/>
    <w:qFormat/>
    <w:uiPriority w:val="29"/>
    <w:rPr>
      <w:rFonts w:ascii="Times New Roman" w:hAnsi="Times New Roman" w:eastAsia="仿宋_GB2312" w:cs="Times New Roman"/>
      <w:i/>
      <w:iCs/>
      <w:color w:val="000000" w:themeColor="text1"/>
      <w:kern w:val="2"/>
      <w:sz w:val="24"/>
      <w:szCs w:val="24"/>
      <w:lang w:val="en-US" w:eastAsia="zh-CN" w:bidi="ar-SA"/>
      <w14:textFill>
        <w14:solidFill>
          <w14:schemeClr w14:val="tx1"/>
        </w14:solidFill>
      </w14:textFill>
    </w:rPr>
  </w:style>
  <w:style w:type="character" w:customStyle="1" w:styleId="61">
    <w:name w:val="明显强调1"/>
    <w:basedOn w:val="28"/>
    <w:qFormat/>
    <w:uiPriority w:val="21"/>
    <w:rPr>
      <w:rFonts w:asciiTheme="minorHAnsi" w:hAnsiTheme="minorHAnsi" w:eastAsiaTheme="minorEastAsia" w:cstheme="minorBidi"/>
      <w:b/>
      <w:bCs/>
      <w:i/>
      <w:iCs/>
      <w:color w:val="5B9BD5" w:themeColor="accent1"/>
      <w:kern w:val="2"/>
      <w:sz w:val="21"/>
      <w:szCs w:val="22"/>
      <w:lang w:val="en-US" w:eastAsia="zh-CN" w:bidi="ar-SA"/>
      <w14:textFill>
        <w14:solidFill>
          <w14:schemeClr w14:val="accent1"/>
        </w14:solidFill>
      </w14:textFill>
    </w:rPr>
  </w:style>
  <w:style w:type="table" w:customStyle="1" w:styleId="62">
    <w:name w:val="网格型1"/>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47900</Words>
  <Characters>49245</Characters>
  <Lines>405</Lines>
  <Paragraphs>114</Paragraphs>
  <TotalTime>39</TotalTime>
  <ScaleCrop>false</ScaleCrop>
  <LinksUpToDate>false</LinksUpToDate>
  <CharactersWithSpaces>51779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2020-10-15T08:07:00Z</dcterms:created>
  <dc:creator>lenovo</dc:creator>
  <cp:lastModifiedBy>lx</cp:lastModifiedBy>
  <cp:lastPrinted>2020-02-28T04:43:00Z</cp:lastPrinted>
  <dcterms:modified xsi:type="dcterms:W3CDTF">2022-04-08T08:57:23Z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EAD9C82098E44351B01D91E4D8A64B98</vt:lpwstr>
  </property>
</Properties>
</file>