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left="158" w:leftChars="-228" w:hanging="637" w:hangingChars="199"/>
        <w:jc w:val="center"/>
        <w:rPr>
          <w:rFonts w:ascii="华文中宋" w:hAnsi="华文中宋" w:eastAsia="华文中宋"/>
          <w:b/>
          <w:sz w:val="32"/>
        </w:rPr>
      </w:pPr>
      <w:r>
        <w:rPr>
          <w:rFonts w:hint="eastAsia" w:ascii="华文中宋" w:hAnsi="华文中宋" w:eastAsia="华文中宋"/>
          <w:b/>
          <w:sz w:val="32"/>
          <w:lang w:val="en-US" w:eastAsia="zh-CN"/>
        </w:rPr>
        <w:t xml:space="preserve">  </w:t>
      </w:r>
      <w:r>
        <w:rPr>
          <w:rFonts w:hint="eastAsia" w:ascii="华文中宋" w:hAnsi="华文中宋" w:eastAsia="华文中宋"/>
          <w:b/>
          <w:sz w:val="32"/>
        </w:rPr>
        <w:t>201</w:t>
      </w:r>
      <w:r>
        <w:rPr>
          <w:rFonts w:hint="eastAsia" w:ascii="华文中宋" w:hAnsi="华文中宋" w:eastAsia="华文中宋"/>
          <w:b/>
          <w:sz w:val="32"/>
          <w:lang w:val="en-US" w:eastAsia="zh-CN"/>
        </w:rPr>
        <w:t>6</w:t>
      </w:r>
      <w:bookmarkStart w:id="0" w:name="_GoBack"/>
      <w:bookmarkEnd w:id="0"/>
      <w:r>
        <w:rPr>
          <w:rFonts w:hint="eastAsia" w:ascii="华文中宋" w:hAnsi="华文中宋" w:eastAsia="华文中宋"/>
          <w:b/>
          <w:sz w:val="32"/>
        </w:rPr>
        <w:t>年硕士研究生调剂申请表</w:t>
      </w:r>
    </w:p>
    <w:p>
      <w:pPr>
        <w:spacing w:before="156" w:beforeLines="50" w:line="360" w:lineRule="auto"/>
        <w:ind w:left="13" w:leftChars="-59" w:hanging="137" w:hangingChars="57"/>
        <w:rPr>
          <w:rFonts w:hint="eastAsia" w:ascii="仿宋_GB2312" w:eastAsia="仿宋_GB2312"/>
          <w:sz w:val="24"/>
        </w:rPr>
      </w:pPr>
      <w:r>
        <w:rPr>
          <w:rFonts w:hint="eastAsia" w:ascii="仿宋_GB2312" w:eastAsia="仿宋_GB2312"/>
          <w:sz w:val="24"/>
        </w:rPr>
        <w:t>申请调剂单位：中国科学院地质与地球物理研究所兰州油气资源研究中心</w:t>
      </w:r>
    </w:p>
    <w:tbl>
      <w:tblPr>
        <w:tblStyle w:val="3"/>
        <w:tblW w:w="852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183"/>
        <w:gridCol w:w="353"/>
        <w:gridCol w:w="1256"/>
        <w:gridCol w:w="721"/>
        <w:gridCol w:w="7"/>
        <w:gridCol w:w="719"/>
        <w:gridCol w:w="167"/>
        <w:gridCol w:w="6"/>
        <w:gridCol w:w="547"/>
        <w:gridCol w:w="722"/>
        <w:gridCol w:w="715"/>
        <w:gridCol w:w="900"/>
        <w:gridCol w:w="1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1183" w:type="dxa"/>
            <w:tcBorders>
              <w:top w:val="single" w:color="auto" w:sz="12"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考生编号</w:t>
            </w:r>
          </w:p>
        </w:tc>
        <w:tc>
          <w:tcPr>
            <w:tcW w:w="3229" w:type="dxa"/>
            <w:gridSpan w:val="7"/>
            <w:tcBorders>
              <w:top w:val="single" w:color="auto" w:sz="12"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1269" w:type="dxa"/>
            <w:gridSpan w:val="2"/>
            <w:tcBorders>
              <w:top w:val="single" w:color="auto" w:sz="12"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考生姓名</w:t>
            </w:r>
          </w:p>
        </w:tc>
        <w:tc>
          <w:tcPr>
            <w:tcW w:w="2841" w:type="dxa"/>
            <w:gridSpan w:val="3"/>
            <w:tcBorders>
              <w:top w:val="single" w:color="auto" w:sz="12"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183" w:type="dxa"/>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性别</w:t>
            </w:r>
          </w:p>
        </w:tc>
        <w:tc>
          <w:tcPr>
            <w:tcW w:w="3229"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1269"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身份证号</w:t>
            </w:r>
          </w:p>
        </w:tc>
        <w:tc>
          <w:tcPr>
            <w:tcW w:w="2841" w:type="dxa"/>
            <w:gridSpan w:val="3"/>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1183" w:type="dxa"/>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最后学历</w:t>
            </w:r>
          </w:p>
        </w:tc>
        <w:tc>
          <w:tcPr>
            <w:tcW w:w="3229"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1269"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报考类别</w:t>
            </w:r>
          </w:p>
        </w:tc>
        <w:tc>
          <w:tcPr>
            <w:tcW w:w="2841" w:type="dxa"/>
            <w:gridSpan w:val="3"/>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183" w:type="dxa"/>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毕业院校</w:t>
            </w:r>
          </w:p>
        </w:tc>
        <w:tc>
          <w:tcPr>
            <w:tcW w:w="3223" w:type="dxa"/>
            <w:gridSpan w:val="6"/>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1275" w:type="dxa"/>
            <w:gridSpan w:val="3"/>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毕业专业</w:t>
            </w:r>
          </w:p>
        </w:tc>
        <w:tc>
          <w:tcPr>
            <w:tcW w:w="2841" w:type="dxa"/>
            <w:gridSpan w:val="3"/>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3520" w:type="dxa"/>
            <w:gridSpan w:val="5"/>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本人联系电话（包括手机）及E-mail</w:t>
            </w:r>
          </w:p>
        </w:tc>
        <w:tc>
          <w:tcPr>
            <w:tcW w:w="5002" w:type="dxa"/>
            <w:gridSpan w:val="8"/>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3520" w:type="dxa"/>
            <w:gridSpan w:val="5"/>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一志愿报考单位名称</w:t>
            </w:r>
          </w:p>
        </w:tc>
        <w:tc>
          <w:tcPr>
            <w:tcW w:w="5002" w:type="dxa"/>
            <w:gridSpan w:val="8"/>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3520" w:type="dxa"/>
            <w:gridSpan w:val="5"/>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一志愿报考专业代码及名称</w:t>
            </w:r>
          </w:p>
        </w:tc>
        <w:tc>
          <w:tcPr>
            <w:tcW w:w="5002" w:type="dxa"/>
            <w:gridSpan w:val="8"/>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Pr>
        <w:tc>
          <w:tcPr>
            <w:tcW w:w="1536" w:type="dxa"/>
            <w:gridSpan w:val="2"/>
            <w:vMerge w:val="restart"/>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入学考试成绩</w:t>
            </w:r>
          </w:p>
        </w:tc>
        <w:tc>
          <w:tcPr>
            <w:tcW w:w="1984" w:type="dxa"/>
            <w:gridSpan w:val="3"/>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总成绩</w:t>
            </w:r>
          </w:p>
        </w:tc>
        <w:tc>
          <w:tcPr>
            <w:tcW w:w="71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p>
        </w:tc>
        <w:tc>
          <w:tcPr>
            <w:tcW w:w="720" w:type="dxa"/>
            <w:gridSpan w:val="3"/>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外语</w:t>
            </w:r>
          </w:p>
        </w:tc>
        <w:tc>
          <w:tcPr>
            <w:tcW w:w="1437"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政治</w:t>
            </w:r>
          </w:p>
        </w:tc>
        <w:tc>
          <w:tcPr>
            <w:tcW w:w="1226" w:type="dxa"/>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cantSplit/>
        </w:trPr>
        <w:tc>
          <w:tcPr>
            <w:tcW w:w="1536"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eastAsia="仿宋_GB2312"/>
                <w:sz w:val="24"/>
              </w:rPr>
            </w:pPr>
          </w:p>
        </w:tc>
        <w:tc>
          <w:tcPr>
            <w:tcW w:w="1977"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专业一科目名称</w:t>
            </w:r>
          </w:p>
        </w:tc>
        <w:tc>
          <w:tcPr>
            <w:tcW w:w="2883"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成绩</w:t>
            </w:r>
          </w:p>
        </w:tc>
        <w:tc>
          <w:tcPr>
            <w:tcW w:w="1226" w:type="dxa"/>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Pr>
        <w:tc>
          <w:tcPr>
            <w:tcW w:w="1536"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仿宋_GB2312" w:eastAsia="仿宋_GB2312"/>
                <w:sz w:val="24"/>
              </w:rPr>
            </w:pPr>
          </w:p>
        </w:tc>
        <w:tc>
          <w:tcPr>
            <w:tcW w:w="1977"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专业二科目名称</w:t>
            </w:r>
          </w:p>
        </w:tc>
        <w:tc>
          <w:tcPr>
            <w:tcW w:w="2883"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成绩</w:t>
            </w:r>
          </w:p>
        </w:tc>
        <w:tc>
          <w:tcPr>
            <w:tcW w:w="1226" w:type="dxa"/>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792" w:type="dxa"/>
            <w:gridSpan w:val="3"/>
            <w:tcBorders>
              <w:top w:val="single" w:color="auto" w:sz="4" w:space="0"/>
              <w:left w:val="single" w:color="auto" w:sz="12" w:space="0"/>
              <w:bottom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申请调剂专业领域代码及名称</w:t>
            </w:r>
          </w:p>
        </w:tc>
        <w:tc>
          <w:tcPr>
            <w:tcW w:w="5730" w:type="dxa"/>
            <w:gridSpan w:val="10"/>
            <w:tcBorders>
              <w:top w:val="single" w:color="auto" w:sz="4" w:space="0"/>
              <w:left w:val="single" w:color="auto" w:sz="4" w:space="0"/>
              <w:bottom w:val="single" w:color="auto" w:sz="4" w:space="0"/>
              <w:right w:val="single" w:color="auto" w:sz="12" w:space="0"/>
            </w:tcBorders>
            <w:vAlign w:val="top"/>
          </w:tcPr>
          <w:p>
            <w:pPr>
              <w:spacing w:line="360" w:lineRule="auto"/>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10" w:hRule="atLeast"/>
        </w:trPr>
        <w:tc>
          <w:tcPr>
            <w:tcW w:w="8522" w:type="dxa"/>
            <w:gridSpan w:val="13"/>
            <w:tcBorders>
              <w:top w:val="single" w:color="auto" w:sz="4" w:space="0"/>
              <w:left w:val="single" w:color="auto" w:sz="12" w:space="0"/>
              <w:bottom w:val="single" w:color="auto" w:sz="4" w:space="0"/>
              <w:right w:val="single" w:color="auto" w:sz="12" w:space="0"/>
            </w:tcBorders>
            <w:vAlign w:val="top"/>
          </w:tcPr>
          <w:p>
            <w:pPr>
              <w:spacing w:line="360" w:lineRule="auto"/>
              <w:rPr>
                <w:rFonts w:ascii="仿宋_GB2312" w:eastAsia="仿宋_GB2312"/>
                <w:sz w:val="24"/>
              </w:rPr>
            </w:pPr>
            <w:r>
              <w:rPr>
                <w:rFonts w:hint="eastAsia" w:ascii="仿宋_GB2312" w:eastAsia="仿宋_GB2312"/>
                <w:sz w:val="24"/>
              </w:rPr>
              <w:t>考生承诺：</w:t>
            </w:r>
          </w:p>
          <w:p>
            <w:pPr>
              <w:spacing w:line="360" w:lineRule="auto"/>
              <w:ind w:firstLine="435"/>
              <w:rPr>
                <w:rFonts w:hint="eastAsia" w:ascii="仿宋_GB2312" w:eastAsia="仿宋_GB2312"/>
                <w:sz w:val="24"/>
              </w:rPr>
            </w:pPr>
            <w:r>
              <w:rPr>
                <w:rFonts w:hint="eastAsia" w:ascii="仿宋_GB2312" w:eastAsia="仿宋_GB2312"/>
                <w:sz w:val="24"/>
              </w:rPr>
              <w:t>我自愿申请调剂为中国科学院地质与地球物理研究所兰州油气资源研究中心硕士研究生，录取类别、专业、方向服从安排。</w:t>
            </w:r>
          </w:p>
          <w:p>
            <w:pPr>
              <w:spacing w:line="360" w:lineRule="auto"/>
              <w:ind w:firstLine="435"/>
              <w:rPr>
                <w:rFonts w:hint="eastAsia"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                                              考生签字：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2016" w:hRule="atLeast"/>
        </w:trPr>
        <w:tc>
          <w:tcPr>
            <w:tcW w:w="8522" w:type="dxa"/>
            <w:gridSpan w:val="13"/>
            <w:tcBorders>
              <w:top w:val="single" w:color="auto" w:sz="4" w:space="0"/>
              <w:left w:val="single" w:color="auto" w:sz="12" w:space="0"/>
              <w:bottom w:val="single" w:color="auto" w:sz="12" w:space="0"/>
              <w:right w:val="single" w:color="auto" w:sz="12" w:space="0"/>
            </w:tcBorders>
            <w:vAlign w:val="top"/>
          </w:tcPr>
          <w:p>
            <w:pPr>
              <w:spacing w:line="360" w:lineRule="auto"/>
              <w:rPr>
                <w:rFonts w:ascii="仿宋_GB2312" w:eastAsia="仿宋_GB2312"/>
                <w:sz w:val="24"/>
              </w:rPr>
            </w:pPr>
            <w:r>
              <w:rPr>
                <w:rFonts w:hint="eastAsia" w:ascii="仿宋_GB2312" w:eastAsia="仿宋_GB2312"/>
                <w:sz w:val="24"/>
              </w:rPr>
              <w:t>单位意见：</w:t>
            </w: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 xml:space="preserve">                                              主管领导：</w:t>
            </w:r>
          </w:p>
          <w:p>
            <w:pPr>
              <w:spacing w:line="360" w:lineRule="auto"/>
              <w:rPr>
                <w:rFonts w:ascii="仿宋_GB2312" w:eastAsia="仿宋_GB2312"/>
                <w:sz w:val="24"/>
              </w:rPr>
            </w:pPr>
            <w:r>
              <w:rPr>
                <w:rFonts w:hint="eastAsia" w:ascii="仿宋_GB2312" w:eastAsia="仿宋_GB2312"/>
                <w:sz w:val="24"/>
              </w:rPr>
              <w:t xml:space="preserve">                                               （公章）</w:t>
            </w:r>
          </w:p>
        </w:tc>
      </w:tr>
    </w:tbl>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C56AD"/>
    <w:rsid w:val="005A6CE6"/>
    <w:rsid w:val="006C56AD"/>
    <w:rsid w:val="05D77224"/>
    <w:rsid w:val="25C3441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66</Words>
  <Characters>379</Characters>
  <Lines>3</Lines>
  <Paragraphs>1</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2015-02-07T02:48:00Z</dcterms:created>
  <dc:creator>陈茹</dc:creator>
  <cp:lastModifiedBy>Administrator</cp:lastModifiedBy>
  <dcterms:modified xsi:type="dcterms:W3CDTF">2016-02-17T02:42:06Z</dcterms:modified>
  <dc:title>  2015年硕士研究生调剂申请表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