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9" w:rsidRDefault="00C65929" w:rsidP="00C65929">
      <w:pPr>
        <w:spacing w:line="920" w:lineRule="exact"/>
        <w:jc w:val="center"/>
        <w:rPr>
          <w:rFonts w:ascii="方正小标宋简体" w:eastAsia="方正小标宋简体"/>
          <w:color w:val="FF0000"/>
          <w:spacing w:val="0"/>
          <w:w w:val="90"/>
          <w:sz w:val="84"/>
          <w:szCs w:val="84"/>
        </w:rPr>
      </w:pPr>
      <w:bookmarkStart w:id="0" w:name="topTitle"/>
      <w:r w:rsidRPr="00C65929">
        <w:rPr>
          <w:rFonts w:ascii="方正小标宋简体" w:eastAsia="方正小标宋简体" w:hint="eastAsia"/>
          <w:color w:val="FF0000"/>
          <w:spacing w:val="435"/>
          <w:kern w:val="0"/>
          <w:sz w:val="84"/>
          <w:szCs w:val="84"/>
          <w:fitText w:val="7680" w:id="1371186432"/>
        </w:rPr>
        <w:t>中国科学</w:t>
      </w:r>
      <w:r w:rsidRPr="00C65929">
        <w:rPr>
          <w:rFonts w:ascii="方正小标宋简体" w:eastAsia="方正小标宋简体" w:hint="eastAsia"/>
          <w:color w:val="FF0000"/>
          <w:spacing w:val="0"/>
          <w:kern w:val="0"/>
          <w:sz w:val="84"/>
          <w:szCs w:val="84"/>
          <w:fitText w:val="7680" w:id="1371186432"/>
        </w:rPr>
        <w:t>院</w:t>
      </w:r>
      <w:bookmarkEnd w:id="0"/>
    </w:p>
    <w:p w:rsidR="00C65929" w:rsidRDefault="00C65929" w:rsidP="00C65929">
      <w:pPr>
        <w:spacing w:line="440" w:lineRule="exact"/>
        <w:rPr>
          <w:rFonts w:ascii="黑体" w:eastAsia="黑体"/>
          <w:sz w:val="32"/>
          <w:szCs w:val="32"/>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112395</wp:posOffset>
                </wp:positionV>
                <wp:extent cx="6120130" cy="0"/>
                <wp:effectExtent l="19050" t="17145" r="13970" b="2095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0;margin-top:8.85pt;width:481.9pt;height:0;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" strokecolor="red" strokeweight="2pt"/>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158115</wp:posOffset>
                </wp:positionV>
                <wp:extent cx="6120130" cy="0"/>
                <wp:effectExtent l="9525" t="15240" r="13970" b="1333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 o:spid="_x0000_s1026" type="#_x0000_t32" style="position:absolute;left:0;text-align:left;margin-left:0;margin-top:12.45pt;width:481.9pt;height:0;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" strokecolor="red" strokeweight="1pt"/>
            </w:pict>
          </mc:Fallback>
        </mc:AlternateContent>
      </w:r>
    </w:p>
    <w:p w:rsidR="00C65929" w:rsidRDefault="00C65929" w:rsidP="00C65929">
      <w:pPr>
        <w:jc w:val="right"/>
        <w:rPr>
          <w:rFonts w:ascii="仿宋_GB2312" w:eastAsia="仿宋_GB2312"/>
          <w:sz w:val="32"/>
          <w:szCs w:val="32"/>
        </w:rPr>
      </w:pPr>
      <w:bookmarkStart w:id="1" w:name="FlowNumberText"/>
      <w:r>
        <w:rPr>
          <w:rFonts w:ascii="仿宋_GB2312" w:eastAsia="仿宋_GB2312" w:hint="eastAsia"/>
          <w:sz w:val="32"/>
          <w:szCs w:val="32"/>
        </w:rPr>
        <w:t>科</w:t>
      </w:r>
      <w:proofErr w:type="gramStart"/>
      <w:r>
        <w:rPr>
          <w:rFonts w:ascii="仿宋_GB2312" w:eastAsia="仿宋_GB2312" w:hint="eastAsia"/>
          <w:sz w:val="32"/>
          <w:szCs w:val="32"/>
        </w:rPr>
        <w:t>发条财函字</w:t>
      </w:r>
      <w:bookmarkEnd w:id="1"/>
      <w:proofErr w:type="gramEnd"/>
      <w:r>
        <w:rPr>
          <w:rFonts w:ascii="仿宋_GB2312" w:eastAsia="仿宋_GB2312" w:hint="eastAsia"/>
          <w:sz w:val="32"/>
          <w:szCs w:val="32"/>
        </w:rPr>
        <w:t>〔</w:t>
      </w:r>
      <w:bookmarkStart w:id="2" w:name="year"/>
      <w:r>
        <w:rPr>
          <w:rFonts w:ascii="仿宋_GB2312" w:eastAsia="仿宋_GB2312" w:hint="eastAsia"/>
          <w:sz w:val="32"/>
          <w:szCs w:val="32"/>
        </w:rPr>
        <w:t>2017</w:t>
      </w:r>
      <w:bookmarkEnd w:id="2"/>
      <w:r>
        <w:rPr>
          <w:rFonts w:ascii="仿宋_GB2312" w:eastAsia="仿宋_GB2312" w:hint="eastAsia"/>
          <w:sz w:val="32"/>
          <w:szCs w:val="32"/>
        </w:rPr>
        <w:t>〕</w:t>
      </w:r>
      <w:bookmarkStart w:id="3" w:name="FlowNumber"/>
      <w:r>
        <w:rPr>
          <w:rFonts w:ascii="仿宋_GB2312" w:eastAsia="仿宋_GB2312" w:hint="eastAsia"/>
          <w:sz w:val="32"/>
          <w:szCs w:val="32"/>
        </w:rPr>
        <w:t xml:space="preserve">5 </w:t>
      </w:r>
      <w:bookmarkEnd w:id="3"/>
      <w:r>
        <w:rPr>
          <w:rFonts w:ascii="仿宋_GB2312" w:eastAsia="仿宋_GB2312" w:hint="eastAsia"/>
          <w:sz w:val="32"/>
          <w:szCs w:val="32"/>
        </w:rPr>
        <w:t>号</w:t>
      </w:r>
    </w:p>
    <w:p w:rsidR="00C65929" w:rsidRDefault="00C65929" w:rsidP="00C65929">
      <w:pPr>
        <w:rPr>
          <w:rFonts w:ascii="仿宋_GB2312" w:eastAsia="仿宋_GB2312"/>
          <w:sz w:val="32"/>
          <w:szCs w:val="32"/>
        </w:rPr>
      </w:pPr>
    </w:p>
    <w:p w:rsidR="00C65929" w:rsidRDefault="00C65929" w:rsidP="00C65929">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中国科学院条件保障与财务局关于征集</w:t>
      </w:r>
    </w:p>
    <w:p w:rsidR="00C65929" w:rsidRDefault="00C65929" w:rsidP="00C65929">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2017年度国家重大科研仪器</w:t>
      </w:r>
    </w:p>
    <w:p w:rsidR="00C65929" w:rsidRDefault="00C65929" w:rsidP="00C65929">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研制项目的通知</w:t>
      </w:r>
    </w:p>
    <w:p w:rsidR="00C65929" w:rsidRDefault="00C65929" w:rsidP="00C65929">
      <w:pPr>
        <w:rPr>
          <w:rFonts w:ascii="仿宋_GB2312" w:eastAsia="仿宋_GB2312"/>
          <w:sz w:val="32"/>
          <w:szCs w:val="32"/>
        </w:rPr>
      </w:pPr>
    </w:p>
    <w:p w:rsidR="00C65929" w:rsidRDefault="00D223D4" w:rsidP="00C65929">
      <w:pPr>
        <w:spacing w:line="620" w:lineRule="exact"/>
        <w:rPr>
          <w:rFonts w:ascii="仿宋_GB2312" w:eastAsia="仿宋_GB2312"/>
          <w:sz w:val="32"/>
          <w:szCs w:val="32"/>
        </w:rPr>
      </w:pPr>
      <w:r>
        <w:rPr>
          <w:rFonts w:ascii="仿宋_GB2312" w:eastAsia="仿宋_GB2312" w:hint="eastAsia"/>
          <w:sz w:val="32"/>
          <w:szCs w:val="32"/>
        </w:rPr>
        <w:t>院属各有关单位</w:t>
      </w:r>
      <w:bookmarkStart w:id="4" w:name="_GoBack"/>
      <w:bookmarkEnd w:id="4"/>
      <w:r w:rsidR="00C65929">
        <w:rPr>
          <w:rFonts w:ascii="仿宋_GB2312" w:eastAsia="仿宋_GB2312" w:hint="eastAsia"/>
          <w:sz w:val="32"/>
          <w:szCs w:val="32"/>
        </w:rPr>
        <w:t>：</w:t>
      </w:r>
    </w:p>
    <w:p w:rsidR="00C65929" w:rsidRDefault="00C65929" w:rsidP="00C65929">
      <w:pPr>
        <w:spacing w:line="620" w:lineRule="exact"/>
        <w:ind w:firstLineChars="200" w:firstLine="600"/>
        <w:rPr>
          <w:rFonts w:ascii="Times New Roman" w:eastAsia="仿宋_GB2312" w:hAnsi="Times New Roman"/>
          <w:sz w:val="32"/>
          <w:szCs w:val="32"/>
        </w:rPr>
      </w:pPr>
      <w:r>
        <w:rPr>
          <w:rFonts w:ascii="Times New Roman" w:eastAsia="仿宋_GB2312" w:hAnsi="Times New Roman" w:hint="eastAsia"/>
          <w:kern w:val="0"/>
          <w:sz w:val="32"/>
          <w:szCs w:val="32"/>
        </w:rPr>
        <w:t>国家自然科学基金委</w:t>
      </w:r>
      <w:r>
        <w:rPr>
          <w:rFonts w:ascii="Times New Roman" w:eastAsia="仿宋_GB2312" w:hAnsi="Times New Roman"/>
          <w:kern w:val="0"/>
          <w:sz w:val="32"/>
          <w:szCs w:val="32"/>
        </w:rPr>
        <w:t>2017</w:t>
      </w:r>
      <w:r>
        <w:rPr>
          <w:rFonts w:ascii="Times New Roman" w:eastAsia="仿宋_GB2312" w:hAnsi="Times New Roman" w:hint="eastAsia"/>
          <w:kern w:val="0"/>
          <w:sz w:val="32"/>
          <w:szCs w:val="32"/>
        </w:rPr>
        <w:t>年度国家重大科研仪器研制项目（部门推荐类）的申请工作已经启动。为做好我</w:t>
      </w:r>
      <w:r w:rsidR="00D223D4">
        <w:rPr>
          <w:rFonts w:ascii="Times New Roman" w:eastAsia="仿宋_GB2312" w:hAnsi="Times New Roman" w:hint="eastAsia"/>
          <w:kern w:val="0"/>
          <w:sz w:val="32"/>
          <w:szCs w:val="32"/>
        </w:rPr>
        <w:t>院</w:t>
      </w:r>
      <w:r>
        <w:rPr>
          <w:rFonts w:ascii="Times New Roman" w:eastAsia="仿宋_GB2312" w:hAnsi="Times New Roman" w:hint="eastAsia"/>
          <w:kern w:val="0"/>
          <w:sz w:val="32"/>
          <w:szCs w:val="32"/>
        </w:rPr>
        <w:t>项目的组织推荐工作，现将有关事项通知如下：</w:t>
      </w:r>
    </w:p>
    <w:p w:rsidR="00C65929" w:rsidRDefault="00C65929" w:rsidP="00C65929">
      <w:pPr>
        <w:widowControl/>
        <w:spacing w:line="620" w:lineRule="exact"/>
        <w:ind w:firstLine="640"/>
        <w:jc w:val="left"/>
        <w:rPr>
          <w:rFonts w:ascii="Times New Roman" w:hAnsi="Times New Roman"/>
          <w:kern w:val="0"/>
          <w:szCs w:val="24"/>
        </w:rPr>
      </w:pPr>
      <w:r>
        <w:rPr>
          <w:rFonts w:ascii="Times New Roman" w:eastAsia="黑体" w:hAnsi="Times New Roman" w:hint="eastAsia"/>
          <w:kern w:val="0"/>
          <w:sz w:val="32"/>
          <w:szCs w:val="32"/>
        </w:rPr>
        <w:t>一、资助范围</w:t>
      </w:r>
    </w:p>
    <w:p w:rsidR="00C65929" w:rsidRDefault="00C65929" w:rsidP="00C65929">
      <w:pPr>
        <w:widowControl/>
        <w:spacing w:line="620" w:lineRule="exact"/>
        <w:ind w:firstLine="640"/>
        <w:jc w:val="left"/>
        <w:rPr>
          <w:rFonts w:ascii="Times New Roman" w:hAnsi="Times New Roman"/>
          <w:kern w:val="0"/>
          <w:szCs w:val="24"/>
        </w:rPr>
      </w:pPr>
      <w:r>
        <w:rPr>
          <w:rFonts w:ascii="Times New Roman" w:eastAsia="仿宋_GB2312" w:hAnsi="Times New Roman"/>
          <w:kern w:val="0"/>
          <w:sz w:val="32"/>
          <w:szCs w:val="32"/>
        </w:rPr>
        <w:t xml:space="preserve">1. </w:t>
      </w:r>
      <w:r>
        <w:rPr>
          <w:rFonts w:ascii="Times New Roman" w:eastAsia="仿宋_GB2312" w:hAnsi="Times New Roman" w:hint="eastAsia"/>
          <w:kern w:val="0"/>
          <w:sz w:val="32"/>
          <w:szCs w:val="32"/>
        </w:rPr>
        <w:t>面向科学前沿和国家需求，对于促进科学发展、开拓研究领域具有重要作用的原创性科研仪器的研制；</w:t>
      </w:r>
    </w:p>
    <w:p w:rsidR="00C65929" w:rsidRDefault="00C65929" w:rsidP="00C65929">
      <w:pPr>
        <w:widowControl/>
        <w:spacing w:line="620" w:lineRule="exact"/>
        <w:ind w:firstLine="640"/>
        <w:jc w:val="left"/>
        <w:rPr>
          <w:rFonts w:ascii="Times New Roman" w:hAnsi="Times New Roman"/>
          <w:kern w:val="0"/>
          <w:szCs w:val="24"/>
        </w:rPr>
      </w:pPr>
      <w:r>
        <w:rPr>
          <w:rFonts w:ascii="Times New Roman" w:eastAsia="仿宋_GB2312" w:hAnsi="Times New Roman"/>
          <w:kern w:val="0"/>
          <w:sz w:val="32"/>
          <w:szCs w:val="32"/>
        </w:rPr>
        <w:t xml:space="preserve">2. </w:t>
      </w:r>
      <w:r>
        <w:rPr>
          <w:rFonts w:ascii="Times New Roman" w:eastAsia="仿宋_GB2312" w:hAnsi="Times New Roman" w:hint="eastAsia"/>
          <w:kern w:val="0"/>
          <w:sz w:val="32"/>
          <w:szCs w:val="32"/>
        </w:rPr>
        <w:t>通过关键核心技术突破或集成创新，用于发现新现象、揭示新规律、验证新原理、获取新数据的科研仪器的研制。</w:t>
      </w:r>
    </w:p>
    <w:p w:rsidR="00C65929" w:rsidRDefault="00C65929" w:rsidP="00C65929">
      <w:pPr>
        <w:widowControl/>
        <w:spacing w:line="620" w:lineRule="exact"/>
        <w:ind w:firstLine="640"/>
        <w:jc w:val="left"/>
        <w:rPr>
          <w:rFonts w:ascii="Times New Roman" w:hAnsi="Times New Roman"/>
          <w:kern w:val="0"/>
          <w:szCs w:val="24"/>
        </w:rPr>
      </w:pPr>
      <w:r>
        <w:rPr>
          <w:rFonts w:ascii="Times New Roman" w:eastAsia="黑体" w:hAnsi="Times New Roman" w:hint="eastAsia"/>
          <w:kern w:val="0"/>
          <w:sz w:val="32"/>
          <w:szCs w:val="32"/>
        </w:rPr>
        <w:t>二、推荐原则</w:t>
      </w:r>
    </w:p>
    <w:p w:rsidR="00C65929" w:rsidRDefault="00C65929" w:rsidP="00C65929">
      <w:pPr>
        <w:widowControl/>
        <w:spacing w:line="620" w:lineRule="exact"/>
        <w:ind w:firstLine="640"/>
        <w:jc w:val="left"/>
        <w:rPr>
          <w:rFonts w:ascii="Times New Roman" w:eastAsia="仿宋_GB2312" w:hAnsi="Times New Roman"/>
          <w:sz w:val="32"/>
          <w:szCs w:val="32"/>
        </w:rPr>
      </w:pPr>
      <w:r>
        <w:rPr>
          <w:rFonts w:ascii="Times New Roman" w:eastAsia="仿宋_GB2312" w:hAnsi="Times New Roman"/>
          <w:kern w:val="0"/>
          <w:sz w:val="32"/>
          <w:szCs w:val="32"/>
        </w:rPr>
        <w:t>1.</w:t>
      </w:r>
      <w:r>
        <w:rPr>
          <w:rFonts w:ascii="Times New Roman" w:eastAsia="仿宋_GB2312" w:hAnsi="Times New Roman"/>
          <w:sz w:val="32"/>
          <w:szCs w:val="32"/>
        </w:rPr>
        <w:t xml:space="preserve"> </w:t>
      </w:r>
      <w:r>
        <w:rPr>
          <w:rFonts w:ascii="Times New Roman" w:eastAsia="仿宋_GB2312" w:hAnsi="Times New Roman" w:hint="eastAsia"/>
          <w:sz w:val="32"/>
          <w:szCs w:val="32"/>
        </w:rPr>
        <w:t>申报项目的经费预算中直</w:t>
      </w:r>
      <w:proofErr w:type="gramStart"/>
      <w:r>
        <w:rPr>
          <w:rFonts w:ascii="Times New Roman" w:eastAsia="仿宋_GB2312" w:hAnsi="Times New Roman" w:hint="eastAsia"/>
          <w:sz w:val="32"/>
          <w:szCs w:val="32"/>
        </w:rPr>
        <w:t>接费用</w:t>
      </w:r>
      <w:proofErr w:type="gramEnd"/>
      <w:r>
        <w:rPr>
          <w:rFonts w:ascii="Times New Roman" w:eastAsia="仿宋_GB2312" w:hAnsi="Times New Roman" w:hint="eastAsia"/>
          <w:sz w:val="32"/>
          <w:szCs w:val="32"/>
        </w:rPr>
        <w:t>需求在</w:t>
      </w:r>
      <w:r>
        <w:rPr>
          <w:rFonts w:ascii="Times New Roman" w:eastAsia="仿宋_GB2312" w:hAnsi="Times New Roman"/>
          <w:sz w:val="32"/>
          <w:szCs w:val="32"/>
        </w:rPr>
        <w:t>1000</w:t>
      </w:r>
      <w:r>
        <w:rPr>
          <w:rFonts w:ascii="Times New Roman" w:eastAsia="仿宋_GB2312" w:hAnsi="Times New Roman" w:hint="eastAsia"/>
          <w:sz w:val="32"/>
          <w:szCs w:val="32"/>
        </w:rPr>
        <w:t>万元至</w:t>
      </w:r>
      <w:r>
        <w:rPr>
          <w:rFonts w:ascii="Times New Roman" w:eastAsia="仿宋_GB2312" w:hAnsi="Times New Roman"/>
          <w:sz w:val="32"/>
          <w:szCs w:val="32"/>
        </w:rPr>
        <w:t>1</w:t>
      </w:r>
      <w:r>
        <w:rPr>
          <w:rFonts w:ascii="Times New Roman" w:eastAsia="仿宋_GB2312" w:hAnsi="Times New Roman" w:hint="eastAsia"/>
          <w:sz w:val="32"/>
          <w:szCs w:val="32"/>
        </w:rPr>
        <w:t>亿元之间；</w:t>
      </w:r>
    </w:p>
    <w:p w:rsidR="00C65929" w:rsidRDefault="00C65929" w:rsidP="00C65929">
      <w:pPr>
        <w:widowControl/>
        <w:spacing w:line="620" w:lineRule="exact"/>
        <w:ind w:firstLine="640"/>
        <w:jc w:val="left"/>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各单位作为项目牵头单位申报项目数不超过</w:t>
      </w:r>
      <w:r>
        <w:rPr>
          <w:rFonts w:ascii="Times New Roman" w:eastAsia="仿宋_GB2312" w:hAnsi="Times New Roman"/>
          <w:sz w:val="32"/>
          <w:szCs w:val="32"/>
        </w:rPr>
        <w:t>1</w:t>
      </w:r>
      <w:r>
        <w:rPr>
          <w:rFonts w:ascii="Times New Roman" w:eastAsia="仿宋_GB2312" w:hAnsi="Times New Roman" w:hint="eastAsia"/>
          <w:sz w:val="32"/>
          <w:szCs w:val="32"/>
        </w:rPr>
        <w:t>项。</w:t>
      </w:r>
    </w:p>
    <w:p w:rsidR="00C65929" w:rsidRDefault="00C65929" w:rsidP="00C65929">
      <w:pPr>
        <w:widowControl/>
        <w:spacing w:line="620" w:lineRule="exact"/>
        <w:ind w:firstLine="640"/>
        <w:jc w:val="left"/>
        <w:rPr>
          <w:rFonts w:ascii="Times New Roman" w:eastAsia="仿宋_GB2312" w:hAnsi="Times New Roman"/>
          <w:sz w:val="32"/>
          <w:szCs w:val="32"/>
        </w:rPr>
      </w:pPr>
    </w:p>
    <w:p w:rsidR="00C65929" w:rsidRDefault="00C65929" w:rsidP="00C65929">
      <w:pPr>
        <w:widowControl/>
        <w:spacing w:line="620" w:lineRule="exact"/>
        <w:ind w:firstLine="640"/>
        <w:jc w:val="left"/>
        <w:rPr>
          <w:rFonts w:ascii="Times New Roman" w:eastAsia="黑体" w:hAnsi="Times New Roman"/>
          <w:kern w:val="0"/>
          <w:sz w:val="32"/>
          <w:szCs w:val="32"/>
        </w:rPr>
      </w:pPr>
      <w:r>
        <w:rPr>
          <w:rFonts w:ascii="Times New Roman" w:eastAsia="黑体" w:hAnsi="Times New Roman" w:hint="eastAsia"/>
          <w:kern w:val="0"/>
          <w:sz w:val="32"/>
          <w:szCs w:val="32"/>
        </w:rPr>
        <w:lastRenderedPageBreak/>
        <w:t>三、注意事项</w:t>
      </w:r>
    </w:p>
    <w:p w:rsidR="00C65929" w:rsidRDefault="00C65929" w:rsidP="00C65929">
      <w:pPr>
        <w:widowControl/>
        <w:spacing w:line="620" w:lineRule="exact"/>
        <w:ind w:firstLineChars="200" w:firstLine="600"/>
        <w:jc w:val="left"/>
        <w:rPr>
          <w:rFonts w:ascii="Times New Roman" w:eastAsia="仿宋_GB2312" w:hAnsi="Times New Roman"/>
          <w:kern w:val="0"/>
          <w:sz w:val="32"/>
          <w:szCs w:val="32"/>
        </w:rPr>
      </w:pPr>
      <w:r>
        <w:rPr>
          <w:rFonts w:ascii="Times New Roman" w:eastAsia="仿宋_GB2312" w:hAnsi="Times New Roman"/>
          <w:kern w:val="0"/>
          <w:sz w:val="32"/>
          <w:szCs w:val="32"/>
        </w:rPr>
        <w:t xml:space="preserve">1. </w:t>
      </w:r>
      <w:r>
        <w:rPr>
          <w:rFonts w:ascii="Times New Roman" w:eastAsia="仿宋_GB2312" w:hAnsi="Times New Roman" w:hint="eastAsia"/>
          <w:kern w:val="0"/>
          <w:sz w:val="32"/>
          <w:szCs w:val="32"/>
        </w:rPr>
        <w:t>严格执行限项规定。有关限项要求按照《</w:t>
      </w:r>
      <w:r>
        <w:rPr>
          <w:rFonts w:ascii="Times New Roman" w:eastAsia="仿宋_GB2312" w:hAnsi="Times New Roman"/>
          <w:kern w:val="0"/>
          <w:sz w:val="32"/>
          <w:szCs w:val="32"/>
        </w:rPr>
        <w:t>2017</w:t>
      </w:r>
      <w:r>
        <w:rPr>
          <w:rFonts w:ascii="Times New Roman" w:eastAsia="仿宋_GB2312" w:hAnsi="Times New Roman" w:hint="eastAsia"/>
          <w:kern w:val="0"/>
          <w:sz w:val="32"/>
          <w:szCs w:val="32"/>
        </w:rPr>
        <w:t>年度国家自然科学基金项目指南》中的“限项申请规定”执行；</w:t>
      </w:r>
    </w:p>
    <w:p w:rsidR="00C65929" w:rsidRDefault="00C65929" w:rsidP="00C65929">
      <w:pPr>
        <w:widowControl/>
        <w:spacing w:line="620" w:lineRule="exact"/>
        <w:ind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 xml:space="preserve">2. </w:t>
      </w:r>
      <w:r>
        <w:rPr>
          <w:rFonts w:ascii="Times New Roman" w:eastAsia="仿宋_GB2312" w:hAnsi="Times New Roman" w:hint="eastAsia"/>
          <w:kern w:val="0"/>
          <w:sz w:val="32"/>
          <w:szCs w:val="32"/>
        </w:rPr>
        <w:t>合理编制项目预算。应按照《国家自然科学基金资助项目资金管理办法》、《财政部</w:t>
      </w:r>
      <w:r>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国家自然科学基金委员会关于国家自然科学基金资助项目资金管理有关问题的补充通知》和项目资金预算编制的有关要求，根据仪器研制的实际需要，客观、认真地编制项目资金预算；</w:t>
      </w:r>
    </w:p>
    <w:p w:rsidR="00C65929" w:rsidRDefault="00C65929" w:rsidP="00C65929">
      <w:pPr>
        <w:widowControl/>
        <w:spacing w:line="620" w:lineRule="exact"/>
        <w:ind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 xml:space="preserve">3. </w:t>
      </w:r>
      <w:r>
        <w:rPr>
          <w:rFonts w:ascii="Times New Roman" w:eastAsia="仿宋_GB2312" w:hAnsi="Times New Roman" w:hint="eastAsia"/>
          <w:kern w:val="0"/>
          <w:sz w:val="32"/>
          <w:szCs w:val="32"/>
        </w:rPr>
        <w:t>正确把握项目定位。基金委重大科研仪器项目强调仪器研制对学科发展的推进作用，不支持主要面对工程应用及推广的仪器研制；</w:t>
      </w:r>
    </w:p>
    <w:p w:rsidR="00C65929" w:rsidRDefault="00C65929" w:rsidP="00C65929">
      <w:pPr>
        <w:widowControl/>
        <w:spacing w:line="620" w:lineRule="exact"/>
        <w:ind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 xml:space="preserve">4. </w:t>
      </w:r>
      <w:r>
        <w:rPr>
          <w:rFonts w:ascii="Times New Roman" w:eastAsia="仿宋_GB2312" w:hAnsi="Times New Roman" w:hint="eastAsia"/>
          <w:kern w:val="0"/>
          <w:sz w:val="32"/>
          <w:szCs w:val="32"/>
        </w:rPr>
        <w:t>项目推荐单位以本单位用户名和密码登录</w:t>
      </w:r>
      <w:r>
        <w:rPr>
          <w:rFonts w:ascii="Times New Roman" w:eastAsia="仿宋_GB2312" w:hAnsi="宋体" w:cs="宋体" w:hint="eastAsia"/>
          <w:kern w:val="0"/>
          <w:sz w:val="32"/>
          <w:szCs w:val="32"/>
        </w:rPr>
        <w:t>自然科学基金委</w:t>
      </w:r>
      <w:r>
        <w:rPr>
          <w:rFonts w:ascii="宋体" w:eastAsia="仿宋_GB2312" w:hAnsi="宋体" w:cs="宋体" w:hint="eastAsia"/>
          <w:kern w:val="0"/>
          <w:sz w:val="32"/>
          <w:szCs w:val="32"/>
        </w:rPr>
        <w:t>ISIS</w:t>
      </w:r>
      <w:r>
        <w:rPr>
          <w:rFonts w:ascii="Times New Roman" w:eastAsia="仿宋_GB2312" w:hAnsi="宋体" w:cs="宋体" w:hint="eastAsia"/>
          <w:kern w:val="0"/>
          <w:sz w:val="32"/>
          <w:szCs w:val="32"/>
        </w:rPr>
        <w:t>系统</w:t>
      </w:r>
      <w:r>
        <w:rPr>
          <w:rFonts w:ascii="Times New Roman" w:eastAsia="仿宋_GB2312" w:hAnsi="Times New Roman" w:hint="eastAsia"/>
          <w:kern w:val="0"/>
          <w:sz w:val="32"/>
          <w:szCs w:val="32"/>
        </w:rPr>
        <w:t>，按照</w:t>
      </w:r>
      <w:r>
        <w:rPr>
          <w:rFonts w:ascii="Times New Roman" w:eastAsia="仿宋_GB2312" w:hAnsi="Times New Roman"/>
          <w:kern w:val="0"/>
          <w:sz w:val="32"/>
          <w:szCs w:val="32"/>
        </w:rPr>
        <w:t>“</w:t>
      </w:r>
      <w:r>
        <w:rPr>
          <w:rFonts w:ascii="Times New Roman" w:eastAsia="仿宋_GB2312" w:hAnsi="Times New Roman" w:hint="eastAsia"/>
          <w:kern w:val="0"/>
          <w:sz w:val="32"/>
          <w:szCs w:val="32"/>
        </w:rPr>
        <w:t>国家重大科研仪器研制项目申请书撰写提纲</w:t>
      </w:r>
      <w:r>
        <w:rPr>
          <w:rFonts w:ascii="Times New Roman" w:eastAsia="仿宋_GB2312" w:hAnsi="Times New Roman"/>
          <w:kern w:val="0"/>
          <w:sz w:val="32"/>
          <w:szCs w:val="32"/>
        </w:rPr>
        <w:t>”</w:t>
      </w:r>
      <w:r>
        <w:rPr>
          <w:rFonts w:ascii="Times New Roman" w:eastAsia="仿宋_GB2312" w:hAnsi="Times New Roman" w:hint="eastAsia"/>
          <w:kern w:val="0"/>
          <w:sz w:val="32"/>
          <w:szCs w:val="32"/>
        </w:rPr>
        <w:t>的要求在线撰写申请书，项目类别选择</w:t>
      </w:r>
      <w:r>
        <w:rPr>
          <w:rFonts w:ascii="Times New Roman" w:eastAsia="仿宋_GB2312" w:hAnsi="Times New Roman"/>
          <w:kern w:val="0"/>
          <w:sz w:val="32"/>
          <w:szCs w:val="32"/>
        </w:rPr>
        <w:t>“</w:t>
      </w:r>
      <w:r>
        <w:rPr>
          <w:rFonts w:ascii="Times New Roman" w:eastAsia="仿宋_GB2312" w:hAnsi="Times New Roman" w:hint="eastAsia"/>
          <w:kern w:val="0"/>
          <w:sz w:val="32"/>
          <w:szCs w:val="32"/>
        </w:rPr>
        <w:t>国家重大科研仪器研制项目</w:t>
      </w:r>
      <w:r>
        <w:rPr>
          <w:rFonts w:ascii="Times New Roman" w:eastAsia="仿宋_GB2312" w:hAnsi="Times New Roman"/>
          <w:kern w:val="0"/>
          <w:sz w:val="32"/>
          <w:szCs w:val="32"/>
        </w:rPr>
        <w:t>”</w:t>
      </w:r>
      <w:r>
        <w:rPr>
          <w:rFonts w:ascii="Times New Roman" w:eastAsia="仿宋_GB2312" w:hAnsi="Times New Roman" w:hint="eastAsia"/>
          <w:kern w:val="0"/>
          <w:sz w:val="32"/>
          <w:szCs w:val="32"/>
        </w:rPr>
        <w:t>，亚类选择</w:t>
      </w:r>
      <w:r>
        <w:rPr>
          <w:rFonts w:ascii="Times New Roman" w:eastAsia="仿宋_GB2312" w:hAnsi="Times New Roman"/>
          <w:kern w:val="0"/>
          <w:sz w:val="32"/>
          <w:szCs w:val="32"/>
        </w:rPr>
        <w:t>“</w:t>
      </w:r>
      <w:r>
        <w:rPr>
          <w:rFonts w:ascii="Times New Roman" w:eastAsia="仿宋_GB2312" w:hAnsi="Times New Roman" w:hint="eastAsia"/>
          <w:kern w:val="0"/>
          <w:sz w:val="32"/>
          <w:szCs w:val="32"/>
        </w:rPr>
        <w:t>部门推荐</w:t>
      </w:r>
      <w:r>
        <w:rPr>
          <w:rFonts w:ascii="Times New Roman" w:eastAsia="仿宋_GB2312" w:hAnsi="Times New Roman"/>
          <w:kern w:val="0"/>
          <w:sz w:val="32"/>
          <w:szCs w:val="32"/>
        </w:rPr>
        <w:t>”</w:t>
      </w:r>
      <w:r>
        <w:rPr>
          <w:rFonts w:ascii="Times New Roman" w:eastAsia="仿宋_GB2312" w:hAnsi="Times New Roman" w:hint="eastAsia"/>
          <w:kern w:val="0"/>
          <w:sz w:val="32"/>
          <w:szCs w:val="32"/>
        </w:rPr>
        <w:t>，完成申请书撰写后，下载</w:t>
      </w:r>
      <w:r>
        <w:rPr>
          <w:rFonts w:ascii="Times New Roman" w:eastAsia="仿宋_GB2312" w:hAnsi="Times New Roman"/>
          <w:kern w:val="0"/>
          <w:sz w:val="32"/>
          <w:szCs w:val="32"/>
        </w:rPr>
        <w:t>PDF</w:t>
      </w:r>
      <w:r>
        <w:rPr>
          <w:rFonts w:ascii="Times New Roman" w:eastAsia="仿宋_GB2312" w:hAnsi="Times New Roman" w:hint="eastAsia"/>
          <w:kern w:val="0"/>
          <w:sz w:val="32"/>
          <w:szCs w:val="32"/>
        </w:rPr>
        <w:t>版申请书初稿。待项目通过院内遴选后，项目申请单位再通过</w:t>
      </w:r>
      <w:r>
        <w:rPr>
          <w:rFonts w:ascii="Times New Roman" w:eastAsia="仿宋_GB2312" w:hAnsi="宋体" w:cs="宋体" w:hint="eastAsia"/>
          <w:kern w:val="0"/>
          <w:sz w:val="32"/>
          <w:szCs w:val="32"/>
        </w:rPr>
        <w:t>系统</w:t>
      </w:r>
      <w:r>
        <w:rPr>
          <w:rFonts w:ascii="Times New Roman" w:eastAsia="仿宋_GB2312" w:hAnsi="Times New Roman" w:hint="eastAsia"/>
          <w:kern w:val="0"/>
          <w:sz w:val="32"/>
          <w:szCs w:val="32"/>
        </w:rPr>
        <w:t>在线提交终</w:t>
      </w:r>
      <w:proofErr w:type="gramStart"/>
      <w:r>
        <w:rPr>
          <w:rFonts w:ascii="Times New Roman" w:eastAsia="仿宋_GB2312" w:hAnsi="Times New Roman" w:hint="eastAsia"/>
          <w:kern w:val="0"/>
          <w:sz w:val="32"/>
          <w:szCs w:val="32"/>
        </w:rPr>
        <w:t>稿电子</w:t>
      </w:r>
      <w:proofErr w:type="gramEnd"/>
      <w:r>
        <w:rPr>
          <w:rFonts w:ascii="Times New Roman" w:eastAsia="仿宋_GB2312" w:hAnsi="Times New Roman" w:hint="eastAsia"/>
          <w:kern w:val="0"/>
          <w:sz w:val="32"/>
          <w:szCs w:val="32"/>
        </w:rPr>
        <w:t>申请书及附件材料。</w:t>
      </w:r>
    </w:p>
    <w:p w:rsidR="00C65929" w:rsidRDefault="00C65929" w:rsidP="00C65929">
      <w:pPr>
        <w:widowControl/>
        <w:spacing w:line="620" w:lineRule="exact"/>
        <w:ind w:firstLine="640"/>
        <w:jc w:val="left"/>
        <w:rPr>
          <w:rFonts w:ascii="Times New Roman" w:hAnsi="Times New Roman"/>
          <w:kern w:val="0"/>
          <w:szCs w:val="24"/>
        </w:rPr>
      </w:pPr>
      <w:r>
        <w:rPr>
          <w:rFonts w:ascii="Times New Roman" w:eastAsia="黑体" w:hAnsi="Times New Roman" w:hint="eastAsia"/>
          <w:kern w:val="0"/>
          <w:sz w:val="32"/>
          <w:szCs w:val="32"/>
        </w:rPr>
        <w:t>四、材料报送</w:t>
      </w:r>
    </w:p>
    <w:p w:rsidR="00C65929" w:rsidRDefault="00C65929" w:rsidP="00C65929">
      <w:pPr>
        <w:widowControl/>
        <w:spacing w:line="620" w:lineRule="exact"/>
        <w:ind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项目申请单位请于</w:t>
      </w:r>
      <w:r>
        <w:rPr>
          <w:rFonts w:ascii="Times New Roman" w:eastAsia="仿宋_GB2312" w:hAnsi="Times New Roman"/>
          <w:kern w:val="0"/>
          <w:sz w:val="32"/>
          <w:szCs w:val="32"/>
        </w:rPr>
        <w:t>2017</w:t>
      </w:r>
      <w:r>
        <w:rPr>
          <w:rFonts w:ascii="Times New Roman" w:eastAsia="仿宋_GB2312" w:hAnsi="Times New Roman" w:hint="eastAsia"/>
          <w:kern w:val="0"/>
          <w:sz w:val="32"/>
          <w:szCs w:val="32"/>
        </w:rPr>
        <w:t>年</w:t>
      </w:r>
      <w:r>
        <w:rPr>
          <w:rFonts w:ascii="Times New Roman" w:eastAsia="仿宋_GB2312" w:hAnsi="Times New Roman"/>
          <w:kern w:val="0"/>
          <w:sz w:val="32"/>
          <w:szCs w:val="32"/>
        </w:rPr>
        <w:t>3</w:t>
      </w:r>
      <w:r>
        <w:rPr>
          <w:rFonts w:ascii="Times New Roman" w:eastAsia="仿宋_GB2312" w:hAnsi="Times New Roman" w:hint="eastAsia"/>
          <w:kern w:val="0"/>
          <w:sz w:val="32"/>
          <w:szCs w:val="32"/>
        </w:rPr>
        <w:t>月</w:t>
      </w:r>
      <w:r>
        <w:rPr>
          <w:rFonts w:ascii="Times New Roman" w:eastAsia="仿宋_GB2312" w:hAnsi="Times New Roman"/>
          <w:kern w:val="0"/>
          <w:sz w:val="32"/>
          <w:szCs w:val="32"/>
        </w:rPr>
        <w:t>1</w:t>
      </w:r>
      <w:r>
        <w:rPr>
          <w:rFonts w:ascii="Times New Roman" w:eastAsia="仿宋_GB2312" w:hAnsi="Times New Roman" w:hint="eastAsia"/>
          <w:kern w:val="0"/>
          <w:sz w:val="32"/>
          <w:szCs w:val="32"/>
        </w:rPr>
        <w:t>日下班前，将申请书初稿（</w:t>
      </w:r>
      <w:r>
        <w:rPr>
          <w:rFonts w:ascii="Times New Roman" w:eastAsia="仿宋_GB2312" w:hAnsi="Times New Roman"/>
          <w:kern w:val="0"/>
          <w:sz w:val="32"/>
          <w:szCs w:val="32"/>
        </w:rPr>
        <w:t>PDF</w:t>
      </w:r>
      <w:r>
        <w:rPr>
          <w:rFonts w:ascii="Times New Roman" w:eastAsia="仿宋_GB2312" w:hAnsi="Times New Roman" w:hint="eastAsia"/>
          <w:kern w:val="0"/>
          <w:sz w:val="32"/>
          <w:szCs w:val="32"/>
        </w:rPr>
        <w:t>版本）和基本信息（包括项目名称、申请人、依托单位、报送科学部）发至</w:t>
      </w:r>
      <w:r>
        <w:rPr>
          <w:rFonts w:ascii="Times New Roman" w:eastAsia="仿宋_GB2312" w:hAnsi="Times New Roman"/>
          <w:kern w:val="0"/>
          <w:sz w:val="32"/>
          <w:szCs w:val="32"/>
        </w:rPr>
        <w:t>zbc@cashq.ac.cn</w:t>
      </w:r>
      <w:r>
        <w:rPr>
          <w:rFonts w:ascii="Times New Roman" w:eastAsia="仿宋_GB2312" w:hAnsi="Times New Roman" w:hint="eastAsia"/>
          <w:kern w:val="0"/>
          <w:sz w:val="32"/>
          <w:szCs w:val="32"/>
        </w:rPr>
        <w:t>，逾期不予受理。</w:t>
      </w:r>
    </w:p>
    <w:p w:rsidR="00C65929" w:rsidRDefault="00C65929" w:rsidP="00C65929">
      <w:pPr>
        <w:spacing w:line="620" w:lineRule="exact"/>
        <w:ind w:firstLineChars="200" w:firstLine="600"/>
        <w:rPr>
          <w:rFonts w:ascii="Times New Roman" w:eastAsia="仿宋_GB2312" w:hAnsi="Times New Roman"/>
          <w:sz w:val="32"/>
          <w:szCs w:val="32"/>
        </w:rPr>
      </w:pPr>
      <w:r>
        <w:rPr>
          <w:rFonts w:ascii="Times New Roman" w:eastAsia="仿宋_GB2312" w:hAnsi="Times New Roman" w:hint="eastAsia"/>
          <w:sz w:val="32"/>
          <w:szCs w:val="32"/>
        </w:rPr>
        <w:t>联系人：姜言彬</w:t>
      </w:r>
    </w:p>
    <w:p w:rsidR="00C65929" w:rsidRDefault="00C65929" w:rsidP="00C65929">
      <w:pPr>
        <w:spacing w:line="620" w:lineRule="exact"/>
        <w:ind w:firstLineChars="200" w:firstLine="600"/>
        <w:rPr>
          <w:rFonts w:ascii="Times New Roman" w:eastAsia="仿宋_GB2312" w:hAnsi="Times New Roman"/>
          <w:sz w:val="32"/>
          <w:szCs w:val="32"/>
        </w:rPr>
      </w:pPr>
      <w:r>
        <w:rPr>
          <w:rFonts w:ascii="Times New Roman" w:eastAsia="仿宋_GB2312" w:hAnsi="Times New Roman" w:hint="eastAsia"/>
          <w:sz w:val="32"/>
          <w:szCs w:val="32"/>
        </w:rPr>
        <w:lastRenderedPageBreak/>
        <w:t>电</w:t>
      </w:r>
      <w:r>
        <w:rPr>
          <w:rFonts w:ascii="Times New Roman" w:eastAsia="仿宋_GB2312" w:hAnsi="Times New Roman"/>
          <w:sz w:val="32"/>
          <w:szCs w:val="32"/>
        </w:rPr>
        <w:t xml:space="preserve">  </w:t>
      </w:r>
      <w:r>
        <w:rPr>
          <w:rFonts w:ascii="Times New Roman" w:eastAsia="仿宋_GB2312" w:hAnsi="Times New Roman" w:hint="eastAsia"/>
          <w:sz w:val="32"/>
          <w:szCs w:val="32"/>
        </w:rPr>
        <w:t>话：</w:t>
      </w:r>
      <w:r>
        <w:rPr>
          <w:rFonts w:ascii="Times New Roman" w:eastAsia="仿宋_GB2312" w:hAnsi="Times New Roman"/>
          <w:sz w:val="32"/>
          <w:szCs w:val="32"/>
        </w:rPr>
        <w:t>010 - 68597318</w:t>
      </w:r>
    </w:p>
    <w:p w:rsidR="00C65929" w:rsidRDefault="00C65929" w:rsidP="00C65929">
      <w:pPr>
        <w:rPr>
          <w:rFonts w:ascii="仿宋_GB2312" w:eastAsia="仿宋_GB2312"/>
          <w:sz w:val="32"/>
          <w:szCs w:val="32"/>
        </w:rPr>
      </w:pPr>
    </w:p>
    <w:p w:rsidR="00C65929" w:rsidRDefault="00C65929" w:rsidP="00C65929">
      <w:pPr>
        <w:rPr>
          <w:rFonts w:ascii="仿宋_GB2312" w:eastAsia="仿宋_GB2312"/>
          <w:sz w:val="32"/>
          <w:szCs w:val="32"/>
        </w:rPr>
      </w:pPr>
    </w:p>
    <w:p w:rsidR="00C65929" w:rsidRDefault="00C65929" w:rsidP="00C65929">
      <w:pPr>
        <w:rPr>
          <w:rFonts w:ascii="仿宋_GB2312" w:eastAsia="仿宋_GB2312"/>
          <w:sz w:val="32"/>
          <w:szCs w:val="32"/>
        </w:rPr>
      </w:pPr>
    </w:p>
    <w:p w:rsidR="00C65929" w:rsidRDefault="00C65929" w:rsidP="00C65929">
      <w:pPr>
        <w:rPr>
          <w:rFonts w:ascii="仿宋_GB2312" w:eastAsia="仿宋_GB2312"/>
          <w:sz w:val="32"/>
          <w:szCs w:val="32"/>
        </w:rPr>
      </w:pPr>
    </w:p>
    <w:p w:rsidR="00C65929" w:rsidRDefault="00C65929" w:rsidP="00C65929">
      <w:pPr>
        <w:ind w:firstLineChars="1279" w:firstLine="3837"/>
        <w:rPr>
          <w:rFonts w:ascii="仿宋_GB2312" w:eastAsia="仿宋_GB2312"/>
          <w:sz w:val="32"/>
          <w:szCs w:val="32"/>
        </w:rPr>
      </w:pPr>
      <w:r>
        <w:rPr>
          <w:rFonts w:ascii="仿宋_GB2312" w:eastAsia="仿宋_GB2312" w:hint="eastAsia"/>
          <w:sz w:val="32"/>
          <w:szCs w:val="32"/>
        </w:rPr>
        <w:t xml:space="preserve"> 中国科学院条件保障与财务局 </w:t>
      </w:r>
    </w:p>
    <w:p w:rsidR="00C65929" w:rsidRDefault="00C65929" w:rsidP="00C65929">
      <w:pPr>
        <w:ind w:rightChars="600" w:right="1140"/>
        <w:jc w:val="right"/>
        <w:rPr>
          <w:rFonts w:ascii="仿宋_GB2312" w:eastAsia="仿宋_GB2312"/>
          <w:sz w:val="32"/>
          <w:szCs w:val="32"/>
        </w:rPr>
      </w:pPr>
      <w:bookmarkStart w:id="5" w:name="archiveTime"/>
      <w:r>
        <w:rPr>
          <w:rFonts w:ascii="仿宋_GB2312" w:eastAsia="仿宋_GB2312" w:hint="eastAsia"/>
          <w:sz w:val="32"/>
          <w:szCs w:val="32"/>
        </w:rPr>
        <w:t>2017年1月19日</w:t>
      </w:r>
      <w:bookmarkEnd w:id="5"/>
    </w:p>
    <w:p w:rsidR="00C65929" w:rsidRDefault="00C65929" w:rsidP="00C65929">
      <w:pPr>
        <w:ind w:rightChars="600" w:right="1140"/>
        <w:jc w:val="left"/>
        <w:rPr>
          <w:rFonts w:ascii="仿宋_GB2312" w:eastAsia="仿宋_GB2312"/>
          <w:sz w:val="32"/>
          <w:szCs w:val="32"/>
        </w:rPr>
      </w:pPr>
    </w:p>
    <w:p w:rsidR="00C65929" w:rsidRDefault="00C65929" w:rsidP="00C65929">
      <w:pPr>
        <w:ind w:rightChars="600" w:right="1140"/>
        <w:jc w:val="left"/>
        <w:rPr>
          <w:rFonts w:ascii="仿宋_GB2312" w:eastAsia="仿宋_GB2312"/>
          <w:sz w:val="32"/>
          <w:szCs w:val="32"/>
        </w:rPr>
      </w:pPr>
      <w:bookmarkStart w:id="6" w:name="copyDept"/>
      <w:bookmarkEnd w:id="6"/>
      <w:r>
        <w:rPr>
          <w:rFonts w:ascii="仿宋_GB2312" w:eastAsia="仿宋_GB2312" w:hint="eastAsia"/>
          <w:sz w:val="32"/>
          <w:szCs w:val="32"/>
        </w:rPr>
        <w:t xml:space="preserve"> </w:t>
      </w:r>
    </w:p>
    <w:p w:rsidR="00470AD6" w:rsidRPr="00C65929" w:rsidRDefault="00470AD6" w:rsidP="00C65929"/>
    <w:sectPr w:rsidR="00470AD6" w:rsidRPr="00C659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AEF" w:rsidRDefault="00231AEF" w:rsidP="00C65929">
      <w:r>
        <w:separator/>
      </w:r>
    </w:p>
  </w:endnote>
  <w:endnote w:type="continuationSeparator" w:id="0">
    <w:p w:rsidR="00231AEF" w:rsidRDefault="00231AEF" w:rsidP="00C6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AEF" w:rsidRDefault="00231AEF" w:rsidP="00C65929">
      <w:r>
        <w:separator/>
      </w:r>
    </w:p>
  </w:footnote>
  <w:footnote w:type="continuationSeparator" w:id="0">
    <w:p w:rsidR="00231AEF" w:rsidRDefault="00231AEF" w:rsidP="00C65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AD6"/>
    <w:rsid w:val="00100E0E"/>
    <w:rsid w:val="00231AEF"/>
    <w:rsid w:val="00282D9E"/>
    <w:rsid w:val="00470AD6"/>
    <w:rsid w:val="008116F5"/>
    <w:rsid w:val="00A01A44"/>
    <w:rsid w:val="00C65929"/>
    <w:rsid w:val="00D223D4"/>
    <w:rsid w:val="00EB5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929"/>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5929"/>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C65929"/>
    <w:rPr>
      <w:sz w:val="18"/>
      <w:szCs w:val="18"/>
    </w:rPr>
  </w:style>
  <w:style w:type="paragraph" w:styleId="a4">
    <w:name w:val="footer"/>
    <w:basedOn w:val="a"/>
    <w:link w:val="Char0"/>
    <w:uiPriority w:val="99"/>
    <w:unhideWhenUsed/>
    <w:rsid w:val="00C65929"/>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C6592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929"/>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5929"/>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C65929"/>
    <w:rPr>
      <w:sz w:val="18"/>
      <w:szCs w:val="18"/>
    </w:rPr>
  </w:style>
  <w:style w:type="paragraph" w:styleId="a4">
    <w:name w:val="footer"/>
    <w:basedOn w:val="a"/>
    <w:link w:val="Char0"/>
    <w:uiPriority w:val="99"/>
    <w:unhideWhenUsed/>
    <w:rsid w:val="00C65929"/>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C659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23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叶鹏</dc:creator>
  <cp:lastModifiedBy>叶鹏</cp:lastModifiedBy>
  <cp:revision>4</cp:revision>
  <cp:lastPrinted>2017-01-13T07:50:00Z</cp:lastPrinted>
  <dcterms:created xsi:type="dcterms:W3CDTF">2016-03-14T01:33:00Z</dcterms:created>
  <dcterms:modified xsi:type="dcterms:W3CDTF">2017-01-23T06:36:00Z</dcterms:modified>
</cp:coreProperties>
</file>