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CE" w:rsidRPr="00DF73B2" w:rsidRDefault="007215CE" w:rsidP="007215CE">
      <w:pPr>
        <w:widowControl/>
        <w:spacing w:before="600" w:after="100" w:afterAutospacing="1" w:line="160" w:lineRule="atLeast"/>
        <w:jc w:val="center"/>
        <w:outlineLvl w:val="1"/>
        <w:rPr>
          <w:rFonts w:ascii="华文中宋" w:eastAsia="华文中宋" w:hAnsi="华文中宋" w:cs="宋体"/>
          <w:kern w:val="36"/>
          <w:sz w:val="32"/>
          <w:szCs w:val="36"/>
        </w:rPr>
      </w:pPr>
      <w:bookmarkStart w:id="0" w:name="_GoBack"/>
      <w:r w:rsidRPr="00DF73B2">
        <w:rPr>
          <w:rFonts w:ascii="华文中宋" w:eastAsia="华文中宋" w:hAnsi="华文中宋" w:cs="宋体" w:hint="eastAsia"/>
          <w:kern w:val="36"/>
          <w:sz w:val="32"/>
          <w:szCs w:val="36"/>
        </w:rPr>
        <w:t>2016中央财政支持社会组织示范项目——中国人口福利基金会第四代</w:t>
      </w:r>
      <w:proofErr w:type="gramStart"/>
      <w:r w:rsidRPr="00DF73B2">
        <w:rPr>
          <w:rFonts w:ascii="华文中宋" w:eastAsia="华文中宋" w:hAnsi="华文中宋" w:cs="宋体" w:hint="eastAsia"/>
          <w:kern w:val="36"/>
          <w:sz w:val="32"/>
          <w:szCs w:val="36"/>
        </w:rPr>
        <w:t>定位黄手环</w:t>
      </w:r>
      <w:proofErr w:type="gramEnd"/>
      <w:r w:rsidRPr="00DF73B2">
        <w:rPr>
          <w:rFonts w:ascii="华文中宋" w:eastAsia="华文中宋" w:hAnsi="华文中宋" w:cs="宋体" w:hint="eastAsia"/>
          <w:kern w:val="36"/>
          <w:sz w:val="32"/>
          <w:szCs w:val="36"/>
        </w:rPr>
        <w:t>说明</w:t>
      </w:r>
      <w:bookmarkEnd w:id="0"/>
    </w:p>
    <w:p w:rsidR="007215CE" w:rsidRPr="000D5F84" w:rsidRDefault="007215CE" w:rsidP="007215CE">
      <w:pPr>
        <w:widowControl/>
        <w:spacing w:before="300" w:after="100" w:afterAutospacing="1"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FC066C">
        <w:rPr>
          <w:rFonts w:ascii="宋体" w:eastAsia="宋体" w:hAnsi="宋体" w:cs="宋体" w:hint="eastAsia"/>
          <w:color w:val="666666"/>
          <w:kern w:val="0"/>
          <w:szCs w:val="21"/>
        </w:rPr>
        <w:t>2</w:t>
      </w:r>
      <w:r w:rsidRPr="000D5F84">
        <w:rPr>
          <w:rFonts w:ascii="宋体" w:eastAsia="宋体" w:hAnsi="宋体" w:cs="宋体" w:hint="eastAsia"/>
          <w:kern w:val="0"/>
          <w:szCs w:val="21"/>
        </w:rPr>
        <w:t>012年，中央电视台新闻中心联合中国人口福利基金会发起“我的父亲母亲”大型社会公益活动，推出“黄手环行动”公益项目，为罹患病症、有走失危险的老人和家属免费发放形状和佩带方法类似手表、用无毒塑胶制作而成、内部可以放置身份识别卡的黄手环，帮助走失老人早日回家。</w:t>
      </w:r>
    </w:p>
    <w:p w:rsidR="007215CE" w:rsidRPr="000D5F84" w:rsidRDefault="007215CE" w:rsidP="007215CE">
      <w:pPr>
        <w:widowControl/>
        <w:spacing w:before="300" w:after="100" w:afterAutospacing="1"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0D5F84">
        <w:rPr>
          <w:rFonts w:ascii="宋体" w:eastAsia="宋体" w:hAnsi="宋体" w:cs="宋体" w:hint="eastAsia"/>
          <w:kern w:val="0"/>
          <w:szCs w:val="21"/>
        </w:rPr>
        <w:t>随着社会老龄化的日益加剧, 老年人阿尔茨海默病逐渐多发，老人走失已成为一个越来越严重的社会问题, 而且现在“空巢老人”越来越多，他们日常生活中成员单一、乏人照顾，走失了一时很难知道。为了寻找老人，家属往往要耗费很多精力，找到后还要防范再次出现这种情况。针对这种情况，在经过了第一代、第二代到第三代附带老人信息数据库</w:t>
      </w:r>
      <w:proofErr w:type="gramStart"/>
      <w:r w:rsidRPr="000D5F84">
        <w:rPr>
          <w:rFonts w:ascii="宋体" w:eastAsia="宋体" w:hAnsi="宋体" w:cs="宋体" w:hint="eastAsia"/>
          <w:kern w:val="0"/>
          <w:szCs w:val="21"/>
        </w:rPr>
        <w:t>的微信黄手环</w:t>
      </w:r>
      <w:proofErr w:type="gramEnd"/>
      <w:r w:rsidRPr="000D5F84">
        <w:rPr>
          <w:rFonts w:ascii="宋体" w:eastAsia="宋体" w:hAnsi="宋体" w:cs="宋体" w:hint="eastAsia"/>
          <w:kern w:val="0"/>
          <w:szCs w:val="21"/>
        </w:rPr>
        <w:t>后，我</w:t>
      </w:r>
      <w:proofErr w:type="gramStart"/>
      <w:r w:rsidRPr="000D5F84">
        <w:rPr>
          <w:rFonts w:ascii="宋体" w:eastAsia="宋体" w:hAnsi="宋体" w:cs="宋体" w:hint="eastAsia"/>
          <w:kern w:val="0"/>
          <w:szCs w:val="21"/>
        </w:rPr>
        <w:t>会如今</w:t>
      </w:r>
      <w:proofErr w:type="gramEnd"/>
      <w:r w:rsidRPr="000D5F84">
        <w:rPr>
          <w:rFonts w:ascii="宋体" w:eastAsia="宋体" w:hAnsi="宋体" w:cs="宋体" w:hint="eastAsia"/>
          <w:kern w:val="0"/>
          <w:szCs w:val="21"/>
        </w:rPr>
        <w:t>新推具有定位功能的第四代黄手环——“定位黄手环”。</w:t>
      </w:r>
    </w:p>
    <w:p w:rsidR="007215CE" w:rsidRPr="00FC066C" w:rsidRDefault="007215CE" w:rsidP="007215CE">
      <w:pPr>
        <w:widowControl/>
        <w:spacing w:before="300" w:after="100" w:afterAutospacing="1" w:line="360" w:lineRule="atLeast"/>
        <w:ind w:firstLine="48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/>
          <w:noProof/>
          <w:color w:val="666666"/>
          <w:kern w:val="0"/>
          <w:szCs w:val="21"/>
        </w:rPr>
        <w:drawing>
          <wp:inline distT="0" distB="0" distL="0" distR="0" wp14:anchorId="5157FB9B" wp14:editId="375C459F">
            <wp:extent cx="4661477" cy="3076575"/>
            <wp:effectExtent l="19050" t="0" r="5773" b="0"/>
            <wp:docPr id="1" name="图片 1" descr="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477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CE" w:rsidRPr="000D5F84" w:rsidRDefault="007215CE" w:rsidP="007215CE">
      <w:pPr>
        <w:widowControl/>
        <w:spacing w:before="300" w:after="100" w:afterAutospacing="1"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0D5F84">
        <w:rPr>
          <w:rFonts w:ascii="宋体" w:eastAsia="宋体" w:hAnsi="宋体" w:cs="宋体" w:hint="eastAsia"/>
          <w:kern w:val="0"/>
          <w:szCs w:val="21"/>
        </w:rPr>
        <w:t>2016年，“黄手环行动”公益项目被列为“2016年度中央财政支持社会组织示范项目——中国人口福利基金会黄手环公益行动示范项目”，得到民政部的肯定与支持。我会也将“黄手环”进行了升级，研发、生产了具有实时定位、双向通话、SOS一键呼叫、安全围栏、历史轨迹查询等功能的“定位黄手环”,让家人可以实时查询老人的位置，变被动查找为主动看护，让“黄手环”的功能发生了质的改变。通过互联网科技，实时地查询走失老人的位置，降低了走失风险。</w:t>
      </w:r>
    </w:p>
    <w:p w:rsidR="007215CE" w:rsidRPr="00FC066C" w:rsidRDefault="007215CE" w:rsidP="007215CE">
      <w:pPr>
        <w:widowControl/>
        <w:spacing w:before="300" w:after="100" w:afterAutospacing="1" w:line="360" w:lineRule="atLeast"/>
        <w:ind w:firstLine="48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/>
          <w:noProof/>
          <w:color w:val="666666"/>
          <w:kern w:val="0"/>
          <w:szCs w:val="21"/>
        </w:rPr>
        <w:lastRenderedPageBreak/>
        <w:drawing>
          <wp:inline distT="0" distB="0" distL="0" distR="0" wp14:anchorId="69E7B635" wp14:editId="7945FA19">
            <wp:extent cx="4647045" cy="3067050"/>
            <wp:effectExtent l="19050" t="0" r="1155" b="0"/>
            <wp:docPr id="2" name="图片 2" descr="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4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CE" w:rsidRPr="000D5F84" w:rsidRDefault="007215CE" w:rsidP="007215CE">
      <w:pPr>
        <w:widowControl/>
        <w:spacing w:before="300" w:after="100" w:afterAutospacing="1"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0D5F84">
        <w:rPr>
          <w:rFonts w:ascii="宋体" w:eastAsia="宋体" w:hAnsi="宋体" w:cs="宋体" w:hint="eastAsia"/>
          <w:kern w:val="0"/>
          <w:szCs w:val="21"/>
        </w:rPr>
        <w:t>今天，“黄手环”已不仅仅是一个项目的名称，一个帮助老人安全回家的工具，更成为全社会关爱老人的象征，善待老人的和谐社会才是真正温暖的社会，关爱老人才是关爱未来。</w:t>
      </w:r>
    </w:p>
    <w:p w:rsidR="007215CE" w:rsidRPr="00FC066C" w:rsidRDefault="007215CE" w:rsidP="007215CE">
      <w:pPr>
        <w:widowControl/>
        <w:spacing w:before="300" w:after="100" w:afterAutospacing="1" w:line="360" w:lineRule="atLeast"/>
        <w:ind w:firstLine="48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>
        <w:rPr>
          <w:rFonts w:ascii="宋体" w:eastAsia="宋体" w:hAnsi="宋体" w:cs="宋体"/>
          <w:noProof/>
          <w:color w:val="666666"/>
          <w:kern w:val="0"/>
          <w:szCs w:val="21"/>
        </w:rPr>
        <w:drawing>
          <wp:inline distT="0" distB="0" distL="0" distR="0" wp14:anchorId="0C989209" wp14:editId="54272DF9">
            <wp:extent cx="4613672" cy="2952750"/>
            <wp:effectExtent l="19050" t="0" r="0" b="0"/>
            <wp:docPr id="3" name="图片 3" descr="77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672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5CE" w:rsidRPr="000D5F84" w:rsidRDefault="007215CE" w:rsidP="007215CE">
      <w:pPr>
        <w:widowControl/>
        <w:spacing w:before="300" w:after="100" w:afterAutospacing="1" w:line="360" w:lineRule="atLeast"/>
        <w:jc w:val="left"/>
        <w:rPr>
          <w:rFonts w:ascii="宋体" w:eastAsia="宋体" w:hAnsi="宋体" w:cs="宋体"/>
          <w:color w:val="FF0000"/>
          <w:kern w:val="0"/>
          <w:szCs w:val="21"/>
          <w:u w:val="single"/>
        </w:rPr>
      </w:pPr>
      <w:r w:rsidRPr="000D5F84">
        <w:rPr>
          <w:rFonts w:ascii="宋体" w:eastAsia="宋体" w:hAnsi="宋体" w:cs="宋体" w:hint="eastAsia"/>
          <w:b/>
          <w:bCs/>
          <w:color w:val="FF0000"/>
          <w:kern w:val="0"/>
          <w:u w:val="single"/>
        </w:rPr>
        <w:t>使用说明：</w:t>
      </w:r>
    </w:p>
    <w:p w:rsidR="007215CE" w:rsidRPr="000D5F84" w:rsidRDefault="007215CE" w:rsidP="007215CE">
      <w:pPr>
        <w:widowControl/>
        <w:spacing w:before="100" w:beforeAutospacing="1" w:after="100" w:afterAutospacing="1" w:line="360" w:lineRule="atLeast"/>
        <w:ind w:firstLineChars="200" w:firstLine="422"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 w:rsidRPr="000D5F84">
        <w:rPr>
          <w:rFonts w:ascii="宋体" w:eastAsia="宋体" w:hAnsi="宋体" w:cs="宋体" w:hint="eastAsia"/>
          <w:b/>
          <w:color w:val="FF0000"/>
          <w:kern w:val="0"/>
          <w:szCs w:val="21"/>
        </w:rPr>
        <w:t>此批次“定位黄手环”为非预装</w:t>
      </w:r>
      <w:r w:rsidRPr="000D5F84">
        <w:rPr>
          <w:rFonts w:ascii="宋体" w:eastAsia="宋体" w:hAnsi="宋体" w:cs="宋体"/>
          <w:b/>
          <w:color w:val="FF0000"/>
          <w:kern w:val="0"/>
          <w:szCs w:val="21"/>
        </w:rPr>
        <w:t>SIM</w:t>
      </w:r>
      <w:r w:rsidRPr="000D5F84">
        <w:rPr>
          <w:rFonts w:ascii="宋体" w:eastAsia="宋体" w:hAnsi="宋体" w:cs="宋体" w:hint="eastAsia"/>
          <w:b/>
          <w:color w:val="FF0000"/>
          <w:kern w:val="0"/>
          <w:szCs w:val="21"/>
        </w:rPr>
        <w:t>卡黄手环，使用者需要自行安装</w:t>
      </w:r>
      <w:r w:rsidRPr="000D5F84">
        <w:rPr>
          <w:rFonts w:ascii="宋体" w:eastAsia="宋体" w:hAnsi="宋体" w:cs="宋体"/>
          <w:b/>
          <w:color w:val="FF0000"/>
          <w:kern w:val="0"/>
          <w:szCs w:val="21"/>
        </w:rPr>
        <w:t>SIM</w:t>
      </w:r>
      <w:r w:rsidRPr="000D5F84">
        <w:rPr>
          <w:rFonts w:ascii="宋体" w:eastAsia="宋体" w:hAnsi="宋体" w:cs="宋体" w:hint="eastAsia"/>
          <w:b/>
          <w:color w:val="FF0000"/>
          <w:kern w:val="0"/>
          <w:szCs w:val="21"/>
        </w:rPr>
        <w:t>卡</w:t>
      </w:r>
      <w:r w:rsidRPr="000D5F84">
        <w:rPr>
          <w:rFonts w:ascii="宋体" w:eastAsia="宋体" w:hAnsi="宋体" w:cs="宋体" w:hint="eastAsia"/>
          <w:b/>
          <w:bCs/>
          <w:color w:val="FF0000"/>
          <w:kern w:val="0"/>
        </w:rPr>
        <w:t>(</w:t>
      </w:r>
      <w:proofErr w:type="spellStart"/>
      <w:r w:rsidRPr="000D5F84">
        <w:rPr>
          <w:rFonts w:ascii="宋体" w:eastAsia="宋体" w:hAnsi="宋体" w:cs="宋体" w:hint="eastAsia"/>
          <w:b/>
          <w:bCs/>
          <w:color w:val="FF0000"/>
          <w:kern w:val="0"/>
        </w:rPr>
        <w:t>nano</w:t>
      </w:r>
      <w:proofErr w:type="spellEnd"/>
      <w:r w:rsidRPr="000D5F84">
        <w:rPr>
          <w:rFonts w:ascii="宋体" w:eastAsia="宋体" w:hAnsi="宋体" w:cs="宋体" w:hint="eastAsia"/>
          <w:b/>
          <w:bCs/>
          <w:color w:val="FF0000"/>
          <w:kern w:val="0"/>
        </w:rPr>
        <w:t xml:space="preserve"> </w:t>
      </w:r>
      <w:proofErr w:type="spellStart"/>
      <w:r w:rsidRPr="000D5F84">
        <w:rPr>
          <w:rFonts w:ascii="宋体" w:eastAsia="宋体" w:hAnsi="宋体" w:cs="宋体" w:hint="eastAsia"/>
          <w:b/>
          <w:bCs/>
          <w:color w:val="FF0000"/>
          <w:kern w:val="0"/>
        </w:rPr>
        <w:t>sim</w:t>
      </w:r>
      <w:proofErr w:type="spellEnd"/>
      <w:r w:rsidRPr="000D5F84">
        <w:rPr>
          <w:rFonts w:ascii="宋体" w:eastAsia="宋体" w:hAnsi="宋体" w:cs="宋体" w:hint="eastAsia"/>
          <w:b/>
          <w:bCs/>
          <w:color w:val="FF0000"/>
          <w:kern w:val="0"/>
        </w:rPr>
        <w:t>卡)</w:t>
      </w:r>
      <w:r w:rsidRPr="000D5F84">
        <w:rPr>
          <w:rFonts w:ascii="宋体" w:eastAsia="宋体" w:hAnsi="宋体" w:cs="宋体" w:hint="eastAsia"/>
          <w:b/>
          <w:color w:val="FF0000"/>
          <w:kern w:val="0"/>
          <w:szCs w:val="21"/>
        </w:rPr>
        <w:t>方可使用，使用中所产生的费用自行与</w:t>
      </w:r>
      <w:r w:rsidRPr="000D5F84">
        <w:rPr>
          <w:rFonts w:ascii="宋体" w:eastAsia="宋体" w:hAnsi="宋体" w:cs="宋体"/>
          <w:b/>
          <w:color w:val="FF0000"/>
          <w:kern w:val="0"/>
          <w:szCs w:val="21"/>
        </w:rPr>
        <w:t>SIM</w:t>
      </w:r>
      <w:r w:rsidRPr="000D5F84">
        <w:rPr>
          <w:rFonts w:ascii="宋体" w:eastAsia="宋体" w:hAnsi="宋体" w:cs="宋体" w:hint="eastAsia"/>
          <w:b/>
          <w:color w:val="FF0000"/>
          <w:kern w:val="0"/>
          <w:szCs w:val="21"/>
        </w:rPr>
        <w:t>卡所属运营商的费用有关，中国人口福利基金会不承担任何费用。</w:t>
      </w:r>
    </w:p>
    <w:p w:rsidR="009008A1" w:rsidRPr="007215CE" w:rsidRDefault="009008A1"/>
    <w:sectPr w:rsidR="009008A1" w:rsidRPr="007215CE" w:rsidSect="0063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CE"/>
    <w:rsid w:val="007215CE"/>
    <w:rsid w:val="0090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5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15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5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1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程胜东</dc:creator>
  <cp:lastModifiedBy>程胜东</cp:lastModifiedBy>
  <cp:revision>1</cp:revision>
  <dcterms:created xsi:type="dcterms:W3CDTF">2016-12-15T03:23:00Z</dcterms:created>
  <dcterms:modified xsi:type="dcterms:W3CDTF">2016-12-15T03:24:00Z</dcterms:modified>
</cp:coreProperties>
</file>